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6FC7" w:rsidRDefault="00B86FC7" w:rsidP="00B86FC7">
      <w:pPr>
        <w:ind w:firstLine="708"/>
        <w:jc w:val="center"/>
        <w:rPr>
          <w:b/>
          <w:sz w:val="26"/>
          <w:szCs w:val="26"/>
        </w:rPr>
      </w:pPr>
      <w:r w:rsidRPr="00346B9A">
        <w:rPr>
          <w:b/>
          <w:sz w:val="26"/>
          <w:szCs w:val="26"/>
        </w:rPr>
        <w:t>Анализ деятельности системы образования МР «</w:t>
      </w:r>
      <w:proofErr w:type="spellStart"/>
      <w:r w:rsidRPr="00346B9A">
        <w:rPr>
          <w:b/>
          <w:sz w:val="26"/>
          <w:szCs w:val="26"/>
        </w:rPr>
        <w:t>Мещовский</w:t>
      </w:r>
      <w:proofErr w:type="spellEnd"/>
      <w:r w:rsidRPr="00346B9A">
        <w:rPr>
          <w:b/>
          <w:sz w:val="26"/>
          <w:szCs w:val="26"/>
        </w:rPr>
        <w:t xml:space="preserve"> район» </w:t>
      </w:r>
    </w:p>
    <w:p w:rsidR="00B86FC7" w:rsidRPr="00346B9A" w:rsidRDefault="00B86FC7" w:rsidP="00B86FC7">
      <w:pPr>
        <w:ind w:firstLine="708"/>
        <w:jc w:val="center"/>
        <w:rPr>
          <w:b/>
          <w:sz w:val="26"/>
          <w:szCs w:val="26"/>
        </w:rPr>
      </w:pPr>
      <w:r w:rsidRPr="00346B9A">
        <w:rPr>
          <w:b/>
          <w:sz w:val="26"/>
          <w:szCs w:val="26"/>
        </w:rPr>
        <w:t>за 201</w:t>
      </w:r>
      <w:r>
        <w:rPr>
          <w:b/>
          <w:sz w:val="26"/>
          <w:szCs w:val="26"/>
        </w:rPr>
        <w:t>7</w:t>
      </w:r>
      <w:r w:rsidRPr="00346B9A">
        <w:rPr>
          <w:b/>
          <w:sz w:val="26"/>
          <w:szCs w:val="26"/>
        </w:rPr>
        <w:t>-201</w:t>
      </w:r>
      <w:r>
        <w:rPr>
          <w:b/>
          <w:sz w:val="26"/>
          <w:szCs w:val="26"/>
        </w:rPr>
        <w:t>8</w:t>
      </w:r>
      <w:r w:rsidRPr="00346B9A">
        <w:rPr>
          <w:b/>
          <w:sz w:val="26"/>
          <w:szCs w:val="26"/>
        </w:rPr>
        <w:t xml:space="preserve"> учебный год.</w:t>
      </w:r>
    </w:p>
    <w:p w:rsidR="00B86FC7" w:rsidRDefault="00B86FC7" w:rsidP="00B86FC7">
      <w:pPr>
        <w:shd w:val="clear" w:color="auto" w:fill="FFFFFF" w:themeFill="background1"/>
        <w:ind w:firstLine="708"/>
        <w:rPr>
          <w:sz w:val="26"/>
          <w:szCs w:val="26"/>
          <w:shd w:val="clear" w:color="auto" w:fill="F7F7F7"/>
        </w:rPr>
      </w:pPr>
      <w:r w:rsidRPr="00EF6022">
        <w:rPr>
          <w:sz w:val="26"/>
          <w:szCs w:val="26"/>
          <w:shd w:val="clear" w:color="auto" w:fill="F7F7F7"/>
        </w:rPr>
        <w:t>Образование является ключевой сферой развития человеческого потенциала в совреме</w:t>
      </w:r>
      <w:r>
        <w:rPr>
          <w:sz w:val="26"/>
          <w:szCs w:val="26"/>
          <w:shd w:val="clear" w:color="auto" w:fill="F7F7F7"/>
        </w:rPr>
        <w:t>нном высокотехнологичном мире. Наша д</w:t>
      </w:r>
      <w:r w:rsidRPr="00EF6022">
        <w:rPr>
          <w:sz w:val="26"/>
          <w:szCs w:val="26"/>
          <w:shd w:val="clear" w:color="auto" w:fill="F7F7F7"/>
        </w:rPr>
        <w:t xml:space="preserve">еятельность на совершенствование образования </w:t>
      </w:r>
      <w:proofErr w:type="spellStart"/>
      <w:r>
        <w:rPr>
          <w:sz w:val="26"/>
          <w:szCs w:val="26"/>
          <w:shd w:val="clear" w:color="auto" w:fill="F7F7F7"/>
        </w:rPr>
        <w:t>Мещовского</w:t>
      </w:r>
      <w:proofErr w:type="spellEnd"/>
      <w:r>
        <w:rPr>
          <w:sz w:val="26"/>
          <w:szCs w:val="26"/>
          <w:shd w:val="clear" w:color="auto" w:fill="F7F7F7"/>
        </w:rPr>
        <w:t xml:space="preserve"> района</w:t>
      </w:r>
      <w:r w:rsidRPr="00EF6022">
        <w:rPr>
          <w:sz w:val="26"/>
          <w:szCs w:val="26"/>
          <w:shd w:val="clear" w:color="auto" w:fill="F7F7F7"/>
        </w:rPr>
        <w:t xml:space="preserve">, социализацию и воспитание молодого поколения, получение каждым </w:t>
      </w:r>
      <w:r>
        <w:rPr>
          <w:sz w:val="26"/>
          <w:szCs w:val="26"/>
          <w:shd w:val="clear" w:color="auto" w:fill="F7F7F7"/>
        </w:rPr>
        <w:t>обучающимся</w:t>
      </w:r>
      <w:r w:rsidRPr="00EF6022">
        <w:rPr>
          <w:sz w:val="26"/>
          <w:szCs w:val="26"/>
          <w:shd w:val="clear" w:color="auto" w:fill="F7F7F7"/>
        </w:rPr>
        <w:t xml:space="preserve"> качественного образования.</w:t>
      </w:r>
    </w:p>
    <w:p w:rsidR="00B86FC7" w:rsidRDefault="00B86FC7" w:rsidP="00B86FC7">
      <w:pPr>
        <w:pStyle w:val="a3"/>
        <w:spacing w:line="276" w:lineRule="auto"/>
        <w:jc w:val="both"/>
        <w:rPr>
          <w:rFonts w:ascii="Times New Roman" w:hAnsi="Times New Roman"/>
          <w:sz w:val="26"/>
          <w:szCs w:val="26"/>
        </w:rPr>
      </w:pPr>
      <w:r w:rsidRPr="00F0066F">
        <w:rPr>
          <w:rFonts w:ascii="Times New Roman" w:hAnsi="Times New Roman"/>
          <w:sz w:val="26"/>
          <w:szCs w:val="26"/>
        </w:rPr>
        <w:t xml:space="preserve">Сегодня нам необходимо подвести итоги развития системы образования </w:t>
      </w:r>
      <w:r>
        <w:rPr>
          <w:rFonts w:ascii="Times New Roman" w:hAnsi="Times New Roman"/>
          <w:sz w:val="26"/>
          <w:szCs w:val="26"/>
        </w:rPr>
        <w:t xml:space="preserve">за 2017-2018 учебный год </w:t>
      </w:r>
      <w:r w:rsidRPr="00F0066F">
        <w:rPr>
          <w:rFonts w:ascii="Times New Roman" w:hAnsi="Times New Roman"/>
          <w:sz w:val="26"/>
          <w:szCs w:val="26"/>
        </w:rPr>
        <w:t xml:space="preserve">и определить основные направления работы министерства в наступившем году.  Приоритетом в деятельности  нашего </w:t>
      </w:r>
      <w:r>
        <w:rPr>
          <w:rFonts w:ascii="Times New Roman" w:hAnsi="Times New Roman"/>
          <w:sz w:val="26"/>
          <w:szCs w:val="26"/>
        </w:rPr>
        <w:t>отдела образования</w:t>
      </w:r>
      <w:r w:rsidRPr="00F0066F">
        <w:rPr>
          <w:rFonts w:ascii="Times New Roman" w:hAnsi="Times New Roman"/>
          <w:sz w:val="26"/>
          <w:szCs w:val="26"/>
        </w:rPr>
        <w:t xml:space="preserve"> является  исполнение Указов Президента Российской Федерации, направленных на модернизацию образования. Все изменения в отрасли служат единой цели</w:t>
      </w:r>
      <w:r>
        <w:rPr>
          <w:rFonts w:ascii="Times New Roman" w:hAnsi="Times New Roman"/>
          <w:sz w:val="26"/>
          <w:szCs w:val="26"/>
        </w:rPr>
        <w:t xml:space="preserve"> </w:t>
      </w:r>
      <w:r w:rsidRPr="00F0066F">
        <w:rPr>
          <w:rFonts w:ascii="Times New Roman" w:hAnsi="Times New Roman"/>
          <w:sz w:val="26"/>
          <w:szCs w:val="26"/>
        </w:rPr>
        <w:t xml:space="preserve">- сделать образование более качественным и доступным.  </w:t>
      </w:r>
    </w:p>
    <w:p w:rsidR="00B86FC7" w:rsidRDefault="00B86FC7" w:rsidP="00B86FC7">
      <w:pPr>
        <w:jc w:val="center"/>
        <w:rPr>
          <w:b/>
          <w:sz w:val="26"/>
          <w:szCs w:val="26"/>
        </w:rPr>
      </w:pPr>
      <w:r w:rsidRPr="007631DC">
        <w:rPr>
          <w:b/>
          <w:sz w:val="26"/>
          <w:szCs w:val="26"/>
        </w:rPr>
        <w:t>Реализация Указов Президента РФ от 07.05.2012</w:t>
      </w:r>
    </w:p>
    <w:p w:rsidR="00B86FC7" w:rsidRDefault="00B86FC7" w:rsidP="00B86FC7">
      <w:pPr>
        <w:jc w:val="both"/>
        <w:rPr>
          <w:sz w:val="26"/>
          <w:szCs w:val="26"/>
        </w:rPr>
      </w:pPr>
      <w:r>
        <w:rPr>
          <w:sz w:val="26"/>
          <w:szCs w:val="26"/>
        </w:rPr>
        <w:tab/>
        <w:t>В соответствии с Указами Президента РФ от 07.05.2012 №597, №599 основополагающими мероприятиями стали мероприятия по повышению эффективности и качества услуг в сфере образования:</w:t>
      </w:r>
    </w:p>
    <w:p w:rsidR="00B86FC7" w:rsidRPr="00B62538" w:rsidRDefault="00B86FC7" w:rsidP="00B86FC7">
      <w:pPr>
        <w:jc w:val="both"/>
        <w:rPr>
          <w:i/>
          <w:sz w:val="26"/>
          <w:szCs w:val="26"/>
        </w:rPr>
      </w:pPr>
      <w:r w:rsidRPr="00B62538">
        <w:rPr>
          <w:i/>
          <w:sz w:val="26"/>
          <w:szCs w:val="26"/>
        </w:rPr>
        <w:t>Дошкольное образование</w:t>
      </w:r>
    </w:p>
    <w:p w:rsidR="00B86FC7" w:rsidRDefault="00B86FC7" w:rsidP="00B86FC7">
      <w:pPr>
        <w:jc w:val="both"/>
        <w:rPr>
          <w:sz w:val="26"/>
          <w:szCs w:val="26"/>
        </w:rPr>
      </w:pPr>
      <w:r>
        <w:rPr>
          <w:sz w:val="26"/>
          <w:szCs w:val="26"/>
        </w:rPr>
        <w:t>-ликвидация очередности на зачисление детей в дошкольные образовательные организации;</w:t>
      </w:r>
    </w:p>
    <w:p w:rsidR="00B86FC7" w:rsidRDefault="00B86FC7" w:rsidP="00B86FC7">
      <w:pPr>
        <w:jc w:val="both"/>
        <w:rPr>
          <w:sz w:val="26"/>
          <w:szCs w:val="26"/>
        </w:rPr>
      </w:pPr>
      <w:r>
        <w:rPr>
          <w:sz w:val="26"/>
          <w:szCs w:val="26"/>
        </w:rPr>
        <w:t>-обеспечение высокого качества услуг дошкольного образования.</w:t>
      </w:r>
    </w:p>
    <w:p w:rsidR="00B86FC7" w:rsidRPr="00B62538" w:rsidRDefault="00B86FC7" w:rsidP="00B86FC7">
      <w:pPr>
        <w:jc w:val="both"/>
        <w:rPr>
          <w:i/>
          <w:sz w:val="26"/>
          <w:szCs w:val="26"/>
        </w:rPr>
      </w:pPr>
      <w:r w:rsidRPr="00B62538">
        <w:rPr>
          <w:i/>
          <w:sz w:val="26"/>
          <w:szCs w:val="26"/>
        </w:rPr>
        <w:t>Общее образование</w:t>
      </w:r>
    </w:p>
    <w:p w:rsidR="00B86FC7" w:rsidRDefault="00B86FC7" w:rsidP="00B86FC7">
      <w:pPr>
        <w:jc w:val="both"/>
        <w:rPr>
          <w:sz w:val="26"/>
          <w:szCs w:val="26"/>
        </w:rPr>
      </w:pPr>
      <w:r>
        <w:rPr>
          <w:sz w:val="26"/>
          <w:szCs w:val="26"/>
        </w:rPr>
        <w:t>- достижение новых качественных образовательных результатов;</w:t>
      </w:r>
    </w:p>
    <w:p w:rsidR="00B86FC7" w:rsidRDefault="00B86FC7" w:rsidP="00B86FC7">
      <w:pPr>
        <w:jc w:val="both"/>
        <w:rPr>
          <w:sz w:val="26"/>
          <w:szCs w:val="26"/>
        </w:rPr>
      </w:pPr>
      <w:r>
        <w:rPr>
          <w:sz w:val="26"/>
          <w:szCs w:val="26"/>
        </w:rPr>
        <w:t>-обеспечение доступности качественного образования.</w:t>
      </w:r>
    </w:p>
    <w:p w:rsidR="00B86FC7" w:rsidRPr="00B62538" w:rsidRDefault="00B86FC7" w:rsidP="00B86FC7">
      <w:pPr>
        <w:jc w:val="both"/>
        <w:rPr>
          <w:i/>
          <w:sz w:val="26"/>
          <w:szCs w:val="26"/>
        </w:rPr>
      </w:pPr>
      <w:r w:rsidRPr="00B62538">
        <w:rPr>
          <w:i/>
          <w:sz w:val="26"/>
          <w:szCs w:val="26"/>
        </w:rPr>
        <w:t>Дополнительное образование</w:t>
      </w:r>
    </w:p>
    <w:p w:rsidR="00B86FC7" w:rsidRDefault="00B86FC7" w:rsidP="00B86FC7">
      <w:pPr>
        <w:jc w:val="both"/>
        <w:rPr>
          <w:sz w:val="26"/>
          <w:szCs w:val="26"/>
        </w:rPr>
      </w:pPr>
      <w:r>
        <w:rPr>
          <w:sz w:val="26"/>
          <w:szCs w:val="26"/>
        </w:rPr>
        <w:t>- расширение потенциала системы дополнительного образования детей;</w:t>
      </w:r>
    </w:p>
    <w:p w:rsidR="00B86FC7" w:rsidRDefault="00B86FC7" w:rsidP="00B86FC7">
      <w:pPr>
        <w:jc w:val="both"/>
        <w:rPr>
          <w:sz w:val="26"/>
          <w:szCs w:val="26"/>
        </w:rPr>
      </w:pPr>
      <w:r>
        <w:rPr>
          <w:sz w:val="26"/>
          <w:szCs w:val="26"/>
        </w:rPr>
        <w:t>-создание условий для развития молодых талантов и детей с высокой мотивацией к обучению;</w:t>
      </w:r>
    </w:p>
    <w:p w:rsidR="00B86FC7" w:rsidRDefault="00B86FC7" w:rsidP="00B86FC7">
      <w:pPr>
        <w:jc w:val="both"/>
        <w:rPr>
          <w:sz w:val="26"/>
          <w:szCs w:val="26"/>
        </w:rPr>
      </w:pPr>
      <w:r>
        <w:rPr>
          <w:sz w:val="26"/>
          <w:szCs w:val="26"/>
        </w:rPr>
        <w:t>-повышение эффективности бюджетных расходов и качества услуг в сфере дополнительного образования.</w:t>
      </w:r>
    </w:p>
    <w:p w:rsidR="00B86FC7" w:rsidRDefault="00B86FC7" w:rsidP="00B86FC7">
      <w:pPr>
        <w:jc w:val="both"/>
        <w:rPr>
          <w:sz w:val="26"/>
          <w:szCs w:val="26"/>
        </w:rPr>
      </w:pPr>
      <w:r>
        <w:rPr>
          <w:sz w:val="26"/>
          <w:szCs w:val="26"/>
        </w:rPr>
        <w:tab/>
        <w:t>Мероприятиями по реализации государственной социальной политики в соответствии с майскими Указами Президента РФ стали:</w:t>
      </w:r>
    </w:p>
    <w:p w:rsidR="00B86FC7" w:rsidRDefault="00B86FC7" w:rsidP="00B86FC7">
      <w:pPr>
        <w:ind w:firstLine="708"/>
        <w:jc w:val="both"/>
        <w:rPr>
          <w:sz w:val="26"/>
          <w:szCs w:val="26"/>
        </w:rPr>
      </w:pPr>
      <w:r>
        <w:rPr>
          <w:sz w:val="26"/>
          <w:szCs w:val="26"/>
        </w:rPr>
        <w:t>1.Доведение средней заработной платы педагогических работников образовательных учреждений общего образования до средней заработной платы в регионе.</w:t>
      </w:r>
    </w:p>
    <w:p w:rsidR="00B86FC7" w:rsidRDefault="00B86FC7" w:rsidP="00B86FC7">
      <w:pPr>
        <w:ind w:firstLine="708"/>
        <w:rPr>
          <w:sz w:val="26"/>
          <w:szCs w:val="26"/>
        </w:rPr>
      </w:pPr>
      <w:r>
        <w:rPr>
          <w:sz w:val="26"/>
          <w:szCs w:val="26"/>
        </w:rPr>
        <w:t>Средняя заработная плата работников общего образования в МР «</w:t>
      </w:r>
      <w:proofErr w:type="spellStart"/>
      <w:r>
        <w:rPr>
          <w:sz w:val="26"/>
          <w:szCs w:val="26"/>
        </w:rPr>
        <w:t>Мещовский</w:t>
      </w:r>
      <w:proofErr w:type="spellEnd"/>
      <w:r>
        <w:rPr>
          <w:sz w:val="26"/>
          <w:szCs w:val="26"/>
        </w:rPr>
        <w:t xml:space="preserve"> район» за прошедший 2017 год составила:</w:t>
      </w:r>
    </w:p>
    <w:p w:rsidR="00B86FC7" w:rsidRDefault="00B86FC7" w:rsidP="00B86FC7">
      <w:pPr>
        <w:ind w:firstLine="708"/>
        <w:rPr>
          <w:sz w:val="26"/>
          <w:szCs w:val="26"/>
        </w:rPr>
      </w:pPr>
      <w:r>
        <w:rPr>
          <w:sz w:val="26"/>
          <w:szCs w:val="26"/>
        </w:rPr>
        <w:t xml:space="preserve">учителей -  29 729 руб., </w:t>
      </w:r>
    </w:p>
    <w:p w:rsidR="00B86FC7" w:rsidRDefault="00B86FC7" w:rsidP="00B86FC7">
      <w:pPr>
        <w:ind w:firstLine="708"/>
        <w:rPr>
          <w:sz w:val="26"/>
          <w:szCs w:val="26"/>
        </w:rPr>
      </w:pPr>
      <w:r>
        <w:rPr>
          <w:sz w:val="26"/>
          <w:szCs w:val="26"/>
        </w:rPr>
        <w:t xml:space="preserve">воспитателей ДОУ –28 711 руб., </w:t>
      </w:r>
    </w:p>
    <w:p w:rsidR="00B86FC7" w:rsidRDefault="00B86FC7" w:rsidP="00B86FC7">
      <w:pPr>
        <w:ind w:firstLine="708"/>
        <w:rPr>
          <w:sz w:val="26"/>
          <w:szCs w:val="26"/>
        </w:rPr>
      </w:pPr>
      <w:r>
        <w:rPr>
          <w:sz w:val="26"/>
          <w:szCs w:val="26"/>
        </w:rPr>
        <w:t xml:space="preserve">педагогических работников </w:t>
      </w:r>
      <w:proofErr w:type="gramStart"/>
      <w:r>
        <w:rPr>
          <w:sz w:val="26"/>
          <w:szCs w:val="26"/>
        </w:rPr>
        <w:t>ДОП</w:t>
      </w:r>
      <w:proofErr w:type="gramEnd"/>
      <w:r>
        <w:rPr>
          <w:sz w:val="26"/>
          <w:szCs w:val="26"/>
        </w:rPr>
        <w:t xml:space="preserve"> – 28 340.</w:t>
      </w:r>
    </w:p>
    <w:p w:rsidR="00B86FC7" w:rsidRDefault="00B86FC7" w:rsidP="00B86FC7">
      <w:pPr>
        <w:ind w:firstLine="708"/>
        <w:rPr>
          <w:sz w:val="26"/>
          <w:szCs w:val="26"/>
        </w:rPr>
      </w:pPr>
      <w:r>
        <w:rPr>
          <w:sz w:val="26"/>
          <w:szCs w:val="26"/>
        </w:rPr>
        <w:t>За текущий период 2018 года зарплата педагогических работников увеличилась:</w:t>
      </w:r>
    </w:p>
    <w:p w:rsidR="00B86FC7" w:rsidRDefault="00B86FC7" w:rsidP="00B86FC7">
      <w:pPr>
        <w:ind w:firstLine="708"/>
        <w:rPr>
          <w:sz w:val="26"/>
          <w:szCs w:val="26"/>
        </w:rPr>
      </w:pPr>
      <w:r>
        <w:rPr>
          <w:sz w:val="26"/>
          <w:szCs w:val="26"/>
        </w:rPr>
        <w:t xml:space="preserve">учителей -  31 073 руб., </w:t>
      </w:r>
    </w:p>
    <w:p w:rsidR="00B86FC7" w:rsidRDefault="00B86FC7" w:rsidP="00B86FC7">
      <w:pPr>
        <w:ind w:firstLine="708"/>
        <w:rPr>
          <w:sz w:val="26"/>
          <w:szCs w:val="26"/>
        </w:rPr>
      </w:pPr>
      <w:r>
        <w:rPr>
          <w:sz w:val="26"/>
          <w:szCs w:val="26"/>
        </w:rPr>
        <w:t xml:space="preserve">воспитателей ДОУ –27 580 руб., </w:t>
      </w:r>
    </w:p>
    <w:p w:rsidR="00B86FC7" w:rsidRDefault="00B86FC7" w:rsidP="00B86FC7">
      <w:pPr>
        <w:ind w:firstLine="708"/>
        <w:rPr>
          <w:sz w:val="26"/>
          <w:szCs w:val="26"/>
        </w:rPr>
      </w:pPr>
      <w:r>
        <w:rPr>
          <w:sz w:val="26"/>
          <w:szCs w:val="26"/>
        </w:rPr>
        <w:t xml:space="preserve">педагогических работников </w:t>
      </w:r>
      <w:proofErr w:type="gramStart"/>
      <w:r>
        <w:rPr>
          <w:sz w:val="26"/>
          <w:szCs w:val="26"/>
        </w:rPr>
        <w:t>ДОП</w:t>
      </w:r>
      <w:proofErr w:type="gramEnd"/>
      <w:r>
        <w:rPr>
          <w:sz w:val="26"/>
          <w:szCs w:val="26"/>
        </w:rPr>
        <w:t xml:space="preserve"> – 32 028 руб.</w:t>
      </w:r>
    </w:p>
    <w:p w:rsidR="00B86FC7" w:rsidRDefault="00B86FC7" w:rsidP="00B86FC7">
      <w:pPr>
        <w:ind w:firstLine="708"/>
        <w:rPr>
          <w:sz w:val="26"/>
          <w:szCs w:val="26"/>
        </w:rPr>
      </w:pPr>
    </w:p>
    <w:p w:rsidR="00B86FC7" w:rsidRDefault="00B86FC7" w:rsidP="00B86FC7">
      <w:pPr>
        <w:ind w:firstLine="708"/>
        <w:rPr>
          <w:sz w:val="26"/>
          <w:szCs w:val="26"/>
        </w:rPr>
      </w:pPr>
    </w:p>
    <w:p w:rsidR="00B86FC7" w:rsidRDefault="00B86FC7" w:rsidP="00B86FC7">
      <w:pPr>
        <w:ind w:firstLine="708"/>
        <w:rPr>
          <w:sz w:val="26"/>
          <w:szCs w:val="26"/>
        </w:rPr>
      </w:pPr>
    </w:p>
    <w:p w:rsidR="00B86FC7" w:rsidRPr="00153B32" w:rsidRDefault="00B86FC7" w:rsidP="00B86FC7">
      <w:pPr>
        <w:pStyle w:val="1"/>
        <w:spacing w:before="0"/>
        <w:jc w:val="center"/>
        <w:rPr>
          <w:rFonts w:ascii="Times New Roman" w:hAnsi="Times New Roman" w:cs="Times New Roman"/>
          <w:color w:val="auto"/>
          <w:sz w:val="26"/>
          <w:szCs w:val="26"/>
        </w:rPr>
      </w:pPr>
      <w:r w:rsidRPr="00153B32">
        <w:rPr>
          <w:rFonts w:ascii="Times New Roman" w:hAnsi="Times New Roman" w:cs="Times New Roman"/>
          <w:color w:val="auto"/>
          <w:sz w:val="26"/>
          <w:szCs w:val="26"/>
        </w:rPr>
        <w:lastRenderedPageBreak/>
        <w:t>Модернизация дошкольного образования.</w:t>
      </w:r>
    </w:p>
    <w:p w:rsidR="00B86FC7" w:rsidRPr="00153B32" w:rsidRDefault="00B86FC7" w:rsidP="00B86FC7">
      <w:pPr>
        <w:pStyle w:val="1"/>
        <w:spacing w:before="0"/>
        <w:rPr>
          <w:rFonts w:ascii="Times New Roman" w:hAnsi="Times New Roman" w:cs="Times New Roman"/>
          <w:b w:val="0"/>
          <w:color w:val="auto"/>
          <w:sz w:val="26"/>
          <w:szCs w:val="26"/>
        </w:rPr>
      </w:pPr>
      <w:r w:rsidRPr="00153B32">
        <w:rPr>
          <w:rFonts w:ascii="Times New Roman" w:hAnsi="Times New Roman" w:cs="Times New Roman"/>
          <w:b w:val="0"/>
          <w:color w:val="auto"/>
          <w:sz w:val="26"/>
          <w:szCs w:val="26"/>
        </w:rPr>
        <w:t>Целью развития муниципальной системы дошкольного образования в 2017/2018 учебном году являлось удовлетворение запроса населения на услуги дошкольного образования, ликвидацию очередности по устройству детей в дошкольные образовательные организации и повышение качества дошкольного образования.</w:t>
      </w:r>
    </w:p>
    <w:p w:rsidR="00B86FC7" w:rsidRPr="00153B32" w:rsidRDefault="00B86FC7" w:rsidP="00B86FC7">
      <w:pPr>
        <w:pStyle w:val="1"/>
        <w:spacing w:before="0"/>
        <w:rPr>
          <w:rFonts w:ascii="Times New Roman" w:hAnsi="Times New Roman" w:cs="Times New Roman"/>
          <w:b w:val="0"/>
          <w:color w:val="auto"/>
          <w:sz w:val="26"/>
          <w:szCs w:val="26"/>
        </w:rPr>
      </w:pPr>
      <w:r w:rsidRPr="00153B32">
        <w:rPr>
          <w:rFonts w:ascii="Times New Roman" w:hAnsi="Times New Roman" w:cs="Times New Roman"/>
          <w:b w:val="0"/>
          <w:color w:val="auto"/>
          <w:sz w:val="26"/>
          <w:szCs w:val="26"/>
        </w:rPr>
        <w:t xml:space="preserve">   </w:t>
      </w:r>
      <w:r w:rsidRPr="00153B32">
        <w:rPr>
          <w:rFonts w:ascii="Times New Roman" w:hAnsi="Times New Roman" w:cs="Times New Roman"/>
          <w:b w:val="0"/>
          <w:color w:val="auto"/>
          <w:sz w:val="26"/>
          <w:szCs w:val="26"/>
        </w:rPr>
        <w:tab/>
        <w:t>В районе в 2017-2018 учебном году  1 дошкольное образовательное учреждение - МКДОУ «</w:t>
      </w:r>
      <w:proofErr w:type="spellStart"/>
      <w:r w:rsidRPr="00153B32">
        <w:rPr>
          <w:rFonts w:ascii="Times New Roman" w:hAnsi="Times New Roman" w:cs="Times New Roman"/>
          <w:b w:val="0"/>
          <w:color w:val="auto"/>
          <w:sz w:val="26"/>
          <w:szCs w:val="26"/>
        </w:rPr>
        <w:t>Мещовский</w:t>
      </w:r>
      <w:proofErr w:type="spellEnd"/>
      <w:r w:rsidRPr="00153B32">
        <w:rPr>
          <w:rFonts w:ascii="Times New Roman" w:hAnsi="Times New Roman" w:cs="Times New Roman"/>
          <w:b w:val="0"/>
          <w:color w:val="auto"/>
          <w:sz w:val="26"/>
          <w:szCs w:val="26"/>
        </w:rPr>
        <w:t xml:space="preserve"> детский сад «Солнышко» реализует программы дошкольного образования, которое посещали 207 детей.</w:t>
      </w:r>
    </w:p>
    <w:p w:rsidR="00B86FC7" w:rsidRPr="00153B32" w:rsidRDefault="00B86FC7" w:rsidP="00B86FC7">
      <w:pPr>
        <w:pStyle w:val="1"/>
        <w:spacing w:before="0"/>
        <w:rPr>
          <w:rFonts w:ascii="Times New Roman" w:hAnsi="Times New Roman" w:cs="Times New Roman"/>
          <w:b w:val="0"/>
          <w:color w:val="auto"/>
          <w:sz w:val="26"/>
          <w:szCs w:val="26"/>
        </w:rPr>
      </w:pPr>
      <w:r w:rsidRPr="00153B32">
        <w:rPr>
          <w:rFonts w:ascii="Times New Roman" w:hAnsi="Times New Roman" w:cs="Times New Roman"/>
          <w:b w:val="0"/>
          <w:color w:val="auto"/>
          <w:sz w:val="26"/>
          <w:szCs w:val="26"/>
        </w:rPr>
        <w:t xml:space="preserve">    Всего в МР «</w:t>
      </w:r>
      <w:proofErr w:type="spellStart"/>
      <w:r w:rsidRPr="00153B32">
        <w:rPr>
          <w:rFonts w:ascii="Times New Roman" w:hAnsi="Times New Roman" w:cs="Times New Roman"/>
          <w:b w:val="0"/>
          <w:color w:val="auto"/>
          <w:sz w:val="26"/>
          <w:szCs w:val="26"/>
        </w:rPr>
        <w:t>Мещовский</w:t>
      </w:r>
      <w:proofErr w:type="spellEnd"/>
      <w:r w:rsidRPr="00153B32">
        <w:rPr>
          <w:rFonts w:ascii="Times New Roman" w:hAnsi="Times New Roman" w:cs="Times New Roman"/>
          <w:b w:val="0"/>
          <w:color w:val="auto"/>
          <w:sz w:val="26"/>
          <w:szCs w:val="26"/>
        </w:rPr>
        <w:t xml:space="preserve"> район» дошкольным образованием охвачено 314 ребенка или 43%  в возрасте от полутора  до 7 лет. </w:t>
      </w:r>
    </w:p>
    <w:p w:rsidR="00B86FC7" w:rsidRPr="00153B32" w:rsidRDefault="00B86FC7" w:rsidP="00B86FC7">
      <w:pPr>
        <w:pStyle w:val="1"/>
        <w:spacing w:before="0"/>
        <w:rPr>
          <w:rFonts w:ascii="Times New Roman" w:hAnsi="Times New Roman" w:cs="Times New Roman"/>
          <w:b w:val="0"/>
          <w:color w:val="auto"/>
          <w:sz w:val="26"/>
          <w:szCs w:val="26"/>
        </w:rPr>
      </w:pPr>
      <w:r w:rsidRPr="00153B32">
        <w:rPr>
          <w:rFonts w:ascii="Times New Roman" w:hAnsi="Times New Roman" w:cs="Times New Roman"/>
          <w:b w:val="0"/>
          <w:color w:val="auto"/>
          <w:sz w:val="26"/>
          <w:szCs w:val="26"/>
        </w:rPr>
        <w:t xml:space="preserve">  </w:t>
      </w:r>
      <w:r w:rsidRPr="00153B32">
        <w:rPr>
          <w:rFonts w:ascii="Times New Roman" w:hAnsi="Times New Roman" w:cs="Times New Roman"/>
          <w:b w:val="0"/>
          <w:color w:val="auto"/>
          <w:sz w:val="26"/>
          <w:szCs w:val="26"/>
        </w:rPr>
        <w:tab/>
        <w:t xml:space="preserve">Дополнительно  в сельских школах района  функционирует 8  дошкольных групп неполного дня и  группы кратковременного пребывания (ГКП), в которых воспитывается 107 детей. </w:t>
      </w:r>
    </w:p>
    <w:p w:rsidR="00B86FC7" w:rsidRPr="00153B32" w:rsidRDefault="00B86FC7" w:rsidP="00B86FC7">
      <w:pPr>
        <w:pStyle w:val="1"/>
        <w:spacing w:before="0"/>
        <w:rPr>
          <w:rFonts w:ascii="Times New Roman" w:hAnsi="Times New Roman" w:cs="Times New Roman"/>
          <w:b w:val="0"/>
          <w:color w:val="auto"/>
          <w:sz w:val="26"/>
          <w:szCs w:val="26"/>
        </w:rPr>
      </w:pPr>
      <w:r w:rsidRPr="00153B32">
        <w:rPr>
          <w:rFonts w:ascii="Times New Roman" w:hAnsi="Times New Roman" w:cs="Times New Roman"/>
          <w:b w:val="0"/>
          <w:color w:val="auto"/>
          <w:sz w:val="26"/>
          <w:szCs w:val="26"/>
        </w:rPr>
        <w:t xml:space="preserve">В дошкольных группах кратковременного пребывания  воспитывалось 26 детей,  в том числе </w:t>
      </w:r>
      <w:proofErr w:type="gramStart"/>
      <w:r w:rsidRPr="00153B32">
        <w:rPr>
          <w:rFonts w:ascii="Times New Roman" w:hAnsi="Times New Roman" w:cs="Times New Roman"/>
          <w:b w:val="0"/>
          <w:color w:val="auto"/>
          <w:sz w:val="26"/>
          <w:szCs w:val="26"/>
        </w:rPr>
        <w:t>в</w:t>
      </w:r>
      <w:proofErr w:type="gramEnd"/>
      <w:r w:rsidRPr="00153B32">
        <w:rPr>
          <w:rFonts w:ascii="Times New Roman" w:hAnsi="Times New Roman" w:cs="Times New Roman"/>
          <w:b w:val="0"/>
          <w:color w:val="auto"/>
          <w:sz w:val="26"/>
          <w:szCs w:val="26"/>
        </w:rPr>
        <w:t>:</w:t>
      </w:r>
    </w:p>
    <w:p w:rsidR="00B86FC7" w:rsidRPr="00153B32" w:rsidRDefault="00B86FC7" w:rsidP="00B86FC7">
      <w:pPr>
        <w:pStyle w:val="1"/>
        <w:spacing w:before="0"/>
        <w:rPr>
          <w:rFonts w:ascii="Times New Roman" w:hAnsi="Times New Roman" w:cs="Times New Roman"/>
          <w:b w:val="0"/>
          <w:color w:val="auto"/>
          <w:sz w:val="26"/>
          <w:szCs w:val="26"/>
        </w:rPr>
      </w:pPr>
      <w:r w:rsidRPr="00153B32">
        <w:rPr>
          <w:rFonts w:ascii="Times New Roman" w:hAnsi="Times New Roman" w:cs="Times New Roman"/>
          <w:b w:val="0"/>
          <w:color w:val="auto"/>
          <w:sz w:val="26"/>
          <w:szCs w:val="26"/>
        </w:rPr>
        <w:t>1.Алешинской ООШ  -11 детей</w:t>
      </w:r>
    </w:p>
    <w:p w:rsidR="00B86FC7" w:rsidRPr="00153B32" w:rsidRDefault="00B86FC7" w:rsidP="00B86FC7">
      <w:pPr>
        <w:pStyle w:val="1"/>
        <w:spacing w:before="0"/>
        <w:rPr>
          <w:rFonts w:ascii="Times New Roman" w:hAnsi="Times New Roman" w:cs="Times New Roman"/>
          <w:b w:val="0"/>
          <w:color w:val="auto"/>
          <w:sz w:val="26"/>
          <w:szCs w:val="26"/>
        </w:rPr>
      </w:pPr>
      <w:r w:rsidRPr="00153B32">
        <w:rPr>
          <w:rFonts w:ascii="Times New Roman" w:hAnsi="Times New Roman" w:cs="Times New Roman"/>
          <w:b w:val="0"/>
          <w:color w:val="auto"/>
          <w:sz w:val="26"/>
          <w:szCs w:val="26"/>
        </w:rPr>
        <w:t>2. ООШ п</w:t>
      </w:r>
      <w:proofErr w:type="gramStart"/>
      <w:r w:rsidRPr="00153B32">
        <w:rPr>
          <w:rFonts w:ascii="Times New Roman" w:hAnsi="Times New Roman" w:cs="Times New Roman"/>
          <w:b w:val="0"/>
          <w:color w:val="auto"/>
          <w:sz w:val="26"/>
          <w:szCs w:val="26"/>
        </w:rPr>
        <w:t>.М</w:t>
      </w:r>
      <w:proofErr w:type="gramEnd"/>
      <w:r w:rsidRPr="00153B32">
        <w:rPr>
          <w:rFonts w:ascii="Times New Roman" w:hAnsi="Times New Roman" w:cs="Times New Roman"/>
          <w:b w:val="0"/>
          <w:color w:val="auto"/>
          <w:sz w:val="26"/>
          <w:szCs w:val="26"/>
        </w:rPr>
        <w:t>олодёжный - 7</w:t>
      </w:r>
    </w:p>
    <w:p w:rsidR="00B86FC7" w:rsidRPr="00153B32" w:rsidRDefault="00B86FC7" w:rsidP="00B86FC7">
      <w:pPr>
        <w:pStyle w:val="1"/>
        <w:spacing w:before="0"/>
        <w:rPr>
          <w:rFonts w:ascii="Times New Roman" w:hAnsi="Times New Roman" w:cs="Times New Roman"/>
          <w:b w:val="0"/>
          <w:color w:val="auto"/>
          <w:sz w:val="26"/>
          <w:szCs w:val="26"/>
        </w:rPr>
      </w:pPr>
      <w:r w:rsidRPr="00153B32">
        <w:rPr>
          <w:rFonts w:ascii="Times New Roman" w:hAnsi="Times New Roman" w:cs="Times New Roman"/>
          <w:b w:val="0"/>
          <w:color w:val="auto"/>
          <w:sz w:val="26"/>
          <w:szCs w:val="26"/>
        </w:rPr>
        <w:t xml:space="preserve">3. </w:t>
      </w:r>
      <w:proofErr w:type="spellStart"/>
      <w:r w:rsidRPr="00153B32">
        <w:rPr>
          <w:rFonts w:ascii="Times New Roman" w:hAnsi="Times New Roman" w:cs="Times New Roman"/>
          <w:b w:val="0"/>
          <w:color w:val="auto"/>
          <w:sz w:val="26"/>
          <w:szCs w:val="26"/>
        </w:rPr>
        <w:t>Рязанцевской</w:t>
      </w:r>
      <w:proofErr w:type="spellEnd"/>
      <w:r w:rsidRPr="00153B32">
        <w:rPr>
          <w:rFonts w:ascii="Times New Roman" w:hAnsi="Times New Roman" w:cs="Times New Roman"/>
          <w:b w:val="0"/>
          <w:color w:val="auto"/>
          <w:sz w:val="26"/>
          <w:szCs w:val="26"/>
        </w:rPr>
        <w:t xml:space="preserve"> СОШ – 8</w:t>
      </w:r>
    </w:p>
    <w:p w:rsidR="00B86FC7" w:rsidRPr="00153B32" w:rsidRDefault="00B86FC7" w:rsidP="00B86FC7">
      <w:pPr>
        <w:pStyle w:val="1"/>
        <w:spacing w:before="0"/>
        <w:rPr>
          <w:rFonts w:ascii="Times New Roman" w:hAnsi="Times New Roman" w:cs="Times New Roman"/>
          <w:b w:val="0"/>
          <w:color w:val="auto"/>
          <w:sz w:val="26"/>
          <w:szCs w:val="26"/>
        </w:rPr>
      </w:pPr>
      <w:r w:rsidRPr="00153B32">
        <w:rPr>
          <w:rFonts w:ascii="Times New Roman" w:hAnsi="Times New Roman" w:cs="Times New Roman"/>
          <w:b w:val="0"/>
          <w:color w:val="auto"/>
          <w:sz w:val="26"/>
          <w:szCs w:val="26"/>
        </w:rPr>
        <w:t xml:space="preserve">В дошкольных группах неполного дня воспитывалось 81 ребёнок в т.ч. </w:t>
      </w:r>
      <w:proofErr w:type="gramStart"/>
      <w:r w:rsidRPr="00153B32">
        <w:rPr>
          <w:rFonts w:ascii="Times New Roman" w:hAnsi="Times New Roman" w:cs="Times New Roman"/>
          <w:b w:val="0"/>
          <w:color w:val="auto"/>
          <w:sz w:val="26"/>
          <w:szCs w:val="26"/>
        </w:rPr>
        <w:t>в</w:t>
      </w:r>
      <w:proofErr w:type="gramEnd"/>
      <w:r w:rsidRPr="00153B32">
        <w:rPr>
          <w:rFonts w:ascii="Times New Roman" w:hAnsi="Times New Roman" w:cs="Times New Roman"/>
          <w:b w:val="0"/>
          <w:color w:val="auto"/>
          <w:sz w:val="26"/>
          <w:szCs w:val="26"/>
        </w:rPr>
        <w:t>:</w:t>
      </w:r>
    </w:p>
    <w:p w:rsidR="00B86FC7" w:rsidRPr="00153B32" w:rsidRDefault="00B86FC7" w:rsidP="00B86FC7">
      <w:pPr>
        <w:pStyle w:val="1"/>
        <w:spacing w:before="0"/>
        <w:rPr>
          <w:rFonts w:ascii="Times New Roman" w:hAnsi="Times New Roman" w:cs="Times New Roman"/>
          <w:b w:val="0"/>
          <w:color w:val="auto"/>
          <w:sz w:val="26"/>
          <w:szCs w:val="26"/>
        </w:rPr>
      </w:pPr>
      <w:r w:rsidRPr="00153B32">
        <w:rPr>
          <w:rFonts w:ascii="Times New Roman" w:hAnsi="Times New Roman" w:cs="Times New Roman"/>
          <w:b w:val="0"/>
          <w:color w:val="auto"/>
          <w:sz w:val="26"/>
          <w:szCs w:val="26"/>
        </w:rPr>
        <w:t xml:space="preserve">1.Кудринской СОШ  </w:t>
      </w:r>
      <w:proofErr w:type="gramStart"/>
      <w:r w:rsidRPr="00153B32">
        <w:rPr>
          <w:rFonts w:ascii="Times New Roman" w:hAnsi="Times New Roman" w:cs="Times New Roman"/>
          <w:b w:val="0"/>
          <w:color w:val="auto"/>
          <w:sz w:val="26"/>
          <w:szCs w:val="26"/>
        </w:rPr>
        <w:t xml:space="preserve">( </w:t>
      </w:r>
      <w:proofErr w:type="gramEnd"/>
      <w:r w:rsidRPr="00153B32">
        <w:rPr>
          <w:rFonts w:ascii="Times New Roman" w:hAnsi="Times New Roman" w:cs="Times New Roman"/>
          <w:b w:val="0"/>
          <w:color w:val="auto"/>
          <w:sz w:val="26"/>
          <w:szCs w:val="26"/>
        </w:rPr>
        <w:t>2 группы )- 37 детей</w:t>
      </w:r>
    </w:p>
    <w:p w:rsidR="00B86FC7" w:rsidRPr="00153B32" w:rsidRDefault="00B86FC7" w:rsidP="00B86FC7">
      <w:pPr>
        <w:pStyle w:val="1"/>
        <w:spacing w:before="0"/>
        <w:rPr>
          <w:rFonts w:ascii="Times New Roman" w:hAnsi="Times New Roman" w:cs="Times New Roman"/>
          <w:b w:val="0"/>
          <w:color w:val="auto"/>
          <w:sz w:val="26"/>
          <w:szCs w:val="26"/>
        </w:rPr>
      </w:pPr>
      <w:r w:rsidRPr="00153B32">
        <w:rPr>
          <w:rFonts w:ascii="Times New Roman" w:hAnsi="Times New Roman" w:cs="Times New Roman"/>
          <w:b w:val="0"/>
          <w:color w:val="auto"/>
          <w:sz w:val="26"/>
          <w:szCs w:val="26"/>
        </w:rPr>
        <w:t>2.Домашовской СОШ- 19</w:t>
      </w:r>
    </w:p>
    <w:p w:rsidR="00B86FC7" w:rsidRPr="00153B32" w:rsidRDefault="00B86FC7" w:rsidP="00B86FC7">
      <w:pPr>
        <w:pStyle w:val="1"/>
        <w:spacing w:before="0"/>
        <w:rPr>
          <w:rFonts w:ascii="Times New Roman" w:hAnsi="Times New Roman" w:cs="Times New Roman"/>
          <w:b w:val="0"/>
          <w:color w:val="auto"/>
          <w:sz w:val="26"/>
          <w:szCs w:val="26"/>
        </w:rPr>
      </w:pPr>
      <w:r w:rsidRPr="00153B32">
        <w:rPr>
          <w:rFonts w:ascii="Times New Roman" w:hAnsi="Times New Roman" w:cs="Times New Roman"/>
          <w:b w:val="0"/>
          <w:color w:val="auto"/>
          <w:sz w:val="26"/>
          <w:szCs w:val="26"/>
        </w:rPr>
        <w:t xml:space="preserve">3. </w:t>
      </w:r>
      <w:proofErr w:type="spellStart"/>
      <w:r w:rsidRPr="00153B32">
        <w:rPr>
          <w:rFonts w:ascii="Times New Roman" w:hAnsi="Times New Roman" w:cs="Times New Roman"/>
          <w:b w:val="0"/>
          <w:color w:val="auto"/>
          <w:sz w:val="26"/>
          <w:szCs w:val="26"/>
        </w:rPr>
        <w:t>Серпейской</w:t>
      </w:r>
      <w:proofErr w:type="spellEnd"/>
      <w:r w:rsidRPr="00153B32">
        <w:rPr>
          <w:rFonts w:ascii="Times New Roman" w:hAnsi="Times New Roman" w:cs="Times New Roman"/>
          <w:b w:val="0"/>
          <w:color w:val="auto"/>
          <w:sz w:val="26"/>
          <w:szCs w:val="26"/>
        </w:rPr>
        <w:t xml:space="preserve"> СОШ – 15</w:t>
      </w:r>
    </w:p>
    <w:p w:rsidR="00B86FC7" w:rsidRPr="00153B32" w:rsidRDefault="00B86FC7" w:rsidP="00B86FC7">
      <w:pPr>
        <w:pStyle w:val="1"/>
        <w:spacing w:before="0"/>
        <w:rPr>
          <w:rFonts w:ascii="Times New Roman" w:hAnsi="Times New Roman" w:cs="Times New Roman"/>
          <w:b w:val="0"/>
          <w:color w:val="auto"/>
          <w:sz w:val="26"/>
          <w:szCs w:val="26"/>
        </w:rPr>
      </w:pPr>
      <w:r w:rsidRPr="00153B32">
        <w:rPr>
          <w:rFonts w:ascii="Times New Roman" w:hAnsi="Times New Roman" w:cs="Times New Roman"/>
          <w:b w:val="0"/>
          <w:color w:val="auto"/>
          <w:sz w:val="26"/>
          <w:szCs w:val="26"/>
        </w:rPr>
        <w:t xml:space="preserve">4. Покровской ООШ -10 </w:t>
      </w:r>
    </w:p>
    <w:p w:rsidR="00B86FC7" w:rsidRPr="00153B32" w:rsidRDefault="00B86FC7" w:rsidP="00B86FC7">
      <w:pPr>
        <w:pStyle w:val="1"/>
        <w:spacing w:before="0"/>
        <w:rPr>
          <w:rFonts w:ascii="Times New Roman" w:hAnsi="Times New Roman" w:cs="Times New Roman"/>
          <w:b w:val="0"/>
          <w:color w:val="auto"/>
          <w:sz w:val="26"/>
          <w:szCs w:val="26"/>
        </w:rPr>
      </w:pPr>
      <w:r w:rsidRPr="00153B32">
        <w:rPr>
          <w:rFonts w:ascii="Times New Roman" w:hAnsi="Times New Roman" w:cs="Times New Roman"/>
          <w:b w:val="0"/>
          <w:color w:val="auto"/>
          <w:sz w:val="26"/>
          <w:szCs w:val="26"/>
        </w:rPr>
        <w:t xml:space="preserve">  </w:t>
      </w:r>
      <w:r w:rsidRPr="00153B32">
        <w:rPr>
          <w:rFonts w:ascii="Times New Roman" w:hAnsi="Times New Roman" w:cs="Times New Roman"/>
          <w:b w:val="0"/>
          <w:color w:val="auto"/>
          <w:sz w:val="26"/>
          <w:szCs w:val="26"/>
        </w:rPr>
        <w:tab/>
        <w:t>Всего в районе детей от 0 до 7-ми лет (дошкольников) - 996, в том числе</w:t>
      </w:r>
      <w:r>
        <w:rPr>
          <w:rFonts w:ascii="Times New Roman" w:hAnsi="Times New Roman" w:cs="Times New Roman"/>
          <w:b w:val="0"/>
          <w:color w:val="auto"/>
          <w:sz w:val="26"/>
          <w:szCs w:val="26"/>
        </w:rPr>
        <w:t xml:space="preserve"> с 1г. до 7 лет - 880</w:t>
      </w:r>
      <w:r w:rsidRPr="00153B32">
        <w:rPr>
          <w:rFonts w:ascii="Times New Roman" w:hAnsi="Times New Roman" w:cs="Times New Roman"/>
          <w:b w:val="0"/>
          <w:color w:val="auto"/>
          <w:sz w:val="26"/>
          <w:szCs w:val="26"/>
        </w:rPr>
        <w:t>: по городу - 29</w:t>
      </w:r>
      <w:r>
        <w:rPr>
          <w:rFonts w:ascii="Times New Roman" w:hAnsi="Times New Roman" w:cs="Times New Roman"/>
          <w:b w:val="0"/>
          <w:color w:val="auto"/>
          <w:sz w:val="26"/>
          <w:szCs w:val="26"/>
        </w:rPr>
        <w:t>6</w:t>
      </w:r>
      <w:r w:rsidRPr="00153B32">
        <w:rPr>
          <w:rFonts w:ascii="Times New Roman" w:hAnsi="Times New Roman" w:cs="Times New Roman"/>
          <w:b w:val="0"/>
          <w:color w:val="auto"/>
          <w:sz w:val="26"/>
          <w:szCs w:val="26"/>
        </w:rPr>
        <w:t xml:space="preserve"> ребёнка, по селу - 5</w:t>
      </w:r>
      <w:r>
        <w:rPr>
          <w:rFonts w:ascii="Times New Roman" w:hAnsi="Times New Roman" w:cs="Times New Roman"/>
          <w:b w:val="0"/>
          <w:color w:val="auto"/>
          <w:sz w:val="26"/>
          <w:szCs w:val="26"/>
        </w:rPr>
        <w:t>84</w:t>
      </w:r>
      <w:r w:rsidRPr="00153B32">
        <w:rPr>
          <w:rFonts w:ascii="Times New Roman" w:hAnsi="Times New Roman" w:cs="Times New Roman"/>
          <w:b w:val="0"/>
          <w:color w:val="auto"/>
          <w:sz w:val="26"/>
          <w:szCs w:val="26"/>
        </w:rPr>
        <w:t>.</w:t>
      </w:r>
    </w:p>
    <w:p w:rsidR="00B86FC7" w:rsidRPr="00153B32" w:rsidRDefault="00B86FC7" w:rsidP="00B86FC7">
      <w:pPr>
        <w:pStyle w:val="1"/>
        <w:spacing w:before="0"/>
        <w:rPr>
          <w:rFonts w:ascii="Times New Roman" w:hAnsi="Times New Roman" w:cs="Times New Roman"/>
          <w:b w:val="0"/>
          <w:color w:val="auto"/>
          <w:sz w:val="26"/>
          <w:szCs w:val="26"/>
        </w:rPr>
      </w:pPr>
      <w:r w:rsidRPr="00153B32">
        <w:rPr>
          <w:rFonts w:ascii="Times New Roman" w:hAnsi="Times New Roman" w:cs="Times New Roman"/>
          <w:b w:val="0"/>
          <w:color w:val="auto"/>
          <w:sz w:val="26"/>
          <w:szCs w:val="26"/>
        </w:rPr>
        <w:t xml:space="preserve">Охват дошкольным образованием детей, посещающих детский сад, ГКП и  дошкольные группы неполного дня, организованные на базе сельских школ и  реализующие общеобразовательную программу дошкольного образования в возрасте от 1,6 года до 7-ми лет,  составил по району 53% (прошлый год-45%). </w:t>
      </w:r>
    </w:p>
    <w:p w:rsidR="00B86FC7" w:rsidRPr="00153B32" w:rsidRDefault="00B86FC7" w:rsidP="00B86FC7">
      <w:pPr>
        <w:pStyle w:val="1"/>
        <w:spacing w:before="0"/>
        <w:rPr>
          <w:rFonts w:ascii="Times New Roman" w:hAnsi="Times New Roman" w:cs="Times New Roman"/>
          <w:b w:val="0"/>
          <w:color w:val="auto"/>
          <w:sz w:val="26"/>
          <w:szCs w:val="26"/>
        </w:rPr>
      </w:pPr>
      <w:r w:rsidRPr="00153B32">
        <w:rPr>
          <w:rFonts w:ascii="Times New Roman" w:hAnsi="Times New Roman" w:cs="Times New Roman"/>
          <w:b w:val="0"/>
          <w:color w:val="auto"/>
          <w:sz w:val="26"/>
          <w:szCs w:val="26"/>
        </w:rPr>
        <w:t xml:space="preserve">    Охват по городу –94% (в 2016 -76%), по селу-31% (в 2016-28%).</w:t>
      </w:r>
    </w:p>
    <w:p w:rsidR="00B86FC7" w:rsidRPr="00153B32" w:rsidRDefault="00B86FC7" w:rsidP="00B86FC7">
      <w:pPr>
        <w:pStyle w:val="1"/>
        <w:spacing w:before="0"/>
        <w:rPr>
          <w:rFonts w:ascii="Times New Roman" w:hAnsi="Times New Roman" w:cs="Times New Roman"/>
          <w:b w:val="0"/>
          <w:color w:val="auto"/>
          <w:sz w:val="26"/>
          <w:szCs w:val="26"/>
        </w:rPr>
      </w:pPr>
      <w:r w:rsidRPr="00153B32">
        <w:rPr>
          <w:rFonts w:ascii="Times New Roman" w:hAnsi="Times New Roman" w:cs="Times New Roman"/>
          <w:b w:val="0"/>
          <w:color w:val="auto"/>
          <w:sz w:val="26"/>
          <w:szCs w:val="26"/>
        </w:rPr>
        <w:t xml:space="preserve">    Охват дошкольным образованием детей от 0 года</w:t>
      </w:r>
      <w:r>
        <w:rPr>
          <w:rFonts w:ascii="Times New Roman" w:hAnsi="Times New Roman" w:cs="Times New Roman"/>
          <w:b w:val="0"/>
          <w:color w:val="auto"/>
          <w:sz w:val="26"/>
          <w:szCs w:val="26"/>
        </w:rPr>
        <w:t xml:space="preserve"> до 7-ми лет, посещающих МК ДОУ</w:t>
      </w:r>
      <w:r w:rsidRPr="00153B32">
        <w:rPr>
          <w:rFonts w:ascii="Times New Roman" w:hAnsi="Times New Roman" w:cs="Times New Roman"/>
          <w:b w:val="0"/>
          <w:color w:val="auto"/>
          <w:sz w:val="26"/>
          <w:szCs w:val="26"/>
        </w:rPr>
        <w:t>, ГКП и  дошкольные группы неполного дня, организованных на базе сельских школ и  реализующих общеобразовательную программу дошкольного образования</w:t>
      </w:r>
      <w:proofErr w:type="gramStart"/>
      <w:r w:rsidRPr="00153B32">
        <w:rPr>
          <w:rFonts w:ascii="Times New Roman" w:hAnsi="Times New Roman" w:cs="Times New Roman"/>
          <w:b w:val="0"/>
          <w:color w:val="auto"/>
          <w:sz w:val="26"/>
          <w:szCs w:val="26"/>
        </w:rPr>
        <w:t xml:space="preserve"> ,</w:t>
      </w:r>
      <w:proofErr w:type="gramEnd"/>
      <w:r w:rsidRPr="00153B32">
        <w:rPr>
          <w:rFonts w:ascii="Times New Roman" w:hAnsi="Times New Roman" w:cs="Times New Roman"/>
          <w:b w:val="0"/>
          <w:color w:val="auto"/>
          <w:sz w:val="26"/>
          <w:szCs w:val="26"/>
        </w:rPr>
        <w:t>составил по району 31,5%, в том числе по селу</w:t>
      </w:r>
      <w:r>
        <w:rPr>
          <w:rFonts w:ascii="Times New Roman" w:hAnsi="Times New Roman" w:cs="Times New Roman"/>
          <w:b w:val="0"/>
          <w:color w:val="auto"/>
          <w:sz w:val="26"/>
          <w:szCs w:val="26"/>
        </w:rPr>
        <w:t>-</w:t>
      </w:r>
      <w:r w:rsidRPr="00153B32">
        <w:rPr>
          <w:rFonts w:ascii="Times New Roman" w:hAnsi="Times New Roman" w:cs="Times New Roman"/>
          <w:b w:val="0"/>
          <w:color w:val="auto"/>
          <w:sz w:val="26"/>
          <w:szCs w:val="26"/>
        </w:rPr>
        <w:t>16,3 % .</w:t>
      </w:r>
    </w:p>
    <w:p w:rsidR="00B86FC7" w:rsidRPr="00153B32" w:rsidRDefault="00B86FC7" w:rsidP="00B86FC7">
      <w:pPr>
        <w:pStyle w:val="1"/>
        <w:spacing w:before="0"/>
        <w:rPr>
          <w:rFonts w:ascii="Times New Roman" w:hAnsi="Times New Roman" w:cs="Times New Roman"/>
          <w:b w:val="0"/>
          <w:color w:val="auto"/>
          <w:sz w:val="26"/>
          <w:szCs w:val="26"/>
        </w:rPr>
      </w:pPr>
      <w:r w:rsidRPr="00153B32">
        <w:rPr>
          <w:rFonts w:ascii="Times New Roman" w:hAnsi="Times New Roman" w:cs="Times New Roman"/>
          <w:b w:val="0"/>
          <w:color w:val="auto"/>
          <w:sz w:val="26"/>
          <w:szCs w:val="26"/>
        </w:rPr>
        <w:t xml:space="preserve">Общая заболеваемость детей на 01.01.2018г.  -6,7 </w:t>
      </w:r>
      <w:proofErr w:type="spellStart"/>
      <w:r w:rsidRPr="00153B32">
        <w:rPr>
          <w:rFonts w:ascii="Times New Roman" w:hAnsi="Times New Roman" w:cs="Times New Roman"/>
          <w:b w:val="0"/>
          <w:color w:val="auto"/>
          <w:sz w:val="26"/>
          <w:szCs w:val="26"/>
        </w:rPr>
        <w:t>детодня</w:t>
      </w:r>
      <w:proofErr w:type="spellEnd"/>
      <w:r w:rsidRPr="00153B32">
        <w:rPr>
          <w:rFonts w:ascii="Times New Roman" w:hAnsi="Times New Roman" w:cs="Times New Roman"/>
          <w:b w:val="0"/>
          <w:color w:val="auto"/>
          <w:sz w:val="26"/>
          <w:szCs w:val="26"/>
        </w:rPr>
        <w:t xml:space="preserve"> (на 01.01.2017г. составила 7,2 дня  на одного ребёнка</w:t>
      </w:r>
      <w:proofErr w:type="gramStart"/>
      <w:r w:rsidRPr="00153B32">
        <w:rPr>
          <w:rFonts w:ascii="Times New Roman" w:hAnsi="Times New Roman" w:cs="Times New Roman"/>
          <w:b w:val="0"/>
          <w:color w:val="auto"/>
          <w:sz w:val="26"/>
          <w:szCs w:val="26"/>
        </w:rPr>
        <w:t xml:space="preserve"> )</w:t>
      </w:r>
      <w:proofErr w:type="gramEnd"/>
      <w:r w:rsidRPr="00153B32">
        <w:rPr>
          <w:rFonts w:ascii="Times New Roman" w:hAnsi="Times New Roman" w:cs="Times New Roman"/>
          <w:b w:val="0"/>
          <w:color w:val="auto"/>
          <w:sz w:val="26"/>
          <w:szCs w:val="26"/>
        </w:rPr>
        <w:t xml:space="preserve">. </w:t>
      </w:r>
    </w:p>
    <w:p w:rsidR="00B86FC7" w:rsidRPr="00153B32" w:rsidRDefault="00B86FC7" w:rsidP="00B86FC7">
      <w:pPr>
        <w:pStyle w:val="1"/>
        <w:spacing w:before="0"/>
        <w:rPr>
          <w:rFonts w:ascii="Times New Roman" w:hAnsi="Times New Roman" w:cs="Times New Roman"/>
          <w:b w:val="0"/>
          <w:color w:val="auto"/>
          <w:sz w:val="26"/>
          <w:szCs w:val="26"/>
        </w:rPr>
      </w:pPr>
      <w:r w:rsidRPr="00153B32">
        <w:rPr>
          <w:rFonts w:ascii="Times New Roman" w:hAnsi="Times New Roman" w:cs="Times New Roman"/>
          <w:b w:val="0"/>
          <w:color w:val="auto"/>
          <w:sz w:val="26"/>
          <w:szCs w:val="26"/>
        </w:rPr>
        <w:t>Низкая заболеваемость в МКДОУ «</w:t>
      </w:r>
      <w:proofErr w:type="spellStart"/>
      <w:r w:rsidRPr="00153B32">
        <w:rPr>
          <w:rFonts w:ascii="Times New Roman" w:hAnsi="Times New Roman" w:cs="Times New Roman"/>
          <w:b w:val="0"/>
          <w:color w:val="auto"/>
          <w:sz w:val="26"/>
          <w:szCs w:val="26"/>
        </w:rPr>
        <w:t>Мещовский</w:t>
      </w:r>
      <w:proofErr w:type="spellEnd"/>
      <w:r w:rsidRPr="00153B32">
        <w:rPr>
          <w:rFonts w:ascii="Times New Roman" w:hAnsi="Times New Roman" w:cs="Times New Roman"/>
          <w:b w:val="0"/>
          <w:color w:val="auto"/>
          <w:sz w:val="26"/>
          <w:szCs w:val="26"/>
        </w:rPr>
        <w:t xml:space="preserve"> детский сад «Солнышко» - 2 </w:t>
      </w:r>
      <w:proofErr w:type="spellStart"/>
      <w:r w:rsidRPr="00153B32">
        <w:rPr>
          <w:rFonts w:ascii="Times New Roman" w:hAnsi="Times New Roman" w:cs="Times New Roman"/>
          <w:b w:val="0"/>
          <w:color w:val="auto"/>
          <w:sz w:val="26"/>
          <w:szCs w:val="26"/>
        </w:rPr>
        <w:t>д</w:t>
      </w:r>
      <w:proofErr w:type="spellEnd"/>
      <w:r w:rsidRPr="00153B32">
        <w:rPr>
          <w:rFonts w:ascii="Times New Roman" w:hAnsi="Times New Roman" w:cs="Times New Roman"/>
          <w:b w:val="0"/>
          <w:color w:val="auto"/>
          <w:sz w:val="26"/>
          <w:szCs w:val="26"/>
        </w:rPr>
        <w:t>/дня на 1 ребенка;</w:t>
      </w:r>
    </w:p>
    <w:p w:rsidR="00B86FC7" w:rsidRPr="00153B32" w:rsidRDefault="00B86FC7" w:rsidP="00B86FC7">
      <w:pPr>
        <w:pStyle w:val="1"/>
        <w:spacing w:before="0"/>
        <w:rPr>
          <w:rFonts w:ascii="Times New Roman" w:hAnsi="Times New Roman" w:cs="Times New Roman"/>
          <w:b w:val="0"/>
          <w:color w:val="auto"/>
          <w:sz w:val="26"/>
          <w:szCs w:val="26"/>
        </w:rPr>
      </w:pPr>
      <w:r w:rsidRPr="00153B32">
        <w:rPr>
          <w:rFonts w:ascii="Times New Roman" w:hAnsi="Times New Roman" w:cs="Times New Roman"/>
          <w:b w:val="0"/>
          <w:color w:val="auto"/>
          <w:sz w:val="26"/>
          <w:szCs w:val="26"/>
        </w:rPr>
        <w:t>МКОУ «</w:t>
      </w:r>
      <w:proofErr w:type="spellStart"/>
      <w:r w:rsidRPr="00153B32">
        <w:rPr>
          <w:rFonts w:ascii="Times New Roman" w:hAnsi="Times New Roman" w:cs="Times New Roman"/>
          <w:b w:val="0"/>
          <w:color w:val="auto"/>
          <w:sz w:val="26"/>
          <w:szCs w:val="26"/>
        </w:rPr>
        <w:t>Домашовская</w:t>
      </w:r>
      <w:proofErr w:type="spellEnd"/>
      <w:r w:rsidRPr="00153B32">
        <w:rPr>
          <w:rFonts w:ascii="Times New Roman" w:hAnsi="Times New Roman" w:cs="Times New Roman"/>
          <w:b w:val="0"/>
          <w:color w:val="auto"/>
          <w:sz w:val="26"/>
          <w:szCs w:val="26"/>
        </w:rPr>
        <w:t xml:space="preserve"> средняя общеобразовательная школа»- 2,7 </w:t>
      </w:r>
      <w:proofErr w:type="spellStart"/>
      <w:r w:rsidRPr="00153B32">
        <w:rPr>
          <w:rFonts w:ascii="Times New Roman" w:hAnsi="Times New Roman" w:cs="Times New Roman"/>
          <w:b w:val="0"/>
          <w:color w:val="auto"/>
          <w:sz w:val="26"/>
          <w:szCs w:val="26"/>
        </w:rPr>
        <w:t>д</w:t>
      </w:r>
      <w:proofErr w:type="spellEnd"/>
      <w:r w:rsidRPr="00153B32">
        <w:rPr>
          <w:rFonts w:ascii="Times New Roman" w:hAnsi="Times New Roman" w:cs="Times New Roman"/>
          <w:b w:val="0"/>
          <w:color w:val="auto"/>
          <w:sz w:val="26"/>
          <w:szCs w:val="26"/>
        </w:rPr>
        <w:t>/</w:t>
      </w:r>
      <w:proofErr w:type="spellStart"/>
      <w:r w:rsidRPr="00153B32">
        <w:rPr>
          <w:rFonts w:ascii="Times New Roman" w:hAnsi="Times New Roman" w:cs="Times New Roman"/>
          <w:b w:val="0"/>
          <w:color w:val="auto"/>
          <w:sz w:val="26"/>
          <w:szCs w:val="26"/>
        </w:rPr>
        <w:t>д</w:t>
      </w:r>
      <w:proofErr w:type="spellEnd"/>
      <w:r w:rsidRPr="00153B32">
        <w:rPr>
          <w:rFonts w:ascii="Times New Roman" w:hAnsi="Times New Roman" w:cs="Times New Roman"/>
          <w:b w:val="0"/>
          <w:color w:val="auto"/>
          <w:sz w:val="26"/>
          <w:szCs w:val="26"/>
        </w:rPr>
        <w:t>;</w:t>
      </w:r>
    </w:p>
    <w:p w:rsidR="00B86FC7" w:rsidRPr="00153B32" w:rsidRDefault="00B86FC7" w:rsidP="00B86FC7">
      <w:pPr>
        <w:pStyle w:val="1"/>
        <w:spacing w:before="0"/>
        <w:rPr>
          <w:rFonts w:ascii="Times New Roman" w:hAnsi="Times New Roman" w:cs="Times New Roman"/>
          <w:b w:val="0"/>
          <w:color w:val="auto"/>
          <w:sz w:val="26"/>
          <w:szCs w:val="26"/>
        </w:rPr>
      </w:pPr>
      <w:r w:rsidRPr="00153B32">
        <w:rPr>
          <w:rFonts w:ascii="Times New Roman" w:hAnsi="Times New Roman" w:cs="Times New Roman"/>
          <w:b w:val="0"/>
          <w:color w:val="auto"/>
          <w:sz w:val="26"/>
          <w:szCs w:val="26"/>
        </w:rPr>
        <w:t>МКОУ «</w:t>
      </w:r>
      <w:proofErr w:type="spellStart"/>
      <w:r w:rsidRPr="00153B32">
        <w:rPr>
          <w:rFonts w:ascii="Times New Roman" w:hAnsi="Times New Roman" w:cs="Times New Roman"/>
          <w:b w:val="0"/>
          <w:color w:val="auto"/>
          <w:sz w:val="26"/>
          <w:szCs w:val="26"/>
        </w:rPr>
        <w:t>Алешинская</w:t>
      </w:r>
      <w:proofErr w:type="spellEnd"/>
      <w:r w:rsidRPr="00153B32">
        <w:rPr>
          <w:rFonts w:ascii="Times New Roman" w:hAnsi="Times New Roman" w:cs="Times New Roman"/>
          <w:b w:val="0"/>
          <w:color w:val="auto"/>
          <w:sz w:val="26"/>
          <w:szCs w:val="26"/>
        </w:rPr>
        <w:t xml:space="preserve"> ООШ» -3,6 </w:t>
      </w:r>
      <w:proofErr w:type="spellStart"/>
      <w:r w:rsidRPr="00153B32">
        <w:rPr>
          <w:rFonts w:ascii="Times New Roman" w:hAnsi="Times New Roman" w:cs="Times New Roman"/>
          <w:b w:val="0"/>
          <w:color w:val="auto"/>
          <w:sz w:val="26"/>
          <w:szCs w:val="26"/>
        </w:rPr>
        <w:t>д</w:t>
      </w:r>
      <w:proofErr w:type="spellEnd"/>
      <w:r w:rsidRPr="00153B32">
        <w:rPr>
          <w:rFonts w:ascii="Times New Roman" w:hAnsi="Times New Roman" w:cs="Times New Roman"/>
          <w:b w:val="0"/>
          <w:color w:val="auto"/>
          <w:sz w:val="26"/>
          <w:szCs w:val="26"/>
        </w:rPr>
        <w:t>/</w:t>
      </w:r>
      <w:proofErr w:type="spellStart"/>
      <w:r w:rsidRPr="00153B32">
        <w:rPr>
          <w:rFonts w:ascii="Times New Roman" w:hAnsi="Times New Roman" w:cs="Times New Roman"/>
          <w:b w:val="0"/>
          <w:color w:val="auto"/>
          <w:sz w:val="26"/>
          <w:szCs w:val="26"/>
        </w:rPr>
        <w:t>д</w:t>
      </w:r>
      <w:proofErr w:type="spellEnd"/>
      <w:r w:rsidRPr="00153B32">
        <w:rPr>
          <w:rFonts w:ascii="Times New Roman" w:hAnsi="Times New Roman" w:cs="Times New Roman"/>
          <w:b w:val="0"/>
          <w:color w:val="auto"/>
          <w:sz w:val="26"/>
          <w:szCs w:val="26"/>
        </w:rPr>
        <w:t>;</w:t>
      </w:r>
    </w:p>
    <w:p w:rsidR="00B86FC7" w:rsidRPr="00153B32" w:rsidRDefault="00B86FC7" w:rsidP="00B86FC7">
      <w:pPr>
        <w:pStyle w:val="1"/>
        <w:spacing w:before="0"/>
        <w:rPr>
          <w:rFonts w:ascii="Times New Roman" w:hAnsi="Times New Roman" w:cs="Times New Roman"/>
          <w:b w:val="0"/>
          <w:color w:val="auto"/>
          <w:sz w:val="26"/>
          <w:szCs w:val="26"/>
        </w:rPr>
      </w:pPr>
      <w:r w:rsidRPr="00153B32">
        <w:rPr>
          <w:rFonts w:ascii="Times New Roman" w:hAnsi="Times New Roman" w:cs="Times New Roman"/>
          <w:b w:val="0"/>
          <w:color w:val="auto"/>
          <w:sz w:val="26"/>
          <w:szCs w:val="26"/>
        </w:rPr>
        <w:t>МКОУ «Основная  общеобразовательная школа п</w:t>
      </w:r>
      <w:proofErr w:type="gramStart"/>
      <w:r w:rsidRPr="00153B32">
        <w:rPr>
          <w:rFonts w:ascii="Times New Roman" w:hAnsi="Times New Roman" w:cs="Times New Roman"/>
          <w:b w:val="0"/>
          <w:color w:val="auto"/>
          <w:sz w:val="26"/>
          <w:szCs w:val="26"/>
        </w:rPr>
        <w:t>.М</w:t>
      </w:r>
      <w:proofErr w:type="gramEnd"/>
      <w:r w:rsidRPr="00153B32">
        <w:rPr>
          <w:rFonts w:ascii="Times New Roman" w:hAnsi="Times New Roman" w:cs="Times New Roman"/>
          <w:b w:val="0"/>
          <w:color w:val="auto"/>
          <w:sz w:val="26"/>
          <w:szCs w:val="26"/>
        </w:rPr>
        <w:t xml:space="preserve">олодёжный» -6,4 </w:t>
      </w:r>
      <w:proofErr w:type="spellStart"/>
      <w:r w:rsidRPr="00153B32">
        <w:rPr>
          <w:rFonts w:ascii="Times New Roman" w:hAnsi="Times New Roman" w:cs="Times New Roman"/>
          <w:b w:val="0"/>
          <w:color w:val="auto"/>
          <w:sz w:val="26"/>
          <w:szCs w:val="26"/>
        </w:rPr>
        <w:t>д</w:t>
      </w:r>
      <w:proofErr w:type="spellEnd"/>
      <w:r w:rsidRPr="00153B32">
        <w:rPr>
          <w:rFonts w:ascii="Times New Roman" w:hAnsi="Times New Roman" w:cs="Times New Roman"/>
          <w:b w:val="0"/>
          <w:color w:val="auto"/>
          <w:sz w:val="26"/>
          <w:szCs w:val="26"/>
        </w:rPr>
        <w:t>/дня;</w:t>
      </w:r>
    </w:p>
    <w:p w:rsidR="00B86FC7" w:rsidRPr="00153B32" w:rsidRDefault="00B86FC7" w:rsidP="00B86FC7">
      <w:pPr>
        <w:pStyle w:val="1"/>
        <w:spacing w:before="0"/>
        <w:rPr>
          <w:rFonts w:ascii="Times New Roman" w:hAnsi="Times New Roman" w:cs="Times New Roman"/>
          <w:b w:val="0"/>
          <w:color w:val="auto"/>
          <w:sz w:val="26"/>
          <w:szCs w:val="26"/>
        </w:rPr>
      </w:pPr>
      <w:r w:rsidRPr="00153B32">
        <w:rPr>
          <w:rFonts w:ascii="Times New Roman" w:hAnsi="Times New Roman" w:cs="Times New Roman"/>
          <w:b w:val="0"/>
          <w:color w:val="auto"/>
          <w:sz w:val="26"/>
          <w:szCs w:val="26"/>
        </w:rPr>
        <w:t>МКОУ</w:t>
      </w:r>
      <w:proofErr w:type="gramStart"/>
      <w:r w:rsidRPr="00153B32">
        <w:rPr>
          <w:rFonts w:ascii="Times New Roman" w:hAnsi="Times New Roman" w:cs="Times New Roman"/>
          <w:b w:val="0"/>
          <w:color w:val="auto"/>
          <w:sz w:val="26"/>
          <w:szCs w:val="26"/>
        </w:rPr>
        <w:t>«</w:t>
      </w:r>
      <w:proofErr w:type="spellStart"/>
      <w:r w:rsidRPr="00153B32">
        <w:rPr>
          <w:rFonts w:ascii="Times New Roman" w:hAnsi="Times New Roman" w:cs="Times New Roman"/>
          <w:b w:val="0"/>
          <w:color w:val="auto"/>
          <w:sz w:val="26"/>
          <w:szCs w:val="26"/>
        </w:rPr>
        <w:t>С</w:t>
      </w:r>
      <w:proofErr w:type="gramEnd"/>
      <w:r w:rsidRPr="00153B32">
        <w:rPr>
          <w:rFonts w:ascii="Times New Roman" w:hAnsi="Times New Roman" w:cs="Times New Roman"/>
          <w:b w:val="0"/>
          <w:color w:val="auto"/>
          <w:sz w:val="26"/>
          <w:szCs w:val="26"/>
        </w:rPr>
        <w:t>ерпейская</w:t>
      </w:r>
      <w:proofErr w:type="spellEnd"/>
      <w:r w:rsidRPr="00153B32">
        <w:rPr>
          <w:rFonts w:ascii="Times New Roman" w:hAnsi="Times New Roman" w:cs="Times New Roman"/>
          <w:b w:val="0"/>
          <w:color w:val="auto"/>
          <w:sz w:val="26"/>
          <w:szCs w:val="26"/>
        </w:rPr>
        <w:t xml:space="preserve"> СОШ» -8 </w:t>
      </w:r>
      <w:proofErr w:type="spellStart"/>
      <w:r w:rsidRPr="00153B32">
        <w:rPr>
          <w:rFonts w:ascii="Times New Roman" w:hAnsi="Times New Roman" w:cs="Times New Roman"/>
          <w:b w:val="0"/>
          <w:color w:val="auto"/>
          <w:sz w:val="26"/>
          <w:szCs w:val="26"/>
        </w:rPr>
        <w:t>д</w:t>
      </w:r>
      <w:proofErr w:type="spellEnd"/>
      <w:r w:rsidRPr="00153B32">
        <w:rPr>
          <w:rFonts w:ascii="Times New Roman" w:hAnsi="Times New Roman" w:cs="Times New Roman"/>
          <w:b w:val="0"/>
          <w:color w:val="auto"/>
          <w:sz w:val="26"/>
          <w:szCs w:val="26"/>
        </w:rPr>
        <w:t>/дней;</w:t>
      </w:r>
    </w:p>
    <w:p w:rsidR="00B86FC7" w:rsidRPr="00153B32" w:rsidRDefault="00B86FC7" w:rsidP="00B86FC7">
      <w:pPr>
        <w:pStyle w:val="1"/>
        <w:spacing w:before="0"/>
        <w:rPr>
          <w:rFonts w:ascii="Times New Roman" w:hAnsi="Times New Roman" w:cs="Times New Roman"/>
          <w:b w:val="0"/>
          <w:color w:val="auto"/>
          <w:sz w:val="26"/>
          <w:szCs w:val="26"/>
        </w:rPr>
      </w:pPr>
      <w:r w:rsidRPr="00153B32">
        <w:rPr>
          <w:rFonts w:ascii="Times New Roman" w:hAnsi="Times New Roman" w:cs="Times New Roman"/>
          <w:b w:val="0"/>
          <w:color w:val="auto"/>
          <w:sz w:val="26"/>
          <w:szCs w:val="26"/>
        </w:rPr>
        <w:t>Самая высокая  заболеваемость дошкольников в МКОУ</w:t>
      </w:r>
      <w:proofErr w:type="gramStart"/>
      <w:r w:rsidRPr="00153B32">
        <w:rPr>
          <w:rFonts w:ascii="Times New Roman" w:hAnsi="Times New Roman" w:cs="Times New Roman"/>
          <w:b w:val="0"/>
          <w:color w:val="auto"/>
          <w:sz w:val="26"/>
          <w:szCs w:val="26"/>
        </w:rPr>
        <w:t>«К</w:t>
      </w:r>
      <w:proofErr w:type="gramEnd"/>
      <w:r w:rsidRPr="00153B32">
        <w:rPr>
          <w:rFonts w:ascii="Times New Roman" w:hAnsi="Times New Roman" w:cs="Times New Roman"/>
          <w:b w:val="0"/>
          <w:color w:val="auto"/>
          <w:sz w:val="26"/>
          <w:szCs w:val="26"/>
        </w:rPr>
        <w:t xml:space="preserve">удринская СОШ» -32,2 </w:t>
      </w:r>
      <w:proofErr w:type="spellStart"/>
      <w:r w:rsidRPr="00153B32">
        <w:rPr>
          <w:rFonts w:ascii="Times New Roman" w:hAnsi="Times New Roman" w:cs="Times New Roman"/>
          <w:b w:val="0"/>
          <w:color w:val="auto"/>
          <w:sz w:val="26"/>
          <w:szCs w:val="26"/>
        </w:rPr>
        <w:t>д</w:t>
      </w:r>
      <w:proofErr w:type="spellEnd"/>
      <w:r w:rsidRPr="00153B32">
        <w:rPr>
          <w:rFonts w:ascii="Times New Roman" w:hAnsi="Times New Roman" w:cs="Times New Roman"/>
          <w:b w:val="0"/>
          <w:color w:val="auto"/>
          <w:sz w:val="26"/>
          <w:szCs w:val="26"/>
        </w:rPr>
        <w:t xml:space="preserve">/дня и в МКОУ«Покровская основная общеобразовательная школа »  -15 </w:t>
      </w:r>
      <w:proofErr w:type="spellStart"/>
      <w:r w:rsidRPr="00153B32">
        <w:rPr>
          <w:rFonts w:ascii="Times New Roman" w:hAnsi="Times New Roman" w:cs="Times New Roman"/>
          <w:b w:val="0"/>
          <w:color w:val="auto"/>
          <w:sz w:val="26"/>
          <w:szCs w:val="26"/>
        </w:rPr>
        <w:t>д</w:t>
      </w:r>
      <w:proofErr w:type="spellEnd"/>
      <w:r w:rsidRPr="00153B32">
        <w:rPr>
          <w:rFonts w:ascii="Times New Roman" w:hAnsi="Times New Roman" w:cs="Times New Roman"/>
          <w:b w:val="0"/>
          <w:color w:val="auto"/>
          <w:sz w:val="26"/>
          <w:szCs w:val="26"/>
        </w:rPr>
        <w:t>/дней.</w:t>
      </w:r>
    </w:p>
    <w:p w:rsidR="00B86FC7" w:rsidRPr="00153B32" w:rsidRDefault="00B86FC7" w:rsidP="00B86FC7">
      <w:pPr>
        <w:pStyle w:val="1"/>
        <w:spacing w:before="0"/>
        <w:rPr>
          <w:rFonts w:ascii="Times New Roman" w:hAnsi="Times New Roman" w:cs="Times New Roman"/>
          <w:b w:val="0"/>
          <w:color w:val="auto"/>
          <w:sz w:val="26"/>
          <w:szCs w:val="26"/>
        </w:rPr>
      </w:pPr>
      <w:r w:rsidRPr="00153B32">
        <w:rPr>
          <w:rFonts w:ascii="Times New Roman" w:hAnsi="Times New Roman" w:cs="Times New Roman"/>
          <w:b w:val="0"/>
          <w:color w:val="auto"/>
          <w:sz w:val="26"/>
          <w:szCs w:val="26"/>
        </w:rPr>
        <w:t xml:space="preserve">     Причинами заболеваемости явились острые респираторные, другие заболевания в основном простудного характера и ОРВИ.</w:t>
      </w:r>
    </w:p>
    <w:p w:rsidR="00B86FC7" w:rsidRPr="00153B32" w:rsidRDefault="00B86FC7" w:rsidP="00B86FC7">
      <w:pPr>
        <w:pStyle w:val="1"/>
        <w:spacing w:before="0"/>
        <w:rPr>
          <w:rFonts w:ascii="Times New Roman" w:hAnsi="Times New Roman" w:cs="Times New Roman"/>
          <w:b w:val="0"/>
          <w:color w:val="auto"/>
          <w:sz w:val="26"/>
          <w:szCs w:val="26"/>
        </w:rPr>
      </w:pPr>
      <w:r w:rsidRPr="00153B32">
        <w:rPr>
          <w:rFonts w:ascii="Times New Roman" w:hAnsi="Times New Roman" w:cs="Times New Roman"/>
          <w:b w:val="0"/>
          <w:color w:val="auto"/>
          <w:sz w:val="26"/>
          <w:szCs w:val="26"/>
        </w:rPr>
        <w:t xml:space="preserve"> Общая средняя посещаемость за 2017 год снизилась до 61%  (2016 -78,9%). </w:t>
      </w:r>
    </w:p>
    <w:p w:rsidR="00B86FC7" w:rsidRPr="00951479" w:rsidRDefault="00B86FC7" w:rsidP="00B86FC7">
      <w:pPr>
        <w:pStyle w:val="a3"/>
        <w:jc w:val="both"/>
        <w:rPr>
          <w:rFonts w:ascii="Times New Roman" w:hAnsi="Times New Roman"/>
          <w:sz w:val="26"/>
          <w:szCs w:val="26"/>
        </w:rPr>
      </w:pPr>
      <w:r w:rsidRPr="00951479">
        <w:rPr>
          <w:rFonts w:ascii="Times New Roman" w:hAnsi="Times New Roman"/>
          <w:sz w:val="26"/>
          <w:szCs w:val="26"/>
        </w:rPr>
        <w:t>С</w:t>
      </w:r>
      <w:r>
        <w:rPr>
          <w:rFonts w:ascii="Times New Roman" w:hAnsi="Times New Roman"/>
          <w:sz w:val="26"/>
          <w:szCs w:val="26"/>
        </w:rPr>
        <w:t>амая низкая посещаемость детей в МКОУ «</w:t>
      </w:r>
      <w:proofErr w:type="spellStart"/>
      <w:r>
        <w:rPr>
          <w:rFonts w:ascii="Times New Roman" w:hAnsi="Times New Roman"/>
          <w:sz w:val="26"/>
          <w:szCs w:val="26"/>
        </w:rPr>
        <w:t>Серпейская</w:t>
      </w:r>
      <w:proofErr w:type="spellEnd"/>
      <w:r>
        <w:rPr>
          <w:rFonts w:ascii="Times New Roman" w:hAnsi="Times New Roman"/>
          <w:sz w:val="26"/>
          <w:szCs w:val="26"/>
        </w:rPr>
        <w:t xml:space="preserve"> СОШ» - 52,3%,</w:t>
      </w:r>
      <w:r w:rsidRPr="00951479">
        <w:rPr>
          <w:rFonts w:ascii="Times New Roman" w:hAnsi="Times New Roman"/>
          <w:sz w:val="26"/>
          <w:szCs w:val="26"/>
        </w:rPr>
        <w:t xml:space="preserve"> по</w:t>
      </w:r>
      <w:r>
        <w:rPr>
          <w:rFonts w:ascii="Times New Roman" w:hAnsi="Times New Roman"/>
          <w:sz w:val="26"/>
          <w:szCs w:val="26"/>
        </w:rPr>
        <w:t xml:space="preserve"> сравнению с 2016 годом повысилась на 9% (</w:t>
      </w:r>
      <w:r w:rsidRPr="00951479">
        <w:rPr>
          <w:rFonts w:ascii="Times New Roman" w:hAnsi="Times New Roman"/>
          <w:sz w:val="26"/>
          <w:szCs w:val="26"/>
        </w:rPr>
        <w:t>за 2016г. -43,4%) и в МКДОУ «</w:t>
      </w:r>
      <w:proofErr w:type="spellStart"/>
      <w:r w:rsidRPr="00951479">
        <w:rPr>
          <w:rFonts w:ascii="Times New Roman" w:hAnsi="Times New Roman"/>
          <w:sz w:val="26"/>
          <w:szCs w:val="26"/>
        </w:rPr>
        <w:t>Мещовский</w:t>
      </w:r>
      <w:proofErr w:type="spellEnd"/>
      <w:r w:rsidRPr="00951479">
        <w:rPr>
          <w:rFonts w:ascii="Times New Roman" w:hAnsi="Times New Roman"/>
          <w:sz w:val="26"/>
          <w:szCs w:val="26"/>
        </w:rPr>
        <w:t xml:space="preserve"> детский с</w:t>
      </w:r>
      <w:r>
        <w:rPr>
          <w:rFonts w:ascii="Times New Roman" w:hAnsi="Times New Roman"/>
          <w:sz w:val="26"/>
          <w:szCs w:val="26"/>
        </w:rPr>
        <w:t>ад «Солнышко» - 60% (2016г - 61%), т.к. в</w:t>
      </w:r>
      <w:r w:rsidRPr="00951479">
        <w:rPr>
          <w:rFonts w:ascii="Times New Roman" w:hAnsi="Times New Roman"/>
          <w:sz w:val="26"/>
          <w:szCs w:val="26"/>
        </w:rPr>
        <w:t xml:space="preserve"> группах младшего дошкольного возраста во </w:t>
      </w:r>
      <w:r w:rsidRPr="00951479">
        <w:rPr>
          <w:rFonts w:ascii="Times New Roman" w:hAnsi="Times New Roman"/>
          <w:sz w:val="26"/>
          <w:szCs w:val="26"/>
        </w:rPr>
        <w:lastRenderedPageBreak/>
        <w:t>время эпидемии вирусной инфекции родители старались не водить детей в детский са</w:t>
      </w:r>
      <w:r>
        <w:rPr>
          <w:rFonts w:ascii="Times New Roman" w:hAnsi="Times New Roman"/>
          <w:sz w:val="26"/>
          <w:szCs w:val="26"/>
        </w:rPr>
        <w:t>д. Поэтому заболеваемость низкая, но и посещаемость не высока</w:t>
      </w:r>
      <w:r w:rsidRPr="00951479">
        <w:rPr>
          <w:rFonts w:ascii="Times New Roman" w:hAnsi="Times New Roman"/>
          <w:sz w:val="26"/>
          <w:szCs w:val="26"/>
        </w:rPr>
        <w:t>.</w:t>
      </w:r>
    </w:p>
    <w:p w:rsidR="00B86FC7" w:rsidRDefault="00B86FC7" w:rsidP="00B86FC7">
      <w:pPr>
        <w:pStyle w:val="a3"/>
        <w:ind w:firstLine="708"/>
        <w:jc w:val="both"/>
        <w:rPr>
          <w:rFonts w:ascii="Times New Roman" w:hAnsi="Times New Roman"/>
          <w:sz w:val="26"/>
          <w:szCs w:val="26"/>
        </w:rPr>
      </w:pPr>
      <w:r w:rsidRPr="00951479">
        <w:rPr>
          <w:rFonts w:ascii="Times New Roman" w:hAnsi="Times New Roman"/>
          <w:sz w:val="26"/>
          <w:szCs w:val="26"/>
        </w:rPr>
        <w:t>Педагоги ДОУ и дошкольных групп, организованных на базе сельских общеобразовательных школ, проводят профилактическую работу с родителями и детьми по предупреждению инфекци</w:t>
      </w:r>
      <w:r>
        <w:rPr>
          <w:rFonts w:ascii="Times New Roman" w:hAnsi="Times New Roman"/>
          <w:sz w:val="26"/>
          <w:szCs w:val="26"/>
        </w:rPr>
        <w:t>онных и  простудных заболеваний</w:t>
      </w:r>
      <w:r w:rsidRPr="00951479">
        <w:rPr>
          <w:rFonts w:ascii="Times New Roman" w:hAnsi="Times New Roman"/>
          <w:sz w:val="26"/>
          <w:szCs w:val="26"/>
        </w:rPr>
        <w:t>, пропагандируют здоровый образ жизни и воспитывают навыки, способствующие у</w:t>
      </w:r>
      <w:r>
        <w:rPr>
          <w:rFonts w:ascii="Times New Roman" w:hAnsi="Times New Roman"/>
          <w:sz w:val="26"/>
          <w:szCs w:val="26"/>
        </w:rPr>
        <w:t xml:space="preserve">креплению здоровья. Проводятся </w:t>
      </w:r>
      <w:r w:rsidRPr="00951479">
        <w:rPr>
          <w:rFonts w:ascii="Times New Roman" w:hAnsi="Times New Roman"/>
          <w:sz w:val="26"/>
          <w:szCs w:val="26"/>
        </w:rPr>
        <w:t>различные мероприятия Дни здоровья, во время которых устраиваются различные м</w:t>
      </w:r>
      <w:r>
        <w:rPr>
          <w:rFonts w:ascii="Times New Roman" w:hAnsi="Times New Roman"/>
          <w:sz w:val="26"/>
          <w:szCs w:val="26"/>
        </w:rPr>
        <w:t>ероприятия с участием родителей</w:t>
      </w:r>
      <w:r w:rsidRPr="00951479">
        <w:rPr>
          <w:rFonts w:ascii="Times New Roman" w:hAnsi="Times New Roman"/>
          <w:sz w:val="26"/>
          <w:szCs w:val="26"/>
        </w:rPr>
        <w:t>: «Весёлые старты», спортивные состязания, вечера досугов, на которых пропагандируется опыт родителей, придерживающихся здорового образа жизни.  В ходе воспитательно-образовательного процесса воспитатели закрепляют у детей культурно-гигиенические навыки, развивают двигательные умения и навыки. В родительски</w:t>
      </w:r>
      <w:r>
        <w:rPr>
          <w:rFonts w:ascii="Times New Roman" w:hAnsi="Times New Roman"/>
          <w:sz w:val="26"/>
          <w:szCs w:val="26"/>
        </w:rPr>
        <w:t>х уголках, на своих страничках</w:t>
      </w:r>
      <w:r w:rsidRPr="00951479">
        <w:rPr>
          <w:rFonts w:ascii="Times New Roman" w:hAnsi="Times New Roman"/>
          <w:sz w:val="26"/>
          <w:szCs w:val="26"/>
        </w:rPr>
        <w:t xml:space="preserve"> на сайтах ОУ и на личных сайтах они размещают для  родителей и детей информацию о правильном питании, о воспитании  ценностного отношения к своему здоровью и здоровью окружающих,</w:t>
      </w:r>
      <w:r>
        <w:rPr>
          <w:rFonts w:ascii="Times New Roman" w:hAnsi="Times New Roman"/>
          <w:sz w:val="26"/>
          <w:szCs w:val="26"/>
        </w:rPr>
        <w:t xml:space="preserve"> делятся опытом работы</w:t>
      </w:r>
      <w:proofErr w:type="gramStart"/>
      <w:r>
        <w:rPr>
          <w:rFonts w:ascii="Times New Roman" w:hAnsi="Times New Roman"/>
          <w:sz w:val="26"/>
          <w:szCs w:val="26"/>
        </w:rPr>
        <w:t xml:space="preserve"> ,</w:t>
      </w:r>
      <w:proofErr w:type="gramEnd"/>
      <w:r>
        <w:rPr>
          <w:rFonts w:ascii="Times New Roman" w:hAnsi="Times New Roman"/>
          <w:sz w:val="26"/>
          <w:szCs w:val="26"/>
        </w:rPr>
        <w:t xml:space="preserve"> дают рекомендации. В </w:t>
      </w:r>
      <w:r w:rsidRPr="00951479">
        <w:rPr>
          <w:rFonts w:ascii="Times New Roman" w:hAnsi="Times New Roman"/>
          <w:sz w:val="26"/>
          <w:szCs w:val="26"/>
        </w:rPr>
        <w:t>ДОУ «</w:t>
      </w:r>
      <w:proofErr w:type="spellStart"/>
      <w:r w:rsidRPr="00951479">
        <w:rPr>
          <w:rFonts w:ascii="Times New Roman" w:hAnsi="Times New Roman"/>
          <w:sz w:val="26"/>
          <w:szCs w:val="26"/>
        </w:rPr>
        <w:t>Мещовский</w:t>
      </w:r>
      <w:proofErr w:type="spellEnd"/>
      <w:r w:rsidRPr="00951479">
        <w:rPr>
          <w:rFonts w:ascii="Times New Roman" w:hAnsi="Times New Roman"/>
          <w:sz w:val="26"/>
          <w:szCs w:val="26"/>
        </w:rPr>
        <w:t xml:space="preserve"> детский сад «Солнышко» педагогом-психологом МКОУ ДО «</w:t>
      </w:r>
      <w:proofErr w:type="spellStart"/>
      <w:r w:rsidRPr="00951479">
        <w:rPr>
          <w:rFonts w:ascii="Times New Roman" w:hAnsi="Times New Roman"/>
          <w:sz w:val="26"/>
          <w:szCs w:val="26"/>
        </w:rPr>
        <w:t>Мещовский</w:t>
      </w:r>
      <w:proofErr w:type="spellEnd"/>
      <w:r w:rsidRPr="00951479">
        <w:rPr>
          <w:rFonts w:ascii="Times New Roman" w:hAnsi="Times New Roman"/>
          <w:sz w:val="26"/>
          <w:szCs w:val="26"/>
        </w:rPr>
        <w:t xml:space="preserve"> центр диагностики и консультирования» проводились занятия с детьми старшего дошкольного возраста по дополнительным </w:t>
      </w:r>
      <w:proofErr w:type="spellStart"/>
      <w:r w:rsidRPr="00951479">
        <w:rPr>
          <w:rFonts w:ascii="Times New Roman" w:hAnsi="Times New Roman"/>
          <w:sz w:val="26"/>
          <w:szCs w:val="26"/>
        </w:rPr>
        <w:t>общеразвивающим</w:t>
      </w:r>
      <w:proofErr w:type="spellEnd"/>
      <w:r w:rsidRPr="00951479">
        <w:rPr>
          <w:rFonts w:ascii="Times New Roman" w:hAnsi="Times New Roman"/>
          <w:sz w:val="26"/>
          <w:szCs w:val="26"/>
        </w:rPr>
        <w:t xml:space="preserve"> программам  «Наша традиция - быть здоровыми» и «Уроки добра». </w:t>
      </w:r>
    </w:p>
    <w:p w:rsidR="00B86FC7" w:rsidRPr="00951479" w:rsidRDefault="00B86FC7" w:rsidP="00B86FC7">
      <w:pPr>
        <w:pStyle w:val="a3"/>
        <w:ind w:firstLine="708"/>
        <w:jc w:val="both"/>
        <w:rPr>
          <w:rFonts w:ascii="Times New Roman" w:hAnsi="Times New Roman"/>
          <w:sz w:val="26"/>
          <w:szCs w:val="26"/>
        </w:rPr>
      </w:pPr>
      <w:r w:rsidRPr="00951479">
        <w:rPr>
          <w:rFonts w:ascii="Times New Roman" w:hAnsi="Times New Roman"/>
          <w:sz w:val="26"/>
          <w:szCs w:val="26"/>
        </w:rPr>
        <w:t xml:space="preserve">Регулярно устраиваются различные тематические выставки детских работ, поделок, фотовыставки о событиях из жизни </w:t>
      </w:r>
      <w:proofErr w:type="spellStart"/>
      <w:r w:rsidRPr="00951479">
        <w:rPr>
          <w:rFonts w:ascii="Times New Roman" w:hAnsi="Times New Roman"/>
          <w:sz w:val="26"/>
          <w:szCs w:val="26"/>
        </w:rPr>
        <w:t>д</w:t>
      </w:r>
      <w:proofErr w:type="spellEnd"/>
      <w:r w:rsidRPr="00951479">
        <w:rPr>
          <w:rFonts w:ascii="Times New Roman" w:hAnsi="Times New Roman"/>
          <w:sz w:val="26"/>
          <w:szCs w:val="26"/>
        </w:rPr>
        <w:t xml:space="preserve">/сада и дошкольных групп в ОУ и т.д. Родители проявляют большой   интерес к достижениям своих детей, участвуют  в совместном изготовлении различных поделок или оформлении групп при подготовке к мероприятиям, посвящённых каким-либо знаменательным датам. </w:t>
      </w:r>
    </w:p>
    <w:p w:rsidR="00B86FC7" w:rsidRPr="00951479" w:rsidRDefault="00B86FC7" w:rsidP="00B86FC7">
      <w:pPr>
        <w:pStyle w:val="a3"/>
        <w:ind w:firstLine="708"/>
        <w:jc w:val="both"/>
        <w:rPr>
          <w:rFonts w:ascii="Times New Roman" w:hAnsi="Times New Roman"/>
          <w:sz w:val="26"/>
          <w:szCs w:val="26"/>
        </w:rPr>
      </w:pPr>
      <w:r>
        <w:rPr>
          <w:rFonts w:ascii="Times New Roman" w:hAnsi="Times New Roman"/>
          <w:sz w:val="26"/>
          <w:szCs w:val="26"/>
        </w:rPr>
        <w:t xml:space="preserve">В </w:t>
      </w:r>
      <w:r w:rsidRPr="00951479">
        <w:rPr>
          <w:rFonts w:ascii="Times New Roman" w:hAnsi="Times New Roman"/>
          <w:sz w:val="26"/>
          <w:szCs w:val="26"/>
        </w:rPr>
        <w:t>ДОУ района созданы необходимые условия для физического и интеллектуального развития воспитанников. Спорти</w:t>
      </w:r>
      <w:r>
        <w:rPr>
          <w:rFonts w:ascii="Times New Roman" w:hAnsi="Times New Roman"/>
          <w:sz w:val="26"/>
          <w:szCs w:val="26"/>
        </w:rPr>
        <w:t xml:space="preserve">вная площадка имеется в </w:t>
      </w:r>
      <w:r w:rsidRPr="00951479">
        <w:rPr>
          <w:rFonts w:ascii="Times New Roman" w:hAnsi="Times New Roman"/>
          <w:sz w:val="26"/>
          <w:szCs w:val="26"/>
        </w:rPr>
        <w:t>МКДОУ «</w:t>
      </w:r>
      <w:proofErr w:type="spellStart"/>
      <w:r w:rsidRPr="00951479">
        <w:rPr>
          <w:rFonts w:ascii="Times New Roman" w:hAnsi="Times New Roman"/>
          <w:sz w:val="26"/>
          <w:szCs w:val="26"/>
        </w:rPr>
        <w:t>Мещовский</w:t>
      </w:r>
      <w:proofErr w:type="spellEnd"/>
      <w:r w:rsidRPr="00951479">
        <w:rPr>
          <w:rFonts w:ascii="Times New Roman" w:hAnsi="Times New Roman"/>
          <w:sz w:val="26"/>
          <w:szCs w:val="26"/>
        </w:rPr>
        <w:t xml:space="preserve"> детский сад «Солнышко» и в обеих дошкольных группах МКОУ «Кудринская школа» (1группа в </w:t>
      </w:r>
      <w:proofErr w:type="spellStart"/>
      <w:r w:rsidRPr="00951479">
        <w:rPr>
          <w:rFonts w:ascii="Times New Roman" w:hAnsi="Times New Roman"/>
          <w:sz w:val="26"/>
          <w:szCs w:val="26"/>
        </w:rPr>
        <w:t>д</w:t>
      </w:r>
      <w:proofErr w:type="gramStart"/>
      <w:r w:rsidRPr="00951479">
        <w:rPr>
          <w:rFonts w:ascii="Times New Roman" w:hAnsi="Times New Roman"/>
          <w:sz w:val="26"/>
          <w:szCs w:val="26"/>
        </w:rPr>
        <w:t>.К</w:t>
      </w:r>
      <w:proofErr w:type="gramEnd"/>
      <w:r w:rsidRPr="00951479">
        <w:rPr>
          <w:rFonts w:ascii="Times New Roman" w:hAnsi="Times New Roman"/>
          <w:sz w:val="26"/>
          <w:szCs w:val="26"/>
        </w:rPr>
        <w:t>артышово</w:t>
      </w:r>
      <w:proofErr w:type="spellEnd"/>
      <w:r w:rsidRPr="00951479">
        <w:rPr>
          <w:rFonts w:ascii="Times New Roman" w:hAnsi="Times New Roman"/>
          <w:sz w:val="26"/>
          <w:szCs w:val="26"/>
        </w:rPr>
        <w:t xml:space="preserve">  и 2 группа на ст.Кудринская)</w:t>
      </w:r>
      <w:r>
        <w:rPr>
          <w:rFonts w:ascii="Times New Roman" w:hAnsi="Times New Roman"/>
          <w:sz w:val="26"/>
          <w:szCs w:val="26"/>
        </w:rPr>
        <w:t>,</w:t>
      </w:r>
      <w:r w:rsidRPr="00951479">
        <w:rPr>
          <w:rFonts w:ascii="Times New Roman" w:hAnsi="Times New Roman"/>
          <w:sz w:val="26"/>
          <w:szCs w:val="26"/>
        </w:rPr>
        <w:t xml:space="preserve"> в ост</w:t>
      </w:r>
      <w:r>
        <w:rPr>
          <w:rFonts w:ascii="Times New Roman" w:hAnsi="Times New Roman"/>
          <w:sz w:val="26"/>
          <w:szCs w:val="26"/>
        </w:rPr>
        <w:t>альных ОУ</w:t>
      </w:r>
      <w:r w:rsidRPr="00951479">
        <w:rPr>
          <w:rFonts w:ascii="Times New Roman" w:hAnsi="Times New Roman"/>
          <w:sz w:val="26"/>
          <w:szCs w:val="26"/>
        </w:rPr>
        <w:t xml:space="preserve"> воспитатели  дошкольных групп при проведении мероприятий спортивного характера </w:t>
      </w:r>
      <w:r>
        <w:rPr>
          <w:rFonts w:ascii="Times New Roman" w:hAnsi="Times New Roman"/>
          <w:sz w:val="26"/>
          <w:szCs w:val="26"/>
        </w:rPr>
        <w:t xml:space="preserve">используют школьные </w:t>
      </w:r>
      <w:proofErr w:type="spellStart"/>
      <w:r>
        <w:rPr>
          <w:rFonts w:ascii="Times New Roman" w:hAnsi="Times New Roman"/>
          <w:sz w:val="26"/>
          <w:szCs w:val="26"/>
        </w:rPr>
        <w:t>физплощадки</w:t>
      </w:r>
      <w:proofErr w:type="spellEnd"/>
      <w:r>
        <w:rPr>
          <w:rFonts w:ascii="Times New Roman" w:hAnsi="Times New Roman"/>
          <w:sz w:val="26"/>
          <w:szCs w:val="26"/>
        </w:rPr>
        <w:t xml:space="preserve"> и</w:t>
      </w:r>
      <w:r w:rsidRPr="00951479">
        <w:rPr>
          <w:rFonts w:ascii="Times New Roman" w:hAnsi="Times New Roman"/>
          <w:sz w:val="26"/>
          <w:szCs w:val="26"/>
        </w:rPr>
        <w:t xml:space="preserve"> спортивные залы. </w:t>
      </w:r>
      <w:r>
        <w:rPr>
          <w:rFonts w:ascii="Times New Roman" w:hAnsi="Times New Roman"/>
          <w:sz w:val="26"/>
          <w:szCs w:val="26"/>
        </w:rPr>
        <w:t>В МК</w:t>
      </w:r>
      <w:r w:rsidRPr="00951479">
        <w:rPr>
          <w:rFonts w:ascii="Times New Roman" w:hAnsi="Times New Roman"/>
          <w:sz w:val="26"/>
          <w:szCs w:val="26"/>
        </w:rPr>
        <w:t>ДОУ «</w:t>
      </w:r>
      <w:proofErr w:type="spellStart"/>
      <w:r w:rsidRPr="00951479">
        <w:rPr>
          <w:rFonts w:ascii="Times New Roman" w:hAnsi="Times New Roman"/>
          <w:sz w:val="26"/>
          <w:szCs w:val="26"/>
        </w:rPr>
        <w:t>Мещовский</w:t>
      </w:r>
      <w:proofErr w:type="spellEnd"/>
      <w:r w:rsidRPr="00951479">
        <w:rPr>
          <w:rFonts w:ascii="Times New Roman" w:hAnsi="Times New Roman"/>
          <w:sz w:val="26"/>
          <w:szCs w:val="26"/>
        </w:rPr>
        <w:t xml:space="preserve"> детский сад» и в дошкольных группах МКОУ «Кудринская средняя общеобразовательная школа» имеются музыкальные залы, которые используются и для физкультурных занятий. </w:t>
      </w:r>
    </w:p>
    <w:p w:rsidR="00B86FC7" w:rsidRPr="00951479" w:rsidRDefault="00B86FC7" w:rsidP="00B86FC7">
      <w:pPr>
        <w:pStyle w:val="a3"/>
        <w:ind w:firstLine="708"/>
        <w:jc w:val="both"/>
        <w:rPr>
          <w:rFonts w:ascii="Times New Roman" w:hAnsi="Times New Roman"/>
          <w:sz w:val="26"/>
          <w:szCs w:val="26"/>
        </w:rPr>
      </w:pPr>
      <w:r>
        <w:rPr>
          <w:rFonts w:ascii="Times New Roman" w:hAnsi="Times New Roman"/>
          <w:sz w:val="26"/>
          <w:szCs w:val="26"/>
        </w:rPr>
        <w:t>В ДОУ и  в дошкольных группах</w:t>
      </w:r>
      <w:r w:rsidRPr="00951479">
        <w:rPr>
          <w:rFonts w:ascii="Times New Roman" w:hAnsi="Times New Roman"/>
          <w:sz w:val="26"/>
          <w:szCs w:val="26"/>
        </w:rPr>
        <w:t xml:space="preserve">, функционирующих на базе сельских общеобразовательных школ, </w:t>
      </w:r>
      <w:proofErr w:type="spellStart"/>
      <w:r w:rsidRPr="00951479">
        <w:rPr>
          <w:rFonts w:ascii="Times New Roman" w:hAnsi="Times New Roman"/>
          <w:sz w:val="26"/>
          <w:szCs w:val="26"/>
        </w:rPr>
        <w:t>Мещовского</w:t>
      </w:r>
      <w:proofErr w:type="spellEnd"/>
      <w:r w:rsidRPr="00951479">
        <w:rPr>
          <w:rFonts w:ascii="Times New Roman" w:hAnsi="Times New Roman"/>
          <w:sz w:val="26"/>
          <w:szCs w:val="26"/>
        </w:rPr>
        <w:t xml:space="preserve"> района работали 27 педагогов.</w:t>
      </w:r>
    </w:p>
    <w:p w:rsidR="00B86FC7" w:rsidRPr="00951479" w:rsidRDefault="00B86FC7" w:rsidP="00B86FC7">
      <w:pPr>
        <w:pStyle w:val="a3"/>
        <w:jc w:val="both"/>
        <w:rPr>
          <w:rFonts w:ascii="Times New Roman" w:hAnsi="Times New Roman"/>
          <w:sz w:val="26"/>
          <w:szCs w:val="26"/>
        </w:rPr>
      </w:pPr>
      <w:r w:rsidRPr="00951479">
        <w:rPr>
          <w:rFonts w:ascii="Times New Roman" w:hAnsi="Times New Roman"/>
          <w:sz w:val="26"/>
          <w:szCs w:val="26"/>
        </w:rPr>
        <w:t xml:space="preserve">Имеют высшее профессиональное образование – 9 </w:t>
      </w:r>
    </w:p>
    <w:p w:rsidR="00B86FC7" w:rsidRPr="00951479" w:rsidRDefault="00B86FC7" w:rsidP="00B86FC7">
      <w:pPr>
        <w:pStyle w:val="a3"/>
        <w:jc w:val="both"/>
        <w:rPr>
          <w:rFonts w:ascii="Times New Roman" w:hAnsi="Times New Roman"/>
          <w:sz w:val="26"/>
          <w:szCs w:val="26"/>
        </w:rPr>
      </w:pPr>
      <w:r w:rsidRPr="00951479">
        <w:rPr>
          <w:rFonts w:ascii="Times New Roman" w:hAnsi="Times New Roman"/>
          <w:sz w:val="26"/>
          <w:szCs w:val="26"/>
        </w:rPr>
        <w:t>среднее профессиональное –18</w:t>
      </w:r>
    </w:p>
    <w:p w:rsidR="00B86FC7" w:rsidRPr="00951479" w:rsidRDefault="00B86FC7" w:rsidP="00B86FC7">
      <w:pPr>
        <w:pStyle w:val="a3"/>
        <w:jc w:val="both"/>
        <w:rPr>
          <w:rFonts w:ascii="Times New Roman" w:hAnsi="Times New Roman"/>
          <w:sz w:val="26"/>
          <w:szCs w:val="26"/>
        </w:rPr>
      </w:pPr>
      <w:r w:rsidRPr="00951479">
        <w:rPr>
          <w:rFonts w:ascii="Times New Roman" w:hAnsi="Times New Roman"/>
          <w:sz w:val="26"/>
          <w:szCs w:val="26"/>
        </w:rPr>
        <w:t>Имеют высшую квалификационную категорию —2 педагога;</w:t>
      </w:r>
    </w:p>
    <w:p w:rsidR="00B86FC7" w:rsidRPr="00951479" w:rsidRDefault="00B86FC7" w:rsidP="00B86FC7">
      <w:pPr>
        <w:pStyle w:val="a3"/>
        <w:jc w:val="both"/>
        <w:rPr>
          <w:rFonts w:ascii="Times New Roman" w:hAnsi="Times New Roman"/>
          <w:sz w:val="26"/>
          <w:szCs w:val="26"/>
        </w:rPr>
      </w:pPr>
      <w:r w:rsidRPr="00951479">
        <w:rPr>
          <w:rFonts w:ascii="Times New Roman" w:hAnsi="Times New Roman"/>
          <w:sz w:val="26"/>
          <w:szCs w:val="26"/>
        </w:rPr>
        <w:t>Первую квалификационную категорию – 10;</w:t>
      </w:r>
    </w:p>
    <w:p w:rsidR="00B86FC7" w:rsidRPr="00951479" w:rsidRDefault="00B86FC7" w:rsidP="00B86FC7">
      <w:pPr>
        <w:pStyle w:val="a3"/>
        <w:jc w:val="both"/>
        <w:rPr>
          <w:rFonts w:ascii="Times New Roman" w:hAnsi="Times New Roman"/>
          <w:sz w:val="26"/>
          <w:szCs w:val="26"/>
        </w:rPr>
      </w:pPr>
      <w:r w:rsidRPr="00951479">
        <w:rPr>
          <w:rFonts w:ascii="Times New Roman" w:hAnsi="Times New Roman"/>
          <w:sz w:val="26"/>
          <w:szCs w:val="26"/>
        </w:rPr>
        <w:t>Соответствие в должности -15</w:t>
      </w:r>
    </w:p>
    <w:p w:rsidR="00B86FC7" w:rsidRPr="00951479" w:rsidRDefault="00B86FC7" w:rsidP="00B86FC7">
      <w:pPr>
        <w:pStyle w:val="a3"/>
        <w:jc w:val="both"/>
        <w:rPr>
          <w:rFonts w:ascii="Times New Roman" w:hAnsi="Times New Roman"/>
          <w:sz w:val="26"/>
          <w:szCs w:val="26"/>
        </w:rPr>
      </w:pPr>
      <w:r w:rsidRPr="00951479">
        <w:rPr>
          <w:rFonts w:ascii="Times New Roman" w:hAnsi="Times New Roman"/>
          <w:sz w:val="26"/>
          <w:szCs w:val="26"/>
        </w:rPr>
        <w:t>Учатся в ВУЗах – 3 педагога.</w:t>
      </w:r>
    </w:p>
    <w:p w:rsidR="00B86FC7" w:rsidRDefault="00B86FC7" w:rsidP="00B86FC7">
      <w:pPr>
        <w:pStyle w:val="a3"/>
        <w:jc w:val="both"/>
        <w:rPr>
          <w:rFonts w:ascii="Times New Roman" w:hAnsi="Times New Roman"/>
          <w:sz w:val="26"/>
          <w:szCs w:val="26"/>
        </w:rPr>
      </w:pPr>
      <w:r w:rsidRPr="00951479">
        <w:rPr>
          <w:rFonts w:ascii="Times New Roman" w:hAnsi="Times New Roman"/>
          <w:sz w:val="26"/>
          <w:szCs w:val="26"/>
        </w:rPr>
        <w:t>Прошли курсы повыше</w:t>
      </w:r>
      <w:r>
        <w:rPr>
          <w:rFonts w:ascii="Times New Roman" w:hAnsi="Times New Roman"/>
          <w:sz w:val="26"/>
          <w:szCs w:val="26"/>
        </w:rPr>
        <w:t>ния квалификации – 28 педагогов.</w:t>
      </w:r>
    </w:p>
    <w:p w:rsidR="00B86FC7" w:rsidRPr="00951479" w:rsidRDefault="00B86FC7" w:rsidP="00B86FC7">
      <w:pPr>
        <w:pStyle w:val="a3"/>
        <w:jc w:val="both"/>
        <w:rPr>
          <w:rFonts w:ascii="Times New Roman" w:hAnsi="Times New Roman"/>
          <w:sz w:val="26"/>
          <w:szCs w:val="26"/>
        </w:rPr>
      </w:pPr>
      <w:r w:rsidRPr="00951479">
        <w:rPr>
          <w:rFonts w:ascii="Times New Roman" w:hAnsi="Times New Roman"/>
          <w:sz w:val="26"/>
          <w:szCs w:val="26"/>
        </w:rPr>
        <w:t xml:space="preserve">В штате </w:t>
      </w:r>
      <w:proofErr w:type="spellStart"/>
      <w:r w:rsidRPr="00951479">
        <w:rPr>
          <w:rFonts w:ascii="Times New Roman" w:hAnsi="Times New Roman"/>
          <w:sz w:val="26"/>
          <w:szCs w:val="26"/>
        </w:rPr>
        <w:t>Мещовского</w:t>
      </w:r>
      <w:proofErr w:type="spellEnd"/>
      <w:r w:rsidRPr="00951479">
        <w:rPr>
          <w:rFonts w:ascii="Times New Roman" w:hAnsi="Times New Roman"/>
          <w:sz w:val="26"/>
          <w:szCs w:val="26"/>
        </w:rPr>
        <w:t xml:space="preserve"> </w:t>
      </w:r>
      <w:proofErr w:type="spellStart"/>
      <w:r w:rsidRPr="00951479">
        <w:rPr>
          <w:rFonts w:ascii="Times New Roman" w:hAnsi="Times New Roman"/>
          <w:sz w:val="26"/>
          <w:szCs w:val="26"/>
        </w:rPr>
        <w:t>д</w:t>
      </w:r>
      <w:proofErr w:type="spellEnd"/>
      <w:r w:rsidRPr="00951479">
        <w:rPr>
          <w:rFonts w:ascii="Times New Roman" w:hAnsi="Times New Roman"/>
          <w:sz w:val="26"/>
          <w:szCs w:val="26"/>
        </w:rPr>
        <w:t xml:space="preserve">/сада </w:t>
      </w:r>
      <w:r>
        <w:rPr>
          <w:rFonts w:ascii="Times New Roman" w:hAnsi="Times New Roman"/>
          <w:sz w:val="26"/>
          <w:szCs w:val="26"/>
        </w:rPr>
        <w:t>«Солнышко» есть учитель-логопед</w:t>
      </w:r>
      <w:r w:rsidRPr="00951479">
        <w:rPr>
          <w:rFonts w:ascii="Times New Roman" w:hAnsi="Times New Roman"/>
          <w:sz w:val="26"/>
          <w:szCs w:val="26"/>
        </w:rPr>
        <w:t xml:space="preserve">, инструктор по физической культуре и 2 музыкальных руководителя. </w:t>
      </w:r>
    </w:p>
    <w:p w:rsidR="00B86FC7" w:rsidRPr="00951479" w:rsidRDefault="00B86FC7" w:rsidP="00B86FC7">
      <w:pPr>
        <w:pStyle w:val="a3"/>
        <w:ind w:firstLine="708"/>
        <w:jc w:val="both"/>
        <w:rPr>
          <w:rFonts w:ascii="Times New Roman" w:hAnsi="Times New Roman"/>
          <w:sz w:val="26"/>
          <w:szCs w:val="26"/>
        </w:rPr>
      </w:pPr>
      <w:r>
        <w:rPr>
          <w:rFonts w:ascii="Times New Roman" w:hAnsi="Times New Roman"/>
          <w:sz w:val="26"/>
          <w:szCs w:val="26"/>
        </w:rPr>
        <w:t xml:space="preserve">   Педагоги </w:t>
      </w:r>
      <w:r w:rsidRPr="00951479">
        <w:rPr>
          <w:rFonts w:ascii="Times New Roman" w:hAnsi="Times New Roman"/>
          <w:sz w:val="26"/>
          <w:szCs w:val="26"/>
        </w:rPr>
        <w:t xml:space="preserve">ДОУ и дошкольных групп, организованных на базе сельских школ, работают по Программе «От рождения до школы» под редакцией </w:t>
      </w:r>
      <w:proofErr w:type="spellStart"/>
      <w:r w:rsidRPr="00951479">
        <w:rPr>
          <w:rFonts w:ascii="Times New Roman" w:hAnsi="Times New Roman"/>
          <w:sz w:val="26"/>
          <w:szCs w:val="26"/>
        </w:rPr>
        <w:t>Н.Е.Вераксы</w:t>
      </w:r>
      <w:proofErr w:type="spellEnd"/>
      <w:r w:rsidRPr="00951479">
        <w:rPr>
          <w:rFonts w:ascii="Times New Roman" w:hAnsi="Times New Roman"/>
          <w:sz w:val="26"/>
          <w:szCs w:val="26"/>
        </w:rPr>
        <w:t xml:space="preserve">, Т.С.Комаровой, М.А.Васильевой, 2012года. Для реализации   основной образовательной программы   и парциальных программ по некоторым видам деятельности  имеются все необходимые условия. </w:t>
      </w:r>
    </w:p>
    <w:p w:rsidR="00B86FC7" w:rsidRPr="00951479" w:rsidRDefault="00B86FC7" w:rsidP="00B86FC7">
      <w:pPr>
        <w:pStyle w:val="a3"/>
        <w:jc w:val="both"/>
        <w:rPr>
          <w:rFonts w:ascii="Times New Roman" w:hAnsi="Times New Roman"/>
          <w:sz w:val="26"/>
          <w:szCs w:val="26"/>
        </w:rPr>
      </w:pPr>
      <w:r w:rsidRPr="00951479">
        <w:rPr>
          <w:rFonts w:ascii="Times New Roman" w:hAnsi="Times New Roman"/>
          <w:sz w:val="26"/>
          <w:szCs w:val="26"/>
        </w:rPr>
        <w:t xml:space="preserve">   </w:t>
      </w:r>
      <w:r>
        <w:rPr>
          <w:rFonts w:ascii="Times New Roman" w:hAnsi="Times New Roman"/>
          <w:sz w:val="26"/>
          <w:szCs w:val="26"/>
        </w:rPr>
        <w:tab/>
      </w:r>
      <w:r w:rsidRPr="00951479">
        <w:rPr>
          <w:rFonts w:ascii="Times New Roman" w:hAnsi="Times New Roman"/>
          <w:sz w:val="26"/>
          <w:szCs w:val="26"/>
        </w:rPr>
        <w:t xml:space="preserve">Планирование образовательной и воспитательной работы  в МКДОУ,  в дошкольных группах, организованных на базе  сельских общеобразовательных школ </w:t>
      </w:r>
      <w:r w:rsidRPr="00951479">
        <w:rPr>
          <w:rFonts w:ascii="Times New Roman" w:hAnsi="Times New Roman"/>
          <w:sz w:val="26"/>
          <w:szCs w:val="26"/>
        </w:rPr>
        <w:lastRenderedPageBreak/>
        <w:t xml:space="preserve">района, осуществляется на  принципе интеграции образовательных областей и </w:t>
      </w:r>
      <w:proofErr w:type="gramStart"/>
      <w:r w:rsidRPr="00951479">
        <w:rPr>
          <w:rFonts w:ascii="Times New Roman" w:hAnsi="Times New Roman"/>
          <w:sz w:val="26"/>
          <w:szCs w:val="26"/>
        </w:rPr>
        <w:t>индивидуальна</w:t>
      </w:r>
      <w:proofErr w:type="gramEnd"/>
      <w:r w:rsidRPr="00951479">
        <w:rPr>
          <w:rFonts w:ascii="Times New Roman" w:hAnsi="Times New Roman"/>
          <w:sz w:val="26"/>
          <w:szCs w:val="26"/>
        </w:rPr>
        <w:t xml:space="preserve"> для каждого конкретного образовательного учреждения.  Большое</w:t>
      </w:r>
      <w:r>
        <w:rPr>
          <w:rFonts w:ascii="Times New Roman" w:hAnsi="Times New Roman"/>
          <w:sz w:val="26"/>
          <w:szCs w:val="26"/>
        </w:rPr>
        <w:t xml:space="preserve"> значение </w:t>
      </w:r>
      <w:proofErr w:type="spellStart"/>
      <w:r>
        <w:rPr>
          <w:rFonts w:ascii="Times New Roman" w:hAnsi="Times New Roman"/>
          <w:sz w:val="26"/>
          <w:szCs w:val="26"/>
        </w:rPr>
        <w:t>педколлективы</w:t>
      </w:r>
      <w:proofErr w:type="spellEnd"/>
      <w:r>
        <w:rPr>
          <w:rFonts w:ascii="Times New Roman" w:hAnsi="Times New Roman"/>
          <w:sz w:val="26"/>
          <w:szCs w:val="26"/>
        </w:rPr>
        <w:t xml:space="preserve"> придают</w:t>
      </w:r>
      <w:r w:rsidRPr="00951479">
        <w:rPr>
          <w:rFonts w:ascii="Times New Roman" w:hAnsi="Times New Roman"/>
          <w:sz w:val="26"/>
          <w:szCs w:val="26"/>
        </w:rPr>
        <w:t xml:space="preserve"> развитию предметно-пространс</w:t>
      </w:r>
      <w:r>
        <w:rPr>
          <w:rFonts w:ascii="Times New Roman" w:hAnsi="Times New Roman"/>
          <w:sz w:val="26"/>
          <w:szCs w:val="26"/>
        </w:rPr>
        <w:t xml:space="preserve">твенной среды в соответствии с </w:t>
      </w:r>
      <w:r w:rsidRPr="00951479">
        <w:rPr>
          <w:rFonts w:ascii="Times New Roman" w:hAnsi="Times New Roman"/>
          <w:sz w:val="26"/>
          <w:szCs w:val="26"/>
        </w:rPr>
        <w:t>требо</w:t>
      </w:r>
      <w:r>
        <w:rPr>
          <w:rFonts w:ascii="Times New Roman" w:hAnsi="Times New Roman"/>
          <w:sz w:val="26"/>
          <w:szCs w:val="26"/>
        </w:rPr>
        <w:t>ваниями, предусмотренными ФГОС</w:t>
      </w:r>
      <w:r w:rsidRPr="00951479">
        <w:rPr>
          <w:rFonts w:ascii="Times New Roman" w:hAnsi="Times New Roman"/>
          <w:sz w:val="26"/>
          <w:szCs w:val="26"/>
        </w:rPr>
        <w:t xml:space="preserve"> </w:t>
      </w:r>
      <w:proofErr w:type="gramStart"/>
      <w:r w:rsidRPr="00951479">
        <w:rPr>
          <w:rFonts w:ascii="Times New Roman" w:hAnsi="Times New Roman"/>
          <w:sz w:val="26"/>
          <w:szCs w:val="26"/>
        </w:rPr>
        <w:t>ДО</w:t>
      </w:r>
      <w:proofErr w:type="gramEnd"/>
      <w:r>
        <w:rPr>
          <w:rFonts w:ascii="Times New Roman" w:hAnsi="Times New Roman"/>
          <w:sz w:val="26"/>
          <w:szCs w:val="26"/>
        </w:rPr>
        <w:t xml:space="preserve"> </w:t>
      </w:r>
      <w:r w:rsidRPr="00951479">
        <w:rPr>
          <w:rFonts w:ascii="Times New Roman" w:hAnsi="Times New Roman"/>
          <w:sz w:val="26"/>
          <w:szCs w:val="26"/>
        </w:rPr>
        <w:t>(</w:t>
      </w:r>
      <w:proofErr w:type="gramStart"/>
      <w:r w:rsidRPr="00951479">
        <w:rPr>
          <w:rFonts w:ascii="Times New Roman" w:hAnsi="Times New Roman"/>
          <w:sz w:val="26"/>
          <w:szCs w:val="26"/>
        </w:rPr>
        <w:t>на</w:t>
      </w:r>
      <w:r>
        <w:rPr>
          <w:rFonts w:ascii="Times New Roman" w:hAnsi="Times New Roman"/>
          <w:sz w:val="26"/>
          <w:szCs w:val="26"/>
        </w:rPr>
        <w:t>сыщенность</w:t>
      </w:r>
      <w:proofErr w:type="gramEnd"/>
      <w:r>
        <w:rPr>
          <w:rFonts w:ascii="Times New Roman" w:hAnsi="Times New Roman"/>
          <w:sz w:val="26"/>
          <w:szCs w:val="26"/>
        </w:rPr>
        <w:t xml:space="preserve">, </w:t>
      </w:r>
      <w:proofErr w:type="spellStart"/>
      <w:r>
        <w:rPr>
          <w:rFonts w:ascii="Times New Roman" w:hAnsi="Times New Roman"/>
          <w:sz w:val="26"/>
          <w:szCs w:val="26"/>
        </w:rPr>
        <w:t>трансформируемость</w:t>
      </w:r>
      <w:proofErr w:type="spellEnd"/>
      <w:r>
        <w:rPr>
          <w:rFonts w:ascii="Times New Roman" w:hAnsi="Times New Roman"/>
          <w:sz w:val="26"/>
          <w:szCs w:val="26"/>
        </w:rPr>
        <w:t xml:space="preserve"> </w:t>
      </w:r>
      <w:r w:rsidRPr="00951479">
        <w:rPr>
          <w:rFonts w:ascii="Times New Roman" w:hAnsi="Times New Roman"/>
          <w:sz w:val="26"/>
          <w:szCs w:val="26"/>
        </w:rPr>
        <w:t xml:space="preserve">пространства, </w:t>
      </w:r>
      <w:proofErr w:type="spellStart"/>
      <w:r w:rsidRPr="00951479">
        <w:rPr>
          <w:rFonts w:ascii="Times New Roman" w:hAnsi="Times New Roman"/>
          <w:sz w:val="26"/>
          <w:szCs w:val="26"/>
        </w:rPr>
        <w:t>полифункциональность</w:t>
      </w:r>
      <w:proofErr w:type="spellEnd"/>
      <w:r w:rsidRPr="00951479">
        <w:rPr>
          <w:rFonts w:ascii="Times New Roman" w:hAnsi="Times New Roman"/>
          <w:sz w:val="26"/>
          <w:szCs w:val="26"/>
        </w:rPr>
        <w:t xml:space="preserve"> материалов, вариативность среды, безопасность предметно-пространственной среды).</w:t>
      </w:r>
    </w:p>
    <w:p w:rsidR="00B86FC7" w:rsidRPr="00951479" w:rsidRDefault="00B86FC7" w:rsidP="00B86FC7">
      <w:pPr>
        <w:pStyle w:val="a3"/>
        <w:ind w:firstLine="708"/>
        <w:jc w:val="both"/>
        <w:rPr>
          <w:rFonts w:ascii="Times New Roman" w:hAnsi="Times New Roman"/>
          <w:sz w:val="26"/>
          <w:szCs w:val="26"/>
        </w:rPr>
      </w:pPr>
      <w:r w:rsidRPr="00951479">
        <w:rPr>
          <w:rFonts w:ascii="Times New Roman" w:hAnsi="Times New Roman"/>
          <w:sz w:val="26"/>
          <w:szCs w:val="26"/>
        </w:rPr>
        <w:t>Ежегодно проводимая МКОУ ДПО  РММЦ и МКОУ ДО «МЦДК» диагностика готовности к школе детей, охваченных дошкольным образованием, показала, что у дошкольников достаточно высокий уровень мотивации к школьному обучению. Следует отметить, что за последнее время  уровень навыков учебной деятельности у большинства дете</w:t>
      </w:r>
      <w:r>
        <w:rPr>
          <w:rFonts w:ascii="Times New Roman" w:hAnsi="Times New Roman"/>
          <w:sz w:val="26"/>
          <w:szCs w:val="26"/>
        </w:rPr>
        <w:t>й старшего дошкольного возраста</w:t>
      </w:r>
      <w:r w:rsidRPr="00951479">
        <w:rPr>
          <w:rFonts w:ascii="Times New Roman" w:hAnsi="Times New Roman"/>
          <w:sz w:val="26"/>
          <w:szCs w:val="26"/>
        </w:rPr>
        <w:t xml:space="preserve"> значительно повысился.</w:t>
      </w:r>
    </w:p>
    <w:p w:rsidR="00B86FC7" w:rsidRPr="00951479" w:rsidRDefault="00B86FC7" w:rsidP="00B86FC7">
      <w:pPr>
        <w:pStyle w:val="a3"/>
        <w:jc w:val="both"/>
        <w:rPr>
          <w:rFonts w:ascii="Times New Roman" w:hAnsi="Times New Roman"/>
          <w:sz w:val="26"/>
          <w:szCs w:val="26"/>
        </w:rPr>
      </w:pPr>
      <w:r w:rsidRPr="00951479">
        <w:rPr>
          <w:rFonts w:ascii="Times New Roman" w:hAnsi="Times New Roman"/>
          <w:sz w:val="26"/>
          <w:szCs w:val="26"/>
        </w:rPr>
        <w:t>Дошкольники, у которых результаты  оказались несколько ниже средних, как правило, нерегулярно посещали ОУ или  посещали его непродолжительное время, плохо владеют русским языком.</w:t>
      </w:r>
    </w:p>
    <w:p w:rsidR="00B86FC7" w:rsidRPr="00951479" w:rsidRDefault="00B86FC7" w:rsidP="00B86FC7">
      <w:pPr>
        <w:pStyle w:val="a3"/>
        <w:jc w:val="both"/>
        <w:rPr>
          <w:rFonts w:ascii="Times New Roman" w:hAnsi="Times New Roman"/>
          <w:sz w:val="26"/>
          <w:szCs w:val="26"/>
        </w:rPr>
      </w:pPr>
      <w:r>
        <w:rPr>
          <w:rFonts w:ascii="Times New Roman" w:hAnsi="Times New Roman"/>
          <w:sz w:val="26"/>
          <w:szCs w:val="26"/>
        </w:rPr>
        <w:t xml:space="preserve">Необходимо </w:t>
      </w:r>
      <w:r w:rsidRPr="00951479">
        <w:rPr>
          <w:rFonts w:ascii="Times New Roman" w:hAnsi="Times New Roman"/>
          <w:sz w:val="26"/>
          <w:szCs w:val="26"/>
        </w:rPr>
        <w:t>продолжать работу ОУ по охвату дошкольным образованием детей 3-7 лет с целью обеспечения необходимыми условиями для развития и равного старта в школьном образовании.</w:t>
      </w:r>
    </w:p>
    <w:p w:rsidR="00B86FC7" w:rsidRPr="00951479" w:rsidRDefault="00B86FC7" w:rsidP="00B86FC7">
      <w:pPr>
        <w:pStyle w:val="a3"/>
        <w:ind w:firstLine="708"/>
        <w:jc w:val="both"/>
        <w:rPr>
          <w:rFonts w:ascii="Times New Roman" w:hAnsi="Times New Roman"/>
          <w:sz w:val="26"/>
          <w:szCs w:val="26"/>
        </w:rPr>
      </w:pPr>
      <w:r w:rsidRPr="00951479">
        <w:rPr>
          <w:rFonts w:ascii="Times New Roman" w:hAnsi="Times New Roman"/>
          <w:sz w:val="26"/>
          <w:szCs w:val="26"/>
        </w:rPr>
        <w:t xml:space="preserve">Успехи наших дошкольников, интересные события, происходящие в дошкольных учреждениях, регулярно освещаются в районной газете «Восход», на сайте </w:t>
      </w:r>
      <w:proofErr w:type="spellStart"/>
      <w:r w:rsidRPr="00951479">
        <w:rPr>
          <w:rFonts w:ascii="Times New Roman" w:hAnsi="Times New Roman"/>
          <w:sz w:val="26"/>
          <w:szCs w:val="26"/>
        </w:rPr>
        <w:t>Мещовского</w:t>
      </w:r>
      <w:proofErr w:type="spellEnd"/>
      <w:r w:rsidRPr="00951479">
        <w:rPr>
          <w:rFonts w:ascii="Times New Roman" w:hAnsi="Times New Roman"/>
          <w:sz w:val="26"/>
          <w:szCs w:val="26"/>
        </w:rPr>
        <w:t xml:space="preserve"> детского сада «Солнышко» и на сайтах ОУ и </w:t>
      </w:r>
      <w:r>
        <w:rPr>
          <w:rFonts w:ascii="Times New Roman" w:hAnsi="Times New Roman"/>
          <w:sz w:val="26"/>
          <w:szCs w:val="26"/>
        </w:rPr>
        <w:t>РММЦ</w:t>
      </w:r>
      <w:r w:rsidRPr="00951479">
        <w:rPr>
          <w:rFonts w:ascii="Times New Roman" w:hAnsi="Times New Roman"/>
          <w:sz w:val="26"/>
          <w:szCs w:val="26"/>
        </w:rPr>
        <w:t>, что повышает  престиж дошкольн</w:t>
      </w:r>
      <w:r>
        <w:rPr>
          <w:rFonts w:ascii="Times New Roman" w:hAnsi="Times New Roman"/>
          <w:sz w:val="26"/>
          <w:szCs w:val="26"/>
        </w:rPr>
        <w:t>ых</w:t>
      </w:r>
      <w:r w:rsidRPr="00951479">
        <w:rPr>
          <w:rFonts w:ascii="Times New Roman" w:hAnsi="Times New Roman"/>
          <w:sz w:val="26"/>
          <w:szCs w:val="26"/>
        </w:rPr>
        <w:t xml:space="preserve"> образовательн</w:t>
      </w:r>
      <w:r>
        <w:rPr>
          <w:rFonts w:ascii="Times New Roman" w:hAnsi="Times New Roman"/>
          <w:sz w:val="26"/>
          <w:szCs w:val="26"/>
        </w:rPr>
        <w:t>ых учреждений.</w:t>
      </w:r>
      <w:r w:rsidRPr="00951479">
        <w:rPr>
          <w:rFonts w:ascii="Times New Roman" w:hAnsi="Times New Roman"/>
          <w:sz w:val="26"/>
          <w:szCs w:val="26"/>
        </w:rPr>
        <w:t xml:space="preserve"> </w:t>
      </w:r>
    </w:p>
    <w:p w:rsidR="00B86FC7" w:rsidRPr="00951479" w:rsidRDefault="00B86FC7" w:rsidP="00B86FC7">
      <w:pPr>
        <w:pStyle w:val="a3"/>
        <w:jc w:val="both"/>
        <w:rPr>
          <w:rFonts w:ascii="Times New Roman" w:hAnsi="Times New Roman"/>
          <w:sz w:val="26"/>
          <w:szCs w:val="26"/>
        </w:rPr>
      </w:pPr>
      <w:r w:rsidRPr="00951479">
        <w:rPr>
          <w:rFonts w:ascii="Times New Roman" w:hAnsi="Times New Roman"/>
          <w:sz w:val="26"/>
          <w:szCs w:val="26"/>
        </w:rPr>
        <w:t xml:space="preserve"> </w:t>
      </w:r>
      <w:r>
        <w:rPr>
          <w:rFonts w:ascii="Times New Roman" w:hAnsi="Times New Roman"/>
          <w:sz w:val="26"/>
          <w:szCs w:val="26"/>
        </w:rPr>
        <w:tab/>
      </w:r>
      <w:r w:rsidRPr="00951479">
        <w:rPr>
          <w:rFonts w:ascii="Times New Roman" w:hAnsi="Times New Roman"/>
          <w:sz w:val="26"/>
          <w:szCs w:val="26"/>
        </w:rPr>
        <w:t>Воспитатели и воспитанники МКДОУ и дошкольных групп, организованных на базе сельских общеобразовательных  школ, активно участвовали в разли</w:t>
      </w:r>
      <w:r>
        <w:rPr>
          <w:rFonts w:ascii="Times New Roman" w:hAnsi="Times New Roman"/>
          <w:sz w:val="26"/>
          <w:szCs w:val="26"/>
        </w:rPr>
        <w:t xml:space="preserve">чных районных, </w:t>
      </w:r>
      <w:proofErr w:type="spellStart"/>
      <w:r>
        <w:rPr>
          <w:rFonts w:ascii="Times New Roman" w:hAnsi="Times New Roman"/>
          <w:sz w:val="26"/>
          <w:szCs w:val="26"/>
        </w:rPr>
        <w:t>внутрисадовских</w:t>
      </w:r>
      <w:proofErr w:type="spellEnd"/>
      <w:r>
        <w:rPr>
          <w:rFonts w:ascii="Times New Roman" w:hAnsi="Times New Roman"/>
          <w:sz w:val="26"/>
          <w:szCs w:val="26"/>
        </w:rPr>
        <w:t xml:space="preserve"> </w:t>
      </w:r>
      <w:r w:rsidRPr="00951479">
        <w:rPr>
          <w:rFonts w:ascii="Times New Roman" w:hAnsi="Times New Roman"/>
          <w:sz w:val="26"/>
          <w:szCs w:val="26"/>
        </w:rPr>
        <w:t xml:space="preserve">и </w:t>
      </w:r>
      <w:proofErr w:type="spellStart"/>
      <w:r w:rsidRPr="00951479">
        <w:rPr>
          <w:rFonts w:ascii="Times New Roman" w:hAnsi="Times New Roman"/>
          <w:sz w:val="26"/>
          <w:szCs w:val="26"/>
        </w:rPr>
        <w:t>внутришкольных</w:t>
      </w:r>
      <w:proofErr w:type="spellEnd"/>
      <w:r w:rsidRPr="00951479">
        <w:rPr>
          <w:rFonts w:ascii="Times New Roman" w:hAnsi="Times New Roman"/>
          <w:sz w:val="26"/>
          <w:szCs w:val="26"/>
        </w:rPr>
        <w:t xml:space="preserve"> мероприятиях: праздничных утренниках, спортивных состязаниях, посиделках, спектаклях, тематических вечерах, выставках, концертах, походах, экскурсиях, физкультурно-экологических досугах</w:t>
      </w:r>
      <w:proofErr w:type="gramStart"/>
      <w:r w:rsidRPr="00951479">
        <w:rPr>
          <w:rFonts w:ascii="Times New Roman" w:hAnsi="Times New Roman"/>
          <w:sz w:val="26"/>
          <w:szCs w:val="26"/>
        </w:rPr>
        <w:t xml:space="preserve"> ,</w:t>
      </w:r>
      <w:proofErr w:type="gramEnd"/>
      <w:r w:rsidRPr="00951479">
        <w:rPr>
          <w:rFonts w:ascii="Times New Roman" w:hAnsi="Times New Roman"/>
          <w:sz w:val="26"/>
          <w:szCs w:val="26"/>
        </w:rPr>
        <w:t xml:space="preserve"> ежегодной сдаче  норм комплекса ГТО дошкольника.</w:t>
      </w:r>
    </w:p>
    <w:p w:rsidR="00B86FC7" w:rsidRPr="00951479" w:rsidRDefault="00B86FC7" w:rsidP="00B86FC7">
      <w:pPr>
        <w:pStyle w:val="a3"/>
        <w:jc w:val="both"/>
        <w:rPr>
          <w:rFonts w:ascii="Times New Roman" w:hAnsi="Times New Roman"/>
          <w:sz w:val="26"/>
          <w:szCs w:val="26"/>
        </w:rPr>
      </w:pPr>
      <w:r w:rsidRPr="00951479">
        <w:rPr>
          <w:rFonts w:ascii="Times New Roman" w:hAnsi="Times New Roman"/>
          <w:sz w:val="26"/>
          <w:szCs w:val="26"/>
        </w:rPr>
        <w:t>Традиционно провод</w:t>
      </w:r>
      <w:r>
        <w:rPr>
          <w:rFonts w:ascii="Times New Roman" w:hAnsi="Times New Roman"/>
          <w:sz w:val="26"/>
          <w:szCs w:val="26"/>
        </w:rPr>
        <w:t>ятся  мероприятия</w:t>
      </w:r>
      <w:r w:rsidRPr="00951479">
        <w:rPr>
          <w:rFonts w:ascii="Times New Roman" w:hAnsi="Times New Roman"/>
          <w:sz w:val="26"/>
          <w:szCs w:val="26"/>
        </w:rPr>
        <w:t>, которые знакомят дош</w:t>
      </w:r>
      <w:r>
        <w:rPr>
          <w:rFonts w:ascii="Times New Roman" w:hAnsi="Times New Roman"/>
          <w:sz w:val="26"/>
          <w:szCs w:val="26"/>
        </w:rPr>
        <w:t>кольников с общественной жизнью</w:t>
      </w:r>
      <w:r w:rsidRPr="00951479">
        <w:rPr>
          <w:rFonts w:ascii="Times New Roman" w:hAnsi="Times New Roman"/>
          <w:sz w:val="26"/>
          <w:szCs w:val="26"/>
        </w:rPr>
        <w:t>: «День Земли», «День экологии», «День матери», «День семьи», «День здоровья», «День города», «Проводы зимы», Рождественские и пасхальные театрализованные постановки, День прыгуна, легкоатлетический кросс и другие. Участие в таких мероприятиях дают родителям представление о той большой и кропотливой работе, которую проводят воспитатели и все дошкольные работники с детьми. Пос</w:t>
      </w:r>
      <w:r>
        <w:rPr>
          <w:rFonts w:ascii="Times New Roman" w:hAnsi="Times New Roman"/>
          <w:sz w:val="26"/>
          <w:szCs w:val="26"/>
        </w:rPr>
        <w:t>ле таких мероприятий активность</w:t>
      </w:r>
      <w:r w:rsidRPr="00951479">
        <w:rPr>
          <w:rFonts w:ascii="Times New Roman" w:hAnsi="Times New Roman"/>
          <w:sz w:val="26"/>
          <w:szCs w:val="26"/>
        </w:rPr>
        <w:t xml:space="preserve"> родителей заметно возрастает.</w:t>
      </w:r>
    </w:p>
    <w:p w:rsidR="00B86FC7" w:rsidRPr="00951479" w:rsidRDefault="00B86FC7" w:rsidP="00B86FC7">
      <w:pPr>
        <w:pStyle w:val="a3"/>
        <w:jc w:val="both"/>
        <w:rPr>
          <w:rFonts w:ascii="Times New Roman" w:hAnsi="Times New Roman"/>
          <w:sz w:val="26"/>
          <w:szCs w:val="26"/>
        </w:rPr>
      </w:pPr>
      <w:r w:rsidRPr="00951479">
        <w:rPr>
          <w:rFonts w:ascii="Times New Roman" w:hAnsi="Times New Roman"/>
          <w:sz w:val="26"/>
          <w:szCs w:val="26"/>
        </w:rPr>
        <w:t xml:space="preserve">      </w:t>
      </w:r>
      <w:r>
        <w:rPr>
          <w:rFonts w:ascii="Times New Roman" w:hAnsi="Times New Roman"/>
          <w:sz w:val="26"/>
          <w:szCs w:val="26"/>
        </w:rPr>
        <w:tab/>
      </w:r>
      <w:r w:rsidRPr="00951479">
        <w:rPr>
          <w:rFonts w:ascii="Times New Roman" w:hAnsi="Times New Roman"/>
          <w:sz w:val="26"/>
          <w:szCs w:val="26"/>
        </w:rPr>
        <w:t>Совместная де</w:t>
      </w:r>
      <w:r>
        <w:rPr>
          <w:rFonts w:ascii="Times New Roman" w:hAnsi="Times New Roman"/>
          <w:sz w:val="26"/>
          <w:szCs w:val="26"/>
        </w:rPr>
        <w:t>ятельность взрослых и детей положительно влияет</w:t>
      </w:r>
      <w:r w:rsidRPr="00951479">
        <w:rPr>
          <w:rFonts w:ascii="Times New Roman" w:hAnsi="Times New Roman"/>
          <w:sz w:val="26"/>
          <w:szCs w:val="26"/>
        </w:rPr>
        <w:t xml:space="preserve"> не только на развитие коммуни</w:t>
      </w:r>
      <w:r>
        <w:rPr>
          <w:rFonts w:ascii="Times New Roman" w:hAnsi="Times New Roman"/>
          <w:sz w:val="26"/>
          <w:szCs w:val="26"/>
        </w:rPr>
        <w:t>кативных способностей детей и расширение объема</w:t>
      </w:r>
      <w:r w:rsidRPr="00951479">
        <w:rPr>
          <w:rFonts w:ascii="Times New Roman" w:hAnsi="Times New Roman"/>
          <w:sz w:val="26"/>
          <w:szCs w:val="26"/>
        </w:rPr>
        <w:t xml:space="preserve"> знаний дошкольников об общественных явлениях жизни, но и способствует объединению людей всех возрастов.</w:t>
      </w:r>
    </w:p>
    <w:p w:rsidR="00B86FC7" w:rsidRPr="00E06919" w:rsidRDefault="00B86FC7" w:rsidP="00B86FC7">
      <w:pPr>
        <w:pStyle w:val="a3"/>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Pr="00951479">
        <w:rPr>
          <w:rFonts w:ascii="Times New Roman" w:hAnsi="Times New Roman"/>
          <w:sz w:val="26"/>
          <w:szCs w:val="26"/>
        </w:rPr>
        <w:t xml:space="preserve">В 2017-2018 учебном году усилия дошкольных работников были направлены </w:t>
      </w:r>
      <w:r w:rsidRPr="00E06919">
        <w:rPr>
          <w:rFonts w:ascii="Times New Roman" w:hAnsi="Times New Roman"/>
          <w:sz w:val="26"/>
          <w:szCs w:val="26"/>
        </w:rPr>
        <w:t xml:space="preserve">на взаимодействие педагогических коллективов с родителями и членами семей дошкольников по совершенствованию развивающей среды для дошкольников в соответствии с ФГОС ДО, а также на  социальное и личностное развитие детей  дошкольного возраста в соответствии с ФГОС </w:t>
      </w:r>
      <w:proofErr w:type="gramStart"/>
      <w:r w:rsidRPr="00E06919">
        <w:rPr>
          <w:rFonts w:ascii="Times New Roman" w:hAnsi="Times New Roman"/>
          <w:sz w:val="26"/>
          <w:szCs w:val="26"/>
        </w:rPr>
        <w:t>ДО</w:t>
      </w:r>
      <w:proofErr w:type="gramEnd"/>
      <w:r w:rsidRPr="00E06919">
        <w:rPr>
          <w:rFonts w:ascii="Times New Roman" w:hAnsi="Times New Roman"/>
          <w:sz w:val="26"/>
          <w:szCs w:val="26"/>
        </w:rPr>
        <w:t>.</w:t>
      </w:r>
      <w:r>
        <w:rPr>
          <w:rFonts w:ascii="Times New Roman" w:hAnsi="Times New Roman"/>
          <w:sz w:val="26"/>
          <w:szCs w:val="26"/>
        </w:rPr>
        <w:t xml:space="preserve"> </w:t>
      </w:r>
      <w:r w:rsidRPr="00951479">
        <w:rPr>
          <w:rFonts w:ascii="Times New Roman" w:hAnsi="Times New Roman"/>
          <w:sz w:val="26"/>
          <w:szCs w:val="26"/>
        </w:rPr>
        <w:t>В целях реализации этих задач пров</w:t>
      </w:r>
      <w:r>
        <w:rPr>
          <w:rFonts w:ascii="Times New Roman" w:hAnsi="Times New Roman"/>
          <w:sz w:val="26"/>
          <w:szCs w:val="26"/>
        </w:rPr>
        <w:t>едены</w:t>
      </w:r>
      <w:r w:rsidRPr="00951479">
        <w:rPr>
          <w:rFonts w:ascii="Times New Roman" w:hAnsi="Times New Roman"/>
          <w:sz w:val="26"/>
          <w:szCs w:val="26"/>
        </w:rPr>
        <w:t xml:space="preserve">  методическ</w:t>
      </w:r>
      <w:r>
        <w:rPr>
          <w:rFonts w:ascii="Times New Roman" w:hAnsi="Times New Roman"/>
          <w:sz w:val="26"/>
          <w:szCs w:val="26"/>
        </w:rPr>
        <w:t>ие</w:t>
      </w:r>
      <w:r w:rsidRPr="00951479">
        <w:rPr>
          <w:rFonts w:ascii="Times New Roman" w:hAnsi="Times New Roman"/>
          <w:sz w:val="26"/>
          <w:szCs w:val="26"/>
        </w:rPr>
        <w:t xml:space="preserve"> объединени</w:t>
      </w:r>
      <w:r>
        <w:rPr>
          <w:rFonts w:ascii="Times New Roman" w:hAnsi="Times New Roman"/>
          <w:sz w:val="26"/>
          <w:szCs w:val="26"/>
        </w:rPr>
        <w:t>я и семинары дошкольных работников</w:t>
      </w:r>
      <w:r w:rsidRPr="00951479">
        <w:rPr>
          <w:rFonts w:ascii="Times New Roman" w:hAnsi="Times New Roman"/>
          <w:sz w:val="26"/>
          <w:szCs w:val="26"/>
        </w:rPr>
        <w:t xml:space="preserve">.  </w:t>
      </w:r>
    </w:p>
    <w:p w:rsidR="00B86FC7" w:rsidRPr="00951479" w:rsidRDefault="00B86FC7" w:rsidP="00B86FC7">
      <w:pPr>
        <w:pStyle w:val="a3"/>
        <w:ind w:firstLine="708"/>
        <w:jc w:val="both"/>
        <w:rPr>
          <w:rFonts w:ascii="Times New Roman" w:hAnsi="Times New Roman"/>
          <w:sz w:val="26"/>
          <w:szCs w:val="26"/>
        </w:rPr>
      </w:pPr>
      <w:r w:rsidRPr="00951479">
        <w:rPr>
          <w:rFonts w:ascii="Times New Roman" w:hAnsi="Times New Roman"/>
          <w:sz w:val="26"/>
          <w:szCs w:val="26"/>
        </w:rPr>
        <w:t>В ходе курсов повы</w:t>
      </w:r>
      <w:r>
        <w:rPr>
          <w:rFonts w:ascii="Times New Roman" w:hAnsi="Times New Roman"/>
          <w:sz w:val="26"/>
          <w:szCs w:val="26"/>
        </w:rPr>
        <w:t xml:space="preserve">шения квалификации </w:t>
      </w:r>
      <w:r w:rsidRPr="00951479">
        <w:rPr>
          <w:rFonts w:ascii="Times New Roman" w:hAnsi="Times New Roman"/>
          <w:sz w:val="26"/>
          <w:szCs w:val="26"/>
        </w:rPr>
        <w:t>дошкольных работников, которые проходили с 05.04. по20.04.2018 года педагоги транслировали свои знания и педагогический опыт не только в презентациях, но и на открытых просмотрах занятий: Гололобова А.М., И.Н.Костина, руководитель физ</w:t>
      </w:r>
      <w:proofErr w:type="gramStart"/>
      <w:r w:rsidRPr="00951479">
        <w:rPr>
          <w:rFonts w:ascii="Times New Roman" w:hAnsi="Times New Roman"/>
          <w:sz w:val="26"/>
          <w:szCs w:val="26"/>
        </w:rPr>
        <w:t>.в</w:t>
      </w:r>
      <w:proofErr w:type="gramEnd"/>
      <w:r w:rsidRPr="00951479">
        <w:rPr>
          <w:rFonts w:ascii="Times New Roman" w:hAnsi="Times New Roman"/>
          <w:sz w:val="26"/>
          <w:szCs w:val="26"/>
        </w:rPr>
        <w:t>оспитания (МКДОУ «</w:t>
      </w:r>
      <w:proofErr w:type="spellStart"/>
      <w:r w:rsidRPr="00951479">
        <w:rPr>
          <w:rFonts w:ascii="Times New Roman" w:hAnsi="Times New Roman"/>
          <w:sz w:val="26"/>
          <w:szCs w:val="26"/>
        </w:rPr>
        <w:t>М</w:t>
      </w:r>
      <w:r>
        <w:rPr>
          <w:rFonts w:ascii="Times New Roman" w:hAnsi="Times New Roman"/>
          <w:sz w:val="26"/>
          <w:szCs w:val="26"/>
        </w:rPr>
        <w:t>ещовский</w:t>
      </w:r>
      <w:proofErr w:type="spellEnd"/>
      <w:r>
        <w:rPr>
          <w:rFonts w:ascii="Times New Roman" w:hAnsi="Times New Roman"/>
          <w:sz w:val="26"/>
          <w:szCs w:val="26"/>
        </w:rPr>
        <w:t xml:space="preserve"> детский сад «Солнышко»</w:t>
      </w:r>
      <w:r w:rsidRPr="00951479">
        <w:rPr>
          <w:rFonts w:ascii="Times New Roman" w:hAnsi="Times New Roman"/>
          <w:sz w:val="26"/>
          <w:szCs w:val="26"/>
        </w:rPr>
        <w:t>,</w:t>
      </w:r>
      <w:r>
        <w:rPr>
          <w:rFonts w:ascii="Times New Roman" w:hAnsi="Times New Roman"/>
          <w:sz w:val="26"/>
          <w:szCs w:val="26"/>
        </w:rPr>
        <w:t xml:space="preserve"> </w:t>
      </w:r>
      <w:r w:rsidRPr="00951479">
        <w:rPr>
          <w:rFonts w:ascii="Times New Roman" w:hAnsi="Times New Roman"/>
          <w:sz w:val="26"/>
          <w:szCs w:val="26"/>
        </w:rPr>
        <w:t xml:space="preserve">а так же  в мастер-классах, которые дали </w:t>
      </w:r>
      <w:proofErr w:type="spellStart"/>
      <w:r w:rsidRPr="00951479">
        <w:rPr>
          <w:rFonts w:ascii="Times New Roman" w:hAnsi="Times New Roman"/>
          <w:sz w:val="26"/>
          <w:szCs w:val="26"/>
        </w:rPr>
        <w:t>Голыжбина</w:t>
      </w:r>
      <w:proofErr w:type="spellEnd"/>
      <w:r w:rsidRPr="00951479">
        <w:rPr>
          <w:rFonts w:ascii="Times New Roman" w:hAnsi="Times New Roman"/>
          <w:sz w:val="26"/>
          <w:szCs w:val="26"/>
        </w:rPr>
        <w:t xml:space="preserve"> З.С. (муз. руководитель), И.Н.Костина (рук. физ. воспитания) и воспитатели  </w:t>
      </w:r>
      <w:proofErr w:type="spellStart"/>
      <w:r w:rsidRPr="00951479">
        <w:rPr>
          <w:rFonts w:ascii="Times New Roman" w:hAnsi="Times New Roman"/>
          <w:sz w:val="26"/>
          <w:szCs w:val="26"/>
        </w:rPr>
        <w:t>Шахметова</w:t>
      </w:r>
      <w:proofErr w:type="spellEnd"/>
      <w:r w:rsidRPr="00951479">
        <w:rPr>
          <w:rFonts w:ascii="Times New Roman" w:hAnsi="Times New Roman"/>
          <w:sz w:val="26"/>
          <w:szCs w:val="26"/>
        </w:rPr>
        <w:t xml:space="preserve">  В.Н,  </w:t>
      </w:r>
      <w:proofErr w:type="spellStart"/>
      <w:r w:rsidRPr="00951479">
        <w:rPr>
          <w:rFonts w:ascii="Times New Roman" w:hAnsi="Times New Roman"/>
          <w:sz w:val="26"/>
          <w:szCs w:val="26"/>
        </w:rPr>
        <w:t>Брандибор</w:t>
      </w:r>
      <w:proofErr w:type="spellEnd"/>
      <w:r w:rsidRPr="00951479">
        <w:rPr>
          <w:rFonts w:ascii="Times New Roman" w:hAnsi="Times New Roman"/>
          <w:sz w:val="26"/>
          <w:szCs w:val="26"/>
        </w:rPr>
        <w:t xml:space="preserve"> Е.В.  (МКДОУ «</w:t>
      </w:r>
      <w:proofErr w:type="spellStart"/>
      <w:r w:rsidRPr="00951479">
        <w:rPr>
          <w:rFonts w:ascii="Times New Roman" w:hAnsi="Times New Roman"/>
          <w:sz w:val="26"/>
          <w:szCs w:val="26"/>
        </w:rPr>
        <w:t>Мещовский</w:t>
      </w:r>
      <w:proofErr w:type="spellEnd"/>
      <w:r w:rsidRPr="00951479">
        <w:rPr>
          <w:rFonts w:ascii="Times New Roman" w:hAnsi="Times New Roman"/>
          <w:sz w:val="26"/>
          <w:szCs w:val="26"/>
        </w:rPr>
        <w:t xml:space="preserve"> детски</w:t>
      </w:r>
      <w:r>
        <w:rPr>
          <w:rFonts w:ascii="Times New Roman" w:hAnsi="Times New Roman"/>
          <w:sz w:val="26"/>
          <w:szCs w:val="26"/>
        </w:rPr>
        <w:t xml:space="preserve">й сад «Солнышко»), </w:t>
      </w:r>
      <w:proofErr w:type="spellStart"/>
      <w:r>
        <w:rPr>
          <w:rFonts w:ascii="Times New Roman" w:hAnsi="Times New Roman"/>
          <w:sz w:val="26"/>
          <w:szCs w:val="26"/>
        </w:rPr>
        <w:t>Е.В.Тесакова</w:t>
      </w:r>
      <w:proofErr w:type="spellEnd"/>
      <w:r w:rsidRPr="00951479">
        <w:rPr>
          <w:rFonts w:ascii="Times New Roman" w:hAnsi="Times New Roman"/>
          <w:sz w:val="26"/>
          <w:szCs w:val="26"/>
        </w:rPr>
        <w:t>,</w:t>
      </w:r>
      <w:r>
        <w:rPr>
          <w:rFonts w:ascii="Times New Roman" w:hAnsi="Times New Roman"/>
          <w:sz w:val="26"/>
          <w:szCs w:val="26"/>
        </w:rPr>
        <w:t xml:space="preserve"> </w:t>
      </w:r>
      <w:r w:rsidRPr="00951479">
        <w:rPr>
          <w:rFonts w:ascii="Times New Roman" w:hAnsi="Times New Roman"/>
          <w:sz w:val="26"/>
          <w:szCs w:val="26"/>
        </w:rPr>
        <w:lastRenderedPageBreak/>
        <w:t xml:space="preserve">воспитатель МКОУ «Покровская основная общеобразовательная школа». Семинары и методические </w:t>
      </w:r>
      <w:proofErr w:type="gramStart"/>
      <w:r w:rsidRPr="00951479">
        <w:rPr>
          <w:rFonts w:ascii="Times New Roman" w:hAnsi="Times New Roman"/>
          <w:sz w:val="26"/>
          <w:szCs w:val="26"/>
        </w:rPr>
        <w:t>объединения</w:t>
      </w:r>
      <w:proofErr w:type="gramEnd"/>
      <w:r w:rsidRPr="00951479">
        <w:rPr>
          <w:rFonts w:ascii="Times New Roman" w:hAnsi="Times New Roman"/>
          <w:sz w:val="26"/>
          <w:szCs w:val="26"/>
        </w:rPr>
        <w:t xml:space="preserve"> и курсы повышения квалификации дошкольных работников  проводились на базе МКДОУ «</w:t>
      </w:r>
      <w:proofErr w:type="spellStart"/>
      <w:r w:rsidRPr="00951479">
        <w:rPr>
          <w:rFonts w:ascii="Times New Roman" w:hAnsi="Times New Roman"/>
          <w:sz w:val="26"/>
          <w:szCs w:val="26"/>
        </w:rPr>
        <w:t>Мещовский</w:t>
      </w:r>
      <w:proofErr w:type="spellEnd"/>
      <w:r w:rsidRPr="00951479">
        <w:rPr>
          <w:rFonts w:ascii="Times New Roman" w:hAnsi="Times New Roman"/>
          <w:sz w:val="26"/>
          <w:szCs w:val="26"/>
        </w:rPr>
        <w:t xml:space="preserve"> </w:t>
      </w:r>
      <w:proofErr w:type="spellStart"/>
      <w:r w:rsidRPr="00951479">
        <w:rPr>
          <w:rFonts w:ascii="Times New Roman" w:hAnsi="Times New Roman"/>
          <w:sz w:val="26"/>
          <w:szCs w:val="26"/>
        </w:rPr>
        <w:t>д</w:t>
      </w:r>
      <w:proofErr w:type="spellEnd"/>
      <w:r w:rsidRPr="00951479">
        <w:rPr>
          <w:rFonts w:ascii="Times New Roman" w:hAnsi="Times New Roman"/>
          <w:sz w:val="26"/>
          <w:szCs w:val="26"/>
        </w:rPr>
        <w:t>/сад «Солнышко».</w:t>
      </w:r>
    </w:p>
    <w:p w:rsidR="00B86FC7" w:rsidRDefault="00B86FC7" w:rsidP="00B86FC7">
      <w:pPr>
        <w:pStyle w:val="a3"/>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sz w:val="26"/>
          <w:szCs w:val="26"/>
        </w:rPr>
        <w:tab/>
      </w:r>
      <w:r w:rsidRPr="00951479">
        <w:rPr>
          <w:rFonts w:ascii="Times New Roman" w:hAnsi="Times New Roman"/>
          <w:sz w:val="26"/>
          <w:szCs w:val="26"/>
        </w:rPr>
        <w:t xml:space="preserve"> Ведётся  работа по учету детей от 0 до 7 лет на территори</w:t>
      </w:r>
      <w:r>
        <w:rPr>
          <w:rFonts w:ascii="Times New Roman" w:hAnsi="Times New Roman"/>
          <w:sz w:val="26"/>
          <w:szCs w:val="26"/>
        </w:rPr>
        <w:t xml:space="preserve">и </w:t>
      </w:r>
      <w:proofErr w:type="spellStart"/>
      <w:r>
        <w:rPr>
          <w:rFonts w:ascii="Times New Roman" w:hAnsi="Times New Roman"/>
          <w:sz w:val="26"/>
          <w:szCs w:val="26"/>
        </w:rPr>
        <w:t>Мещовского</w:t>
      </w:r>
      <w:proofErr w:type="spellEnd"/>
      <w:r>
        <w:rPr>
          <w:rFonts w:ascii="Times New Roman" w:hAnsi="Times New Roman"/>
          <w:sz w:val="26"/>
          <w:szCs w:val="26"/>
        </w:rPr>
        <w:t xml:space="preserve">  района, а также </w:t>
      </w:r>
      <w:r w:rsidRPr="00951479">
        <w:rPr>
          <w:rFonts w:ascii="Times New Roman" w:hAnsi="Times New Roman"/>
          <w:sz w:val="26"/>
          <w:szCs w:val="26"/>
        </w:rPr>
        <w:t>по учету д</w:t>
      </w:r>
      <w:r>
        <w:rPr>
          <w:rFonts w:ascii="Times New Roman" w:hAnsi="Times New Roman"/>
          <w:sz w:val="26"/>
          <w:szCs w:val="26"/>
        </w:rPr>
        <w:t xml:space="preserve">етей от 2-х месяцев до 6 лет и </w:t>
      </w:r>
      <w:r w:rsidRPr="00951479">
        <w:rPr>
          <w:rFonts w:ascii="Times New Roman" w:hAnsi="Times New Roman"/>
          <w:sz w:val="26"/>
          <w:szCs w:val="26"/>
        </w:rPr>
        <w:t>внесению их в единый реестр будущих воспитанников дошкольн</w:t>
      </w:r>
      <w:r>
        <w:rPr>
          <w:rFonts w:ascii="Times New Roman" w:hAnsi="Times New Roman"/>
          <w:sz w:val="26"/>
          <w:szCs w:val="26"/>
        </w:rPr>
        <w:t>ых образовательных учреждений (</w:t>
      </w:r>
      <w:r w:rsidRPr="00951479">
        <w:rPr>
          <w:rFonts w:ascii="Times New Roman" w:hAnsi="Times New Roman"/>
          <w:sz w:val="26"/>
          <w:szCs w:val="26"/>
        </w:rPr>
        <w:t>эл</w:t>
      </w:r>
      <w:r>
        <w:rPr>
          <w:rFonts w:ascii="Times New Roman" w:hAnsi="Times New Roman"/>
          <w:sz w:val="26"/>
          <w:szCs w:val="26"/>
        </w:rPr>
        <w:t>ектронная запись в детские сады</w:t>
      </w:r>
      <w:r w:rsidRPr="00951479">
        <w:rPr>
          <w:rFonts w:ascii="Times New Roman" w:hAnsi="Times New Roman"/>
          <w:sz w:val="26"/>
          <w:szCs w:val="26"/>
        </w:rPr>
        <w:t xml:space="preserve">). </w:t>
      </w:r>
    </w:p>
    <w:p w:rsidR="00B86FC7" w:rsidRPr="00951479" w:rsidRDefault="00B86FC7" w:rsidP="00B86FC7">
      <w:pPr>
        <w:pStyle w:val="a3"/>
        <w:ind w:firstLine="708"/>
        <w:jc w:val="both"/>
        <w:rPr>
          <w:rFonts w:ascii="Times New Roman" w:hAnsi="Times New Roman"/>
          <w:sz w:val="26"/>
          <w:szCs w:val="26"/>
        </w:rPr>
      </w:pPr>
      <w:r>
        <w:rPr>
          <w:rFonts w:ascii="Times New Roman" w:hAnsi="Times New Roman"/>
          <w:sz w:val="26"/>
          <w:szCs w:val="26"/>
        </w:rPr>
        <w:t>Важным направлением обеспечения доступности услуг дошкольного образования в муниципальной системе дошкольного образования является электронизация государственных услуг по приёму заявлений от родителей, постановке на учёт и приёму детей в дошкольные образовательные организации (электронная очередь).</w:t>
      </w:r>
    </w:p>
    <w:p w:rsidR="00B86FC7" w:rsidRPr="00951479" w:rsidRDefault="00B86FC7" w:rsidP="00B86FC7">
      <w:pPr>
        <w:pStyle w:val="a3"/>
        <w:ind w:firstLine="708"/>
        <w:jc w:val="both"/>
        <w:rPr>
          <w:rFonts w:ascii="Times New Roman" w:hAnsi="Times New Roman"/>
          <w:sz w:val="26"/>
          <w:szCs w:val="26"/>
        </w:rPr>
      </w:pPr>
      <w:proofErr w:type="gramStart"/>
      <w:r w:rsidRPr="00951479">
        <w:rPr>
          <w:rFonts w:ascii="Times New Roman" w:hAnsi="Times New Roman"/>
          <w:sz w:val="26"/>
          <w:szCs w:val="26"/>
        </w:rPr>
        <w:t>Анализ содержания образования</w:t>
      </w:r>
      <w:r>
        <w:rPr>
          <w:rFonts w:ascii="Times New Roman" w:hAnsi="Times New Roman"/>
          <w:sz w:val="26"/>
          <w:szCs w:val="26"/>
        </w:rPr>
        <w:t xml:space="preserve"> в МКДОУ и дошкольных группах,</w:t>
      </w:r>
      <w:r w:rsidRPr="00951479">
        <w:rPr>
          <w:rFonts w:ascii="Times New Roman" w:hAnsi="Times New Roman"/>
          <w:sz w:val="26"/>
          <w:szCs w:val="26"/>
        </w:rPr>
        <w:t xml:space="preserve"> организованных на базе сельских школ </w:t>
      </w:r>
      <w:proofErr w:type="spellStart"/>
      <w:r w:rsidRPr="00951479">
        <w:rPr>
          <w:rFonts w:ascii="Times New Roman" w:hAnsi="Times New Roman"/>
          <w:sz w:val="26"/>
          <w:szCs w:val="26"/>
        </w:rPr>
        <w:t>Мещовского</w:t>
      </w:r>
      <w:proofErr w:type="spellEnd"/>
      <w:r w:rsidRPr="00951479">
        <w:rPr>
          <w:rFonts w:ascii="Times New Roman" w:hAnsi="Times New Roman"/>
          <w:sz w:val="26"/>
          <w:szCs w:val="26"/>
        </w:rPr>
        <w:t xml:space="preserve"> района, для детей дошкольного возраста не посещающих ДОУ, показал, что педагогический процесс охватывает все основные направления развития ребёнка (физическое, познавательное, художественно-эстетическое, ознакомление с окружающим миром, развитие речи, подготовка к школе и т.д.) и предусматривает систему мер по охране и укреплению здоровья детей.</w:t>
      </w:r>
      <w:proofErr w:type="gramEnd"/>
    </w:p>
    <w:p w:rsidR="00B86FC7" w:rsidRPr="00951479" w:rsidRDefault="00B86FC7" w:rsidP="00B86FC7">
      <w:pPr>
        <w:pStyle w:val="a3"/>
        <w:ind w:firstLine="708"/>
        <w:jc w:val="both"/>
        <w:rPr>
          <w:rFonts w:ascii="Times New Roman" w:hAnsi="Times New Roman"/>
          <w:sz w:val="26"/>
          <w:szCs w:val="26"/>
        </w:rPr>
      </w:pPr>
      <w:r w:rsidRPr="00951479">
        <w:rPr>
          <w:rFonts w:ascii="Times New Roman" w:hAnsi="Times New Roman"/>
          <w:sz w:val="26"/>
          <w:szCs w:val="26"/>
        </w:rPr>
        <w:t>В целях реализации основных направлений развития дошкольного образования и приоритетов образовательной системы МР «</w:t>
      </w:r>
      <w:proofErr w:type="spellStart"/>
      <w:r w:rsidRPr="00951479">
        <w:rPr>
          <w:rFonts w:ascii="Times New Roman" w:hAnsi="Times New Roman"/>
          <w:sz w:val="26"/>
          <w:szCs w:val="26"/>
        </w:rPr>
        <w:t>Мещовский</w:t>
      </w:r>
      <w:proofErr w:type="spellEnd"/>
      <w:r w:rsidRPr="00951479">
        <w:rPr>
          <w:rFonts w:ascii="Times New Roman" w:hAnsi="Times New Roman"/>
          <w:sz w:val="26"/>
          <w:szCs w:val="26"/>
        </w:rPr>
        <w:t xml:space="preserve"> район»  дошкольным работникам необходимо  в 2018-2019 учебном году работать над выполнением следующих задач:</w:t>
      </w:r>
    </w:p>
    <w:p w:rsidR="00B86FC7" w:rsidRPr="00E06919" w:rsidRDefault="00B86FC7" w:rsidP="00B86FC7">
      <w:pPr>
        <w:pStyle w:val="a3"/>
        <w:jc w:val="both"/>
        <w:rPr>
          <w:rFonts w:ascii="Times New Roman" w:hAnsi="Times New Roman"/>
          <w:sz w:val="26"/>
          <w:szCs w:val="26"/>
        </w:rPr>
      </w:pPr>
      <w:r w:rsidRPr="00E06919">
        <w:rPr>
          <w:rFonts w:ascii="Times New Roman" w:hAnsi="Times New Roman"/>
          <w:sz w:val="26"/>
          <w:szCs w:val="26"/>
        </w:rPr>
        <w:t xml:space="preserve">1.Взаимодействие педагогических коллективов с родителями и членами семей дошкольников по совершенствованию развивающей среды для дошкольников в соответствии с ФГОС </w:t>
      </w:r>
      <w:proofErr w:type="gramStart"/>
      <w:r w:rsidRPr="00E06919">
        <w:rPr>
          <w:rFonts w:ascii="Times New Roman" w:hAnsi="Times New Roman"/>
          <w:sz w:val="26"/>
          <w:szCs w:val="26"/>
        </w:rPr>
        <w:t>ДО</w:t>
      </w:r>
      <w:proofErr w:type="gramEnd"/>
      <w:r w:rsidRPr="00E06919">
        <w:rPr>
          <w:rFonts w:ascii="Times New Roman" w:hAnsi="Times New Roman"/>
          <w:sz w:val="26"/>
          <w:szCs w:val="26"/>
        </w:rPr>
        <w:t>.</w:t>
      </w:r>
    </w:p>
    <w:p w:rsidR="00B86FC7" w:rsidRPr="00E06919" w:rsidRDefault="00B86FC7" w:rsidP="00B86FC7">
      <w:pPr>
        <w:pStyle w:val="a3"/>
        <w:jc w:val="both"/>
        <w:rPr>
          <w:rFonts w:ascii="Times New Roman" w:hAnsi="Times New Roman"/>
          <w:sz w:val="26"/>
          <w:szCs w:val="26"/>
        </w:rPr>
      </w:pPr>
      <w:r w:rsidRPr="00E06919">
        <w:rPr>
          <w:rFonts w:ascii="Times New Roman" w:hAnsi="Times New Roman"/>
          <w:sz w:val="26"/>
          <w:szCs w:val="26"/>
        </w:rPr>
        <w:t>2.Развитие эмоциональной сферы ребёнка в условиях детского сада и семьи.</w:t>
      </w:r>
    </w:p>
    <w:p w:rsidR="00B86FC7" w:rsidRPr="00517821" w:rsidRDefault="00B86FC7" w:rsidP="00B86FC7">
      <w:pPr>
        <w:pStyle w:val="a3"/>
        <w:jc w:val="center"/>
        <w:rPr>
          <w:rFonts w:ascii="Times New Roman" w:hAnsi="Times New Roman"/>
          <w:b/>
          <w:sz w:val="26"/>
          <w:szCs w:val="26"/>
        </w:rPr>
      </w:pPr>
      <w:r>
        <w:rPr>
          <w:rFonts w:ascii="Times New Roman" w:hAnsi="Times New Roman"/>
          <w:b/>
          <w:sz w:val="26"/>
          <w:szCs w:val="26"/>
        </w:rPr>
        <w:t>2</w:t>
      </w:r>
      <w:r w:rsidRPr="00517821">
        <w:rPr>
          <w:rFonts w:ascii="Times New Roman" w:hAnsi="Times New Roman"/>
          <w:b/>
          <w:sz w:val="26"/>
          <w:szCs w:val="26"/>
        </w:rPr>
        <w:t>. Общее образование.</w:t>
      </w:r>
    </w:p>
    <w:p w:rsidR="00B86FC7" w:rsidRPr="009A418D" w:rsidRDefault="00B86FC7" w:rsidP="00B86FC7">
      <w:pPr>
        <w:ind w:firstLine="360"/>
        <w:jc w:val="both"/>
        <w:rPr>
          <w:sz w:val="26"/>
          <w:szCs w:val="26"/>
        </w:rPr>
      </w:pPr>
      <w:r w:rsidRPr="009A418D">
        <w:rPr>
          <w:sz w:val="26"/>
          <w:szCs w:val="26"/>
        </w:rPr>
        <w:t xml:space="preserve">Сеть общеобразовательных </w:t>
      </w:r>
      <w:r>
        <w:rPr>
          <w:sz w:val="26"/>
          <w:szCs w:val="26"/>
        </w:rPr>
        <w:t>организаций</w:t>
      </w:r>
      <w:r w:rsidRPr="009A418D">
        <w:rPr>
          <w:sz w:val="26"/>
          <w:szCs w:val="26"/>
        </w:rPr>
        <w:t xml:space="preserve"> </w:t>
      </w:r>
      <w:proofErr w:type="spellStart"/>
      <w:r w:rsidRPr="009A418D">
        <w:rPr>
          <w:sz w:val="26"/>
          <w:szCs w:val="26"/>
        </w:rPr>
        <w:t>Мещовского</w:t>
      </w:r>
      <w:proofErr w:type="spellEnd"/>
      <w:r w:rsidRPr="009A418D">
        <w:rPr>
          <w:sz w:val="26"/>
          <w:szCs w:val="26"/>
        </w:rPr>
        <w:t xml:space="preserve"> ра</w:t>
      </w:r>
      <w:r>
        <w:rPr>
          <w:sz w:val="26"/>
          <w:szCs w:val="26"/>
        </w:rPr>
        <w:t>йона представлена 10</w:t>
      </w:r>
      <w:r w:rsidRPr="009A418D">
        <w:rPr>
          <w:sz w:val="26"/>
          <w:szCs w:val="26"/>
        </w:rPr>
        <w:t xml:space="preserve">  общеобразовательными учреждениями:</w:t>
      </w:r>
    </w:p>
    <w:p w:rsidR="00B86FC7" w:rsidRPr="009A418D" w:rsidRDefault="00B86FC7" w:rsidP="00B86FC7">
      <w:pPr>
        <w:numPr>
          <w:ilvl w:val="0"/>
          <w:numId w:val="2"/>
        </w:numPr>
        <w:jc w:val="both"/>
        <w:rPr>
          <w:sz w:val="26"/>
          <w:szCs w:val="26"/>
        </w:rPr>
      </w:pPr>
      <w:r w:rsidRPr="009A418D">
        <w:rPr>
          <w:sz w:val="26"/>
          <w:szCs w:val="26"/>
        </w:rPr>
        <w:t>средние о</w:t>
      </w:r>
      <w:r>
        <w:rPr>
          <w:sz w:val="26"/>
          <w:szCs w:val="26"/>
        </w:rPr>
        <w:t>бщеобразовательные школы – 5 (50</w:t>
      </w:r>
      <w:r w:rsidRPr="009A418D">
        <w:rPr>
          <w:sz w:val="26"/>
          <w:szCs w:val="26"/>
        </w:rPr>
        <w:t>%) (из них сельские – 4)</w:t>
      </w:r>
    </w:p>
    <w:p w:rsidR="00B86FC7" w:rsidRDefault="00B86FC7" w:rsidP="00B86FC7">
      <w:pPr>
        <w:numPr>
          <w:ilvl w:val="0"/>
          <w:numId w:val="2"/>
        </w:numPr>
        <w:jc w:val="both"/>
        <w:rPr>
          <w:sz w:val="26"/>
          <w:szCs w:val="26"/>
        </w:rPr>
      </w:pPr>
      <w:r w:rsidRPr="009A418D">
        <w:rPr>
          <w:sz w:val="26"/>
          <w:szCs w:val="26"/>
        </w:rPr>
        <w:t>основн</w:t>
      </w:r>
      <w:r>
        <w:rPr>
          <w:sz w:val="26"/>
          <w:szCs w:val="26"/>
        </w:rPr>
        <w:t>ые общеобразовательные школы – 4 (40%) (сельские – 4</w:t>
      </w:r>
      <w:r w:rsidRPr="009A418D">
        <w:rPr>
          <w:sz w:val="26"/>
          <w:szCs w:val="26"/>
        </w:rPr>
        <w:t>)</w:t>
      </w:r>
    </w:p>
    <w:p w:rsidR="00B86FC7" w:rsidRPr="009A418D" w:rsidRDefault="00B86FC7" w:rsidP="00B86FC7">
      <w:pPr>
        <w:numPr>
          <w:ilvl w:val="0"/>
          <w:numId w:val="2"/>
        </w:numPr>
        <w:jc w:val="both"/>
        <w:rPr>
          <w:sz w:val="26"/>
          <w:szCs w:val="26"/>
        </w:rPr>
      </w:pPr>
      <w:r>
        <w:rPr>
          <w:sz w:val="26"/>
          <w:szCs w:val="26"/>
        </w:rPr>
        <w:t>начальные общеобразовательные школы – 1 (10%) (сельские -1)</w:t>
      </w:r>
    </w:p>
    <w:p w:rsidR="00B86FC7" w:rsidRPr="009A418D" w:rsidRDefault="00B86FC7" w:rsidP="00B86FC7">
      <w:pPr>
        <w:ind w:firstLine="360"/>
        <w:jc w:val="both"/>
        <w:rPr>
          <w:sz w:val="26"/>
          <w:szCs w:val="26"/>
        </w:rPr>
      </w:pPr>
      <w:r w:rsidRPr="009A418D">
        <w:rPr>
          <w:sz w:val="26"/>
          <w:szCs w:val="26"/>
        </w:rPr>
        <w:t>При э</w:t>
      </w:r>
      <w:r>
        <w:rPr>
          <w:sz w:val="26"/>
          <w:szCs w:val="26"/>
        </w:rPr>
        <w:t>том сельские школы составляют 90</w:t>
      </w:r>
      <w:r w:rsidRPr="009A418D">
        <w:rPr>
          <w:sz w:val="26"/>
          <w:szCs w:val="26"/>
        </w:rPr>
        <w:t>% от общего кол</w:t>
      </w:r>
      <w:r>
        <w:rPr>
          <w:sz w:val="26"/>
          <w:szCs w:val="26"/>
        </w:rPr>
        <w:t>ичества школ, в них обучается 50</w:t>
      </w:r>
      <w:r w:rsidRPr="009A418D">
        <w:rPr>
          <w:sz w:val="26"/>
          <w:szCs w:val="26"/>
        </w:rPr>
        <w:t xml:space="preserve">% школьников. </w:t>
      </w:r>
      <w:r>
        <w:rPr>
          <w:sz w:val="26"/>
          <w:szCs w:val="26"/>
        </w:rPr>
        <w:t>И</w:t>
      </w:r>
      <w:r w:rsidRPr="009A418D">
        <w:rPr>
          <w:sz w:val="26"/>
          <w:szCs w:val="26"/>
        </w:rPr>
        <w:t xml:space="preserve">з </w:t>
      </w:r>
      <w:r>
        <w:rPr>
          <w:sz w:val="26"/>
          <w:szCs w:val="26"/>
        </w:rPr>
        <w:t>9 сельских школ – 5</w:t>
      </w:r>
      <w:r w:rsidRPr="009A418D">
        <w:rPr>
          <w:sz w:val="26"/>
          <w:szCs w:val="26"/>
        </w:rPr>
        <w:t xml:space="preserve"> являются малокомплектными.</w:t>
      </w:r>
    </w:p>
    <w:p w:rsidR="00B86FC7" w:rsidRDefault="00B86FC7" w:rsidP="00B86FC7">
      <w:pPr>
        <w:ind w:firstLine="360"/>
        <w:jc w:val="both"/>
        <w:rPr>
          <w:sz w:val="26"/>
          <w:szCs w:val="26"/>
        </w:rPr>
      </w:pPr>
      <w:r w:rsidRPr="009A418D">
        <w:rPr>
          <w:sz w:val="26"/>
          <w:szCs w:val="26"/>
        </w:rPr>
        <w:t>В</w:t>
      </w:r>
      <w:r>
        <w:rPr>
          <w:sz w:val="26"/>
          <w:szCs w:val="26"/>
        </w:rPr>
        <w:t xml:space="preserve"> этом учебном году в</w:t>
      </w:r>
      <w:r w:rsidRPr="009A418D">
        <w:rPr>
          <w:sz w:val="26"/>
          <w:szCs w:val="26"/>
        </w:rPr>
        <w:t xml:space="preserve"> общеобразовательных </w:t>
      </w:r>
      <w:r>
        <w:rPr>
          <w:sz w:val="26"/>
          <w:szCs w:val="26"/>
        </w:rPr>
        <w:t xml:space="preserve">организациях района обучалось 938 (в прошлом  учебном году 934) человек, из них в городской школе – 476. </w:t>
      </w:r>
    </w:p>
    <w:p w:rsidR="00B86FC7" w:rsidRPr="00735101" w:rsidRDefault="00B86FC7" w:rsidP="00B86FC7">
      <w:pPr>
        <w:jc w:val="both"/>
        <w:rPr>
          <w:sz w:val="26"/>
          <w:szCs w:val="26"/>
        </w:rPr>
      </w:pPr>
      <w:r w:rsidRPr="00735101">
        <w:rPr>
          <w:sz w:val="26"/>
          <w:szCs w:val="26"/>
        </w:rPr>
        <w:t xml:space="preserve"> </w:t>
      </w:r>
      <w:r>
        <w:rPr>
          <w:sz w:val="26"/>
          <w:szCs w:val="26"/>
        </w:rPr>
        <w:tab/>
      </w:r>
      <w:r w:rsidRPr="00735101">
        <w:rPr>
          <w:sz w:val="26"/>
          <w:szCs w:val="26"/>
        </w:rPr>
        <w:t>В новом учебном году сядет за парты</w:t>
      </w:r>
      <w:r>
        <w:rPr>
          <w:sz w:val="26"/>
          <w:szCs w:val="26"/>
        </w:rPr>
        <w:t xml:space="preserve"> общеобразовательных школ</w:t>
      </w:r>
      <w:r w:rsidRPr="00735101">
        <w:rPr>
          <w:sz w:val="26"/>
          <w:szCs w:val="26"/>
        </w:rPr>
        <w:t xml:space="preserve"> </w:t>
      </w:r>
      <w:r>
        <w:rPr>
          <w:sz w:val="26"/>
          <w:szCs w:val="26"/>
        </w:rPr>
        <w:t>957 человек, из них п</w:t>
      </w:r>
      <w:r w:rsidRPr="00735101">
        <w:rPr>
          <w:bCs/>
          <w:sz w:val="26"/>
          <w:szCs w:val="26"/>
        </w:rPr>
        <w:t xml:space="preserve">ервоклассников – </w:t>
      </w:r>
      <w:r>
        <w:rPr>
          <w:bCs/>
          <w:sz w:val="26"/>
          <w:szCs w:val="26"/>
        </w:rPr>
        <w:t>95</w:t>
      </w:r>
      <w:r w:rsidRPr="00735101">
        <w:rPr>
          <w:bCs/>
          <w:sz w:val="26"/>
          <w:szCs w:val="26"/>
        </w:rPr>
        <w:t xml:space="preserve"> обучающихся (прошлый год-</w:t>
      </w:r>
      <w:r>
        <w:rPr>
          <w:bCs/>
          <w:sz w:val="26"/>
          <w:szCs w:val="26"/>
        </w:rPr>
        <w:t>94</w:t>
      </w:r>
      <w:r w:rsidRPr="00735101">
        <w:rPr>
          <w:bCs/>
          <w:sz w:val="26"/>
          <w:szCs w:val="26"/>
        </w:rPr>
        <w:t>)</w:t>
      </w:r>
      <w:r>
        <w:rPr>
          <w:bCs/>
          <w:sz w:val="26"/>
          <w:szCs w:val="26"/>
        </w:rPr>
        <w:t>.</w:t>
      </w:r>
    </w:p>
    <w:p w:rsidR="00B86FC7" w:rsidRDefault="00B86FC7" w:rsidP="00B86FC7">
      <w:pPr>
        <w:ind w:firstLine="360"/>
        <w:jc w:val="both"/>
        <w:rPr>
          <w:sz w:val="26"/>
          <w:szCs w:val="26"/>
        </w:rPr>
      </w:pPr>
      <w:r w:rsidRPr="009A418D">
        <w:rPr>
          <w:sz w:val="26"/>
          <w:szCs w:val="26"/>
        </w:rPr>
        <w:t xml:space="preserve">Средняя наполняемость классов в общеобразовательных </w:t>
      </w:r>
      <w:r>
        <w:rPr>
          <w:sz w:val="26"/>
          <w:szCs w:val="26"/>
        </w:rPr>
        <w:t>организациях составила 9,1 человек</w:t>
      </w:r>
      <w:r w:rsidRPr="009A418D">
        <w:rPr>
          <w:sz w:val="26"/>
          <w:szCs w:val="26"/>
        </w:rPr>
        <w:t>,</w:t>
      </w:r>
      <w:r>
        <w:rPr>
          <w:sz w:val="26"/>
          <w:szCs w:val="26"/>
        </w:rPr>
        <w:t xml:space="preserve"> в том числе</w:t>
      </w:r>
      <w:r w:rsidRPr="009A418D">
        <w:rPr>
          <w:sz w:val="26"/>
          <w:szCs w:val="26"/>
        </w:rPr>
        <w:t xml:space="preserve"> расположенных в г</w:t>
      </w:r>
      <w:r>
        <w:rPr>
          <w:sz w:val="26"/>
          <w:szCs w:val="26"/>
        </w:rPr>
        <w:t>ородской местности составляет 24</w:t>
      </w:r>
      <w:r w:rsidRPr="009A418D">
        <w:rPr>
          <w:sz w:val="26"/>
          <w:szCs w:val="26"/>
        </w:rPr>
        <w:t xml:space="preserve"> человек</w:t>
      </w:r>
      <w:r>
        <w:rPr>
          <w:sz w:val="26"/>
          <w:szCs w:val="26"/>
        </w:rPr>
        <w:t>а</w:t>
      </w:r>
      <w:r w:rsidRPr="009A418D">
        <w:rPr>
          <w:sz w:val="26"/>
          <w:szCs w:val="26"/>
        </w:rPr>
        <w:t>, в сельской местности –</w:t>
      </w:r>
      <w:r>
        <w:rPr>
          <w:sz w:val="26"/>
          <w:szCs w:val="26"/>
        </w:rPr>
        <w:t>5,6 человек.</w:t>
      </w:r>
    </w:p>
    <w:p w:rsidR="00B86FC7" w:rsidRDefault="00B86FC7" w:rsidP="00B86FC7">
      <w:pPr>
        <w:ind w:firstLine="360"/>
        <w:jc w:val="both"/>
        <w:rPr>
          <w:sz w:val="26"/>
          <w:szCs w:val="26"/>
        </w:rPr>
      </w:pPr>
      <w:r w:rsidRPr="009A418D">
        <w:rPr>
          <w:sz w:val="26"/>
          <w:szCs w:val="26"/>
        </w:rPr>
        <w:t xml:space="preserve">Количество обучающихся в общеобразовательных </w:t>
      </w:r>
      <w:r>
        <w:rPr>
          <w:sz w:val="26"/>
          <w:szCs w:val="26"/>
        </w:rPr>
        <w:t>организациях района на одного учителя в среднем составило 6,6 человек: по городу – 15,8 по селу – 4</w:t>
      </w:r>
      <w:r w:rsidRPr="009A418D">
        <w:rPr>
          <w:sz w:val="26"/>
          <w:szCs w:val="26"/>
        </w:rPr>
        <w:t>.</w:t>
      </w:r>
    </w:p>
    <w:p w:rsidR="00B86FC7" w:rsidRPr="0082689C" w:rsidRDefault="00B86FC7" w:rsidP="00B86FC7">
      <w:pPr>
        <w:spacing w:line="20" w:lineRule="atLeast"/>
        <w:ind w:firstLine="708"/>
        <w:jc w:val="both"/>
        <w:rPr>
          <w:sz w:val="26"/>
          <w:szCs w:val="26"/>
        </w:rPr>
      </w:pPr>
      <w:r w:rsidRPr="0082689C">
        <w:rPr>
          <w:sz w:val="26"/>
          <w:szCs w:val="26"/>
        </w:rPr>
        <w:t>Для обеспечения доступности общего образования из сел, где нет школ,  дети подвозятся в школы соседних сел</w:t>
      </w:r>
      <w:r>
        <w:rPr>
          <w:sz w:val="26"/>
          <w:szCs w:val="26"/>
        </w:rPr>
        <w:t xml:space="preserve"> и г</w:t>
      </w:r>
      <w:proofErr w:type="gramStart"/>
      <w:r>
        <w:rPr>
          <w:sz w:val="26"/>
          <w:szCs w:val="26"/>
        </w:rPr>
        <w:t>.М</w:t>
      </w:r>
      <w:proofErr w:type="gramEnd"/>
      <w:r>
        <w:rPr>
          <w:sz w:val="26"/>
          <w:szCs w:val="26"/>
        </w:rPr>
        <w:t>ещовска</w:t>
      </w:r>
      <w:r w:rsidRPr="0082689C">
        <w:rPr>
          <w:sz w:val="26"/>
          <w:szCs w:val="26"/>
        </w:rPr>
        <w:t xml:space="preserve">. Подвоз обеспечивается школьными автобусами.   </w:t>
      </w:r>
    </w:p>
    <w:p w:rsidR="00B86FC7" w:rsidRPr="0082689C" w:rsidRDefault="00B86FC7" w:rsidP="00B86FC7">
      <w:pPr>
        <w:spacing w:line="20" w:lineRule="atLeast"/>
        <w:jc w:val="both"/>
        <w:rPr>
          <w:sz w:val="26"/>
          <w:szCs w:val="26"/>
        </w:rPr>
      </w:pPr>
      <w:r w:rsidRPr="0082689C">
        <w:rPr>
          <w:sz w:val="26"/>
          <w:szCs w:val="26"/>
        </w:rPr>
        <w:t xml:space="preserve"> Подвоз</w:t>
      </w:r>
      <w:r>
        <w:rPr>
          <w:sz w:val="26"/>
          <w:szCs w:val="26"/>
        </w:rPr>
        <w:t xml:space="preserve"> 240</w:t>
      </w:r>
      <w:r w:rsidRPr="0082689C">
        <w:rPr>
          <w:sz w:val="26"/>
          <w:szCs w:val="26"/>
        </w:rPr>
        <w:t xml:space="preserve"> учащихся в школы района осуществлялся регулярно,</w:t>
      </w:r>
      <w:r>
        <w:rPr>
          <w:sz w:val="26"/>
          <w:szCs w:val="26"/>
        </w:rPr>
        <w:t xml:space="preserve"> согласно графикам движения по маршруту.</w:t>
      </w:r>
    </w:p>
    <w:p w:rsidR="00B86FC7" w:rsidRDefault="00B86FC7" w:rsidP="00B86FC7">
      <w:pPr>
        <w:ind w:firstLine="360"/>
        <w:jc w:val="center"/>
        <w:rPr>
          <w:b/>
          <w:sz w:val="26"/>
          <w:szCs w:val="26"/>
        </w:rPr>
      </w:pPr>
      <w:r>
        <w:rPr>
          <w:sz w:val="26"/>
          <w:szCs w:val="26"/>
        </w:rPr>
        <w:tab/>
      </w:r>
      <w:r w:rsidRPr="00F11986">
        <w:rPr>
          <w:b/>
          <w:sz w:val="26"/>
          <w:szCs w:val="26"/>
        </w:rPr>
        <w:t>Реализация федеральных государственных образовательных ста</w:t>
      </w:r>
      <w:r>
        <w:rPr>
          <w:b/>
          <w:sz w:val="26"/>
          <w:szCs w:val="26"/>
        </w:rPr>
        <w:t>ндартов</w:t>
      </w:r>
    </w:p>
    <w:p w:rsidR="00B86FC7" w:rsidRDefault="00B86FC7" w:rsidP="00B86FC7">
      <w:pPr>
        <w:ind w:firstLine="360"/>
        <w:jc w:val="center"/>
        <w:rPr>
          <w:b/>
          <w:sz w:val="26"/>
          <w:szCs w:val="26"/>
        </w:rPr>
      </w:pPr>
      <w:r>
        <w:rPr>
          <w:b/>
          <w:sz w:val="26"/>
          <w:szCs w:val="26"/>
        </w:rPr>
        <w:t>общего образования</w:t>
      </w:r>
      <w:r w:rsidRPr="00F11986">
        <w:rPr>
          <w:b/>
          <w:sz w:val="26"/>
          <w:szCs w:val="26"/>
        </w:rPr>
        <w:t>.</w:t>
      </w:r>
    </w:p>
    <w:p w:rsidR="00B86FC7" w:rsidRPr="00414A63" w:rsidRDefault="00B86FC7" w:rsidP="00B86FC7">
      <w:pPr>
        <w:pStyle w:val="2"/>
        <w:jc w:val="both"/>
        <w:rPr>
          <w:rFonts w:ascii="Times New Roman" w:hAnsi="Times New Roman"/>
          <w:sz w:val="26"/>
          <w:szCs w:val="26"/>
        </w:rPr>
      </w:pPr>
      <w:r w:rsidRPr="004D1F9F">
        <w:rPr>
          <w:rFonts w:ascii="Times New Roman" w:hAnsi="Times New Roman"/>
          <w:sz w:val="26"/>
          <w:szCs w:val="26"/>
        </w:rPr>
        <w:lastRenderedPageBreak/>
        <w:t>В 201</w:t>
      </w:r>
      <w:r>
        <w:rPr>
          <w:rFonts w:ascii="Times New Roman" w:hAnsi="Times New Roman"/>
          <w:sz w:val="26"/>
          <w:szCs w:val="26"/>
        </w:rPr>
        <w:t>7</w:t>
      </w:r>
      <w:r w:rsidRPr="004D1F9F">
        <w:rPr>
          <w:rFonts w:ascii="Times New Roman" w:hAnsi="Times New Roman"/>
          <w:sz w:val="26"/>
          <w:szCs w:val="26"/>
        </w:rPr>
        <w:t>/1</w:t>
      </w:r>
      <w:r>
        <w:rPr>
          <w:rFonts w:ascii="Times New Roman" w:hAnsi="Times New Roman"/>
          <w:sz w:val="26"/>
          <w:szCs w:val="26"/>
        </w:rPr>
        <w:t>8</w:t>
      </w:r>
      <w:r w:rsidRPr="004D1F9F">
        <w:rPr>
          <w:rFonts w:ascii="Times New Roman" w:hAnsi="Times New Roman"/>
          <w:sz w:val="26"/>
          <w:szCs w:val="26"/>
        </w:rPr>
        <w:t xml:space="preserve"> учебном году в начальной школе по ФГОС обучается </w:t>
      </w:r>
      <w:r>
        <w:rPr>
          <w:rFonts w:ascii="Times New Roman" w:hAnsi="Times New Roman"/>
          <w:sz w:val="26"/>
          <w:szCs w:val="26"/>
        </w:rPr>
        <w:t>395</w:t>
      </w:r>
      <w:r w:rsidRPr="004D1F9F">
        <w:rPr>
          <w:rFonts w:ascii="Times New Roman" w:hAnsi="Times New Roman"/>
          <w:sz w:val="26"/>
          <w:szCs w:val="26"/>
        </w:rPr>
        <w:t xml:space="preserve"> </w:t>
      </w:r>
      <w:proofErr w:type="gramStart"/>
      <w:r w:rsidRPr="004D1F9F">
        <w:rPr>
          <w:rFonts w:ascii="Times New Roman" w:hAnsi="Times New Roman"/>
          <w:sz w:val="26"/>
          <w:szCs w:val="26"/>
        </w:rPr>
        <w:t>обучаю</w:t>
      </w:r>
      <w:r>
        <w:rPr>
          <w:rFonts w:ascii="Times New Roman" w:hAnsi="Times New Roman"/>
          <w:sz w:val="26"/>
          <w:szCs w:val="26"/>
        </w:rPr>
        <w:t>щихся</w:t>
      </w:r>
      <w:proofErr w:type="gramEnd"/>
      <w:r>
        <w:rPr>
          <w:rFonts w:ascii="Times New Roman" w:hAnsi="Times New Roman"/>
          <w:sz w:val="26"/>
          <w:szCs w:val="26"/>
        </w:rPr>
        <w:t xml:space="preserve"> (100</w:t>
      </w:r>
      <w:r w:rsidRPr="004D1F9F">
        <w:rPr>
          <w:rFonts w:ascii="Times New Roman" w:hAnsi="Times New Roman"/>
          <w:sz w:val="26"/>
          <w:szCs w:val="26"/>
        </w:rPr>
        <w:t>%).</w:t>
      </w:r>
      <w:r>
        <w:rPr>
          <w:rFonts w:ascii="Times New Roman" w:hAnsi="Times New Roman"/>
          <w:sz w:val="26"/>
          <w:szCs w:val="26"/>
        </w:rPr>
        <w:t xml:space="preserve"> </w:t>
      </w:r>
      <w:r w:rsidRPr="00AC15E8">
        <w:rPr>
          <w:rFonts w:ascii="Times New Roman" w:hAnsi="Times New Roman"/>
          <w:sz w:val="26"/>
          <w:szCs w:val="26"/>
        </w:rPr>
        <w:t>На уровне основного общего образования в соответств</w:t>
      </w:r>
      <w:r>
        <w:rPr>
          <w:rFonts w:ascii="Times New Roman" w:hAnsi="Times New Roman"/>
          <w:sz w:val="26"/>
          <w:szCs w:val="26"/>
        </w:rPr>
        <w:t>ии с ФГОС осуществлялось в 5-8 классах</w:t>
      </w:r>
      <w:r w:rsidRPr="00142FA9">
        <w:rPr>
          <w:rFonts w:ascii="Times New Roman" w:hAnsi="Times New Roman"/>
          <w:sz w:val="26"/>
          <w:szCs w:val="26"/>
        </w:rPr>
        <w:t xml:space="preserve"> </w:t>
      </w:r>
      <w:r>
        <w:rPr>
          <w:rFonts w:ascii="Times New Roman" w:hAnsi="Times New Roman"/>
          <w:sz w:val="26"/>
          <w:szCs w:val="26"/>
        </w:rPr>
        <w:t xml:space="preserve">всех школ, 9-х классах </w:t>
      </w:r>
      <w:proofErr w:type="spellStart"/>
      <w:r>
        <w:rPr>
          <w:rFonts w:ascii="Times New Roman" w:hAnsi="Times New Roman"/>
          <w:sz w:val="26"/>
          <w:szCs w:val="26"/>
        </w:rPr>
        <w:t>Мещовской</w:t>
      </w:r>
      <w:proofErr w:type="spellEnd"/>
      <w:r>
        <w:rPr>
          <w:rFonts w:ascii="Times New Roman" w:hAnsi="Times New Roman"/>
          <w:sz w:val="26"/>
          <w:szCs w:val="26"/>
        </w:rPr>
        <w:t xml:space="preserve">, </w:t>
      </w:r>
      <w:proofErr w:type="gramStart"/>
      <w:r>
        <w:rPr>
          <w:rFonts w:ascii="Times New Roman" w:hAnsi="Times New Roman"/>
          <w:sz w:val="26"/>
          <w:szCs w:val="26"/>
        </w:rPr>
        <w:t>Кудринской</w:t>
      </w:r>
      <w:proofErr w:type="gramEnd"/>
      <w:r>
        <w:rPr>
          <w:rFonts w:ascii="Times New Roman" w:hAnsi="Times New Roman"/>
          <w:sz w:val="26"/>
          <w:szCs w:val="26"/>
        </w:rPr>
        <w:t>,</w:t>
      </w:r>
      <w:r w:rsidRPr="00AC15E8">
        <w:rPr>
          <w:rFonts w:ascii="Times New Roman" w:hAnsi="Times New Roman"/>
          <w:sz w:val="26"/>
          <w:szCs w:val="26"/>
        </w:rPr>
        <w:t xml:space="preserve"> </w:t>
      </w:r>
      <w:proofErr w:type="spellStart"/>
      <w:r w:rsidRPr="00AC15E8">
        <w:rPr>
          <w:rFonts w:ascii="Times New Roman" w:hAnsi="Times New Roman"/>
          <w:sz w:val="26"/>
          <w:szCs w:val="26"/>
        </w:rPr>
        <w:t>Серпейской</w:t>
      </w:r>
      <w:proofErr w:type="spellEnd"/>
      <w:r>
        <w:rPr>
          <w:rFonts w:ascii="Times New Roman" w:hAnsi="Times New Roman"/>
          <w:sz w:val="26"/>
          <w:szCs w:val="26"/>
        </w:rPr>
        <w:t xml:space="preserve"> и </w:t>
      </w:r>
      <w:proofErr w:type="spellStart"/>
      <w:r>
        <w:rPr>
          <w:rFonts w:ascii="Times New Roman" w:hAnsi="Times New Roman"/>
          <w:sz w:val="26"/>
          <w:szCs w:val="26"/>
        </w:rPr>
        <w:t>Домашовской</w:t>
      </w:r>
      <w:proofErr w:type="spellEnd"/>
      <w:r w:rsidRPr="00AC15E8">
        <w:rPr>
          <w:rFonts w:ascii="Times New Roman" w:hAnsi="Times New Roman"/>
          <w:sz w:val="26"/>
          <w:szCs w:val="26"/>
        </w:rPr>
        <w:t xml:space="preserve"> средних школ</w:t>
      </w:r>
      <w:r>
        <w:rPr>
          <w:rFonts w:ascii="Times New Roman" w:hAnsi="Times New Roman"/>
          <w:sz w:val="26"/>
          <w:szCs w:val="26"/>
        </w:rPr>
        <w:t xml:space="preserve">. </w:t>
      </w:r>
      <w:r w:rsidRPr="00AC15E8">
        <w:rPr>
          <w:rFonts w:ascii="Times New Roman" w:hAnsi="Times New Roman"/>
          <w:sz w:val="26"/>
          <w:szCs w:val="26"/>
        </w:rPr>
        <w:t>Общее количество школьников, обучающихся по ФГ</w:t>
      </w:r>
      <w:r>
        <w:rPr>
          <w:rFonts w:ascii="Times New Roman" w:hAnsi="Times New Roman"/>
          <w:sz w:val="26"/>
          <w:szCs w:val="26"/>
        </w:rPr>
        <w:t>ОС основного общего образования п</w:t>
      </w:r>
      <w:r>
        <w:rPr>
          <w:rFonts w:ascii="Times New Roman" w:hAnsi="Times New Roman"/>
          <w:color w:val="000000"/>
          <w:sz w:val="26"/>
          <w:szCs w:val="26"/>
        </w:rPr>
        <w:t xml:space="preserve">о </w:t>
      </w:r>
      <w:r w:rsidRPr="004D1F9F">
        <w:rPr>
          <w:rFonts w:ascii="Times New Roman" w:hAnsi="Times New Roman"/>
          <w:color w:val="000000"/>
          <w:sz w:val="26"/>
          <w:szCs w:val="26"/>
        </w:rPr>
        <w:t xml:space="preserve">ФГОС </w:t>
      </w:r>
      <w:r>
        <w:rPr>
          <w:rFonts w:ascii="Times New Roman" w:hAnsi="Times New Roman"/>
          <w:color w:val="000000"/>
          <w:sz w:val="26"/>
          <w:szCs w:val="26"/>
        </w:rPr>
        <w:t>основного общего образования обучается 461 человек, что составляет 97</w:t>
      </w:r>
      <w:r w:rsidRPr="004D1F9F">
        <w:rPr>
          <w:rFonts w:ascii="Times New Roman" w:hAnsi="Times New Roman"/>
          <w:color w:val="000000"/>
          <w:sz w:val="26"/>
          <w:szCs w:val="26"/>
        </w:rPr>
        <w:t xml:space="preserve">% в общей </w:t>
      </w:r>
      <w:proofErr w:type="gramStart"/>
      <w:r w:rsidRPr="004D1F9F">
        <w:rPr>
          <w:rFonts w:ascii="Times New Roman" w:hAnsi="Times New Roman"/>
          <w:color w:val="000000"/>
          <w:sz w:val="26"/>
          <w:szCs w:val="26"/>
        </w:rPr>
        <w:t>численности</w:t>
      </w:r>
      <w:proofErr w:type="gramEnd"/>
      <w:r w:rsidRPr="004D1F9F">
        <w:rPr>
          <w:rFonts w:ascii="Times New Roman" w:hAnsi="Times New Roman"/>
          <w:color w:val="000000"/>
          <w:sz w:val="26"/>
          <w:szCs w:val="26"/>
        </w:rPr>
        <w:t xml:space="preserve"> обучающихся</w:t>
      </w:r>
      <w:r>
        <w:rPr>
          <w:rFonts w:ascii="Times New Roman" w:hAnsi="Times New Roman"/>
          <w:color w:val="000000"/>
          <w:sz w:val="26"/>
          <w:szCs w:val="26"/>
        </w:rPr>
        <w:t xml:space="preserve"> на данной ступени</w:t>
      </w:r>
      <w:r w:rsidRPr="004D1F9F">
        <w:rPr>
          <w:rFonts w:ascii="Times New Roman" w:hAnsi="Times New Roman"/>
          <w:color w:val="000000"/>
          <w:sz w:val="26"/>
          <w:szCs w:val="26"/>
        </w:rPr>
        <w:t>.</w:t>
      </w:r>
    </w:p>
    <w:p w:rsidR="00B86FC7" w:rsidRPr="00AC15E8" w:rsidRDefault="00B86FC7" w:rsidP="00B86FC7">
      <w:pPr>
        <w:ind w:firstLine="360"/>
        <w:jc w:val="both"/>
        <w:rPr>
          <w:sz w:val="26"/>
          <w:szCs w:val="26"/>
        </w:rPr>
      </w:pPr>
      <w:r w:rsidRPr="00AC15E8">
        <w:rPr>
          <w:sz w:val="26"/>
          <w:szCs w:val="26"/>
        </w:rPr>
        <w:t>В 201</w:t>
      </w:r>
      <w:r>
        <w:rPr>
          <w:sz w:val="26"/>
          <w:szCs w:val="26"/>
        </w:rPr>
        <w:t>7</w:t>
      </w:r>
      <w:r w:rsidRPr="00AC15E8">
        <w:rPr>
          <w:sz w:val="26"/>
          <w:szCs w:val="26"/>
        </w:rPr>
        <w:t>/1</w:t>
      </w:r>
      <w:r>
        <w:rPr>
          <w:sz w:val="26"/>
          <w:szCs w:val="26"/>
        </w:rPr>
        <w:t>8</w:t>
      </w:r>
      <w:r w:rsidRPr="00AC15E8">
        <w:rPr>
          <w:sz w:val="26"/>
          <w:szCs w:val="26"/>
        </w:rPr>
        <w:t xml:space="preserve"> учебном году в соответствии с ФГОС обучалось </w:t>
      </w:r>
      <w:r>
        <w:rPr>
          <w:sz w:val="26"/>
          <w:szCs w:val="26"/>
        </w:rPr>
        <w:t>856 школьников</w:t>
      </w:r>
      <w:r w:rsidRPr="00AC15E8">
        <w:rPr>
          <w:sz w:val="26"/>
          <w:szCs w:val="26"/>
        </w:rPr>
        <w:t>, или</w:t>
      </w:r>
      <w:r>
        <w:rPr>
          <w:sz w:val="26"/>
          <w:szCs w:val="26"/>
        </w:rPr>
        <w:t xml:space="preserve"> 91 % от общего количества</w:t>
      </w:r>
      <w:r w:rsidRPr="00AC15E8">
        <w:rPr>
          <w:sz w:val="26"/>
          <w:szCs w:val="26"/>
        </w:rPr>
        <w:t>.</w:t>
      </w:r>
    </w:p>
    <w:p w:rsidR="00B86FC7" w:rsidRDefault="00B86FC7" w:rsidP="00B86FC7">
      <w:pPr>
        <w:ind w:firstLine="360"/>
        <w:jc w:val="both"/>
        <w:rPr>
          <w:sz w:val="26"/>
          <w:szCs w:val="26"/>
        </w:rPr>
      </w:pPr>
      <w:r w:rsidRPr="00AC15E8">
        <w:rPr>
          <w:sz w:val="26"/>
          <w:szCs w:val="26"/>
        </w:rPr>
        <w:t>Переход на ФГОС связан</w:t>
      </w:r>
      <w:r>
        <w:rPr>
          <w:sz w:val="26"/>
          <w:szCs w:val="26"/>
        </w:rPr>
        <w:t xml:space="preserve"> с использованием современных оценочных процедур для оценки достижений обучающихся. В качестве таких процедур использовались преимущественно проектные, творческие и исследовательские работы и механизмы накопительной системы оценивания.</w:t>
      </w:r>
    </w:p>
    <w:p w:rsidR="00B86FC7" w:rsidRPr="00F44A64" w:rsidRDefault="00B86FC7" w:rsidP="00B86FC7">
      <w:pPr>
        <w:jc w:val="center"/>
        <w:rPr>
          <w:b/>
          <w:sz w:val="26"/>
          <w:szCs w:val="26"/>
        </w:rPr>
      </w:pPr>
      <w:r w:rsidRPr="00F44A64">
        <w:rPr>
          <w:b/>
          <w:sz w:val="26"/>
          <w:szCs w:val="26"/>
        </w:rPr>
        <w:t>Итоги 2017/2018 учебного года.</w:t>
      </w:r>
    </w:p>
    <w:p w:rsidR="00B86FC7" w:rsidRPr="00F44A64" w:rsidRDefault="00B86FC7" w:rsidP="00B86FC7">
      <w:pPr>
        <w:ind w:firstLine="360"/>
        <w:jc w:val="both"/>
        <w:rPr>
          <w:color w:val="FF6600"/>
          <w:sz w:val="26"/>
          <w:szCs w:val="26"/>
        </w:rPr>
      </w:pPr>
      <w:r w:rsidRPr="00F44A64">
        <w:rPr>
          <w:sz w:val="26"/>
          <w:szCs w:val="26"/>
        </w:rPr>
        <w:t xml:space="preserve">В образовательных учреждениях района </w:t>
      </w:r>
      <w:proofErr w:type="gramStart"/>
      <w:r w:rsidRPr="00F44A64">
        <w:rPr>
          <w:sz w:val="26"/>
          <w:szCs w:val="26"/>
        </w:rPr>
        <w:t>на конец</w:t>
      </w:r>
      <w:proofErr w:type="gramEnd"/>
      <w:r w:rsidRPr="00F44A64">
        <w:rPr>
          <w:sz w:val="26"/>
          <w:szCs w:val="26"/>
        </w:rPr>
        <w:t xml:space="preserve"> 2017 – 2018 учебного года обучалось 927 учащихся. Из </w:t>
      </w:r>
      <w:r w:rsidRPr="00F44A64">
        <w:rPr>
          <w:color w:val="FF0000"/>
          <w:sz w:val="26"/>
          <w:szCs w:val="26"/>
        </w:rPr>
        <w:t xml:space="preserve"> </w:t>
      </w:r>
      <w:r w:rsidRPr="00F44A64">
        <w:rPr>
          <w:sz w:val="26"/>
          <w:szCs w:val="26"/>
        </w:rPr>
        <w:t>927 обучающихся  924 переведены в следующ</w:t>
      </w:r>
      <w:r>
        <w:rPr>
          <w:sz w:val="26"/>
          <w:szCs w:val="26"/>
        </w:rPr>
        <w:t>ий класс</w:t>
      </w:r>
      <w:r w:rsidRPr="00F44A64">
        <w:rPr>
          <w:sz w:val="26"/>
          <w:szCs w:val="26"/>
        </w:rPr>
        <w:t>, окончили школу:</w:t>
      </w:r>
      <w:r w:rsidRPr="00F44A64">
        <w:rPr>
          <w:color w:val="FF0000"/>
          <w:sz w:val="26"/>
          <w:szCs w:val="26"/>
        </w:rPr>
        <w:t xml:space="preserve"> </w:t>
      </w:r>
      <w:r w:rsidRPr="00F44A64">
        <w:rPr>
          <w:sz w:val="26"/>
          <w:szCs w:val="26"/>
        </w:rPr>
        <w:t>27 человек – 11 класс и 92 человек – 9 класс</w:t>
      </w:r>
      <w:proofErr w:type="gramStart"/>
      <w:r w:rsidRPr="00F44A64">
        <w:rPr>
          <w:sz w:val="26"/>
          <w:szCs w:val="26"/>
        </w:rPr>
        <w:t xml:space="preserve"> .</w:t>
      </w:r>
      <w:proofErr w:type="gramEnd"/>
      <w:r w:rsidRPr="00F44A64">
        <w:rPr>
          <w:sz w:val="26"/>
          <w:szCs w:val="26"/>
        </w:rPr>
        <w:t xml:space="preserve"> Оставлены на повторный курс обучения 3  человека </w:t>
      </w:r>
      <w:r>
        <w:rPr>
          <w:sz w:val="26"/>
          <w:szCs w:val="26"/>
        </w:rPr>
        <w:t>(</w:t>
      </w:r>
      <w:r w:rsidRPr="00F44A64">
        <w:rPr>
          <w:sz w:val="26"/>
          <w:szCs w:val="26"/>
        </w:rPr>
        <w:t>3</w:t>
      </w:r>
      <w:r>
        <w:rPr>
          <w:sz w:val="26"/>
          <w:szCs w:val="26"/>
        </w:rPr>
        <w:t xml:space="preserve"> обучающихся из </w:t>
      </w:r>
      <w:proofErr w:type="spellStart"/>
      <w:r w:rsidRPr="00F44A64">
        <w:rPr>
          <w:sz w:val="26"/>
          <w:szCs w:val="26"/>
        </w:rPr>
        <w:t>Мещовск</w:t>
      </w:r>
      <w:r>
        <w:rPr>
          <w:sz w:val="26"/>
          <w:szCs w:val="26"/>
        </w:rPr>
        <w:t>ой</w:t>
      </w:r>
      <w:proofErr w:type="spellEnd"/>
      <w:r>
        <w:rPr>
          <w:sz w:val="26"/>
          <w:szCs w:val="26"/>
        </w:rPr>
        <w:t xml:space="preserve"> СОШ</w:t>
      </w:r>
      <w:r w:rsidRPr="00F44A64">
        <w:rPr>
          <w:sz w:val="26"/>
          <w:szCs w:val="26"/>
        </w:rPr>
        <w:t xml:space="preserve"> из них 1 человек из 1 класс</w:t>
      </w:r>
      <w:r>
        <w:rPr>
          <w:sz w:val="26"/>
          <w:szCs w:val="26"/>
        </w:rPr>
        <w:t>а</w:t>
      </w:r>
      <w:r w:rsidRPr="00F44A64">
        <w:rPr>
          <w:sz w:val="26"/>
          <w:szCs w:val="26"/>
        </w:rPr>
        <w:t xml:space="preserve"> и 2 человека из 9 класса).</w:t>
      </w:r>
      <w:r w:rsidRPr="00F44A64">
        <w:rPr>
          <w:sz w:val="26"/>
          <w:szCs w:val="26"/>
        </w:rPr>
        <w:br/>
        <w:t xml:space="preserve">     Со справкой окончили школу  5 человек: 2 человека – выпускники </w:t>
      </w:r>
      <w:r>
        <w:rPr>
          <w:sz w:val="26"/>
          <w:szCs w:val="26"/>
        </w:rPr>
        <w:t xml:space="preserve"> 9 класса ООШ п. Молодежный</w:t>
      </w:r>
      <w:r w:rsidRPr="00F44A64">
        <w:rPr>
          <w:sz w:val="26"/>
          <w:szCs w:val="26"/>
        </w:rPr>
        <w:t>; 2 человека – выпу</w:t>
      </w:r>
      <w:r>
        <w:rPr>
          <w:sz w:val="26"/>
          <w:szCs w:val="26"/>
        </w:rPr>
        <w:t xml:space="preserve">скники 9 класса </w:t>
      </w:r>
      <w:proofErr w:type="spellStart"/>
      <w:r w:rsidRPr="00F44A64">
        <w:rPr>
          <w:sz w:val="26"/>
          <w:szCs w:val="26"/>
        </w:rPr>
        <w:t>Серпейск</w:t>
      </w:r>
      <w:r>
        <w:rPr>
          <w:sz w:val="26"/>
          <w:szCs w:val="26"/>
        </w:rPr>
        <w:t>ой</w:t>
      </w:r>
      <w:proofErr w:type="spellEnd"/>
      <w:r w:rsidRPr="00F44A64">
        <w:rPr>
          <w:sz w:val="26"/>
          <w:szCs w:val="26"/>
        </w:rPr>
        <w:t xml:space="preserve"> СОШ и 1 человек – выпускник </w:t>
      </w:r>
      <w:proofErr w:type="gramStart"/>
      <w:r w:rsidRPr="00F44A64">
        <w:rPr>
          <w:sz w:val="26"/>
          <w:szCs w:val="26"/>
        </w:rPr>
        <w:t>Кудринская</w:t>
      </w:r>
      <w:proofErr w:type="gramEnd"/>
      <w:r w:rsidRPr="00F44A64">
        <w:rPr>
          <w:sz w:val="26"/>
          <w:szCs w:val="26"/>
        </w:rPr>
        <w:t xml:space="preserve"> СОШ.</w:t>
      </w:r>
      <w:r>
        <w:rPr>
          <w:sz w:val="26"/>
          <w:szCs w:val="26"/>
        </w:rPr>
        <w:t xml:space="preserve"> </w:t>
      </w:r>
      <w:r w:rsidRPr="00F44A64">
        <w:rPr>
          <w:sz w:val="26"/>
          <w:szCs w:val="26"/>
        </w:rPr>
        <w:t>Средний процент успеваемости по району составил 97,8%</w:t>
      </w:r>
      <w:r>
        <w:rPr>
          <w:sz w:val="26"/>
          <w:szCs w:val="26"/>
        </w:rPr>
        <w:t xml:space="preserve"> </w:t>
      </w:r>
      <w:r w:rsidRPr="00F44A64">
        <w:rPr>
          <w:sz w:val="26"/>
          <w:szCs w:val="26"/>
        </w:rPr>
        <w:t xml:space="preserve"> (прошлогодний  99%), качество знаний  40,8</w:t>
      </w:r>
      <w:r>
        <w:rPr>
          <w:sz w:val="26"/>
          <w:szCs w:val="26"/>
        </w:rPr>
        <w:t xml:space="preserve"> </w:t>
      </w:r>
      <w:r w:rsidRPr="00F44A64">
        <w:rPr>
          <w:sz w:val="26"/>
          <w:szCs w:val="26"/>
        </w:rPr>
        <w:t>(прошлогодний 36 %),</w:t>
      </w:r>
    </w:p>
    <w:p w:rsidR="00B86FC7" w:rsidRPr="00F44A64" w:rsidRDefault="00B86FC7" w:rsidP="00B86FC7">
      <w:pPr>
        <w:ind w:firstLine="360"/>
        <w:jc w:val="both"/>
        <w:rPr>
          <w:rStyle w:val="a5"/>
          <w:bCs w:val="0"/>
          <w:sz w:val="26"/>
          <w:szCs w:val="26"/>
        </w:rPr>
      </w:pPr>
      <w:r w:rsidRPr="00F44A64">
        <w:rPr>
          <w:sz w:val="26"/>
          <w:szCs w:val="26"/>
        </w:rPr>
        <w:t xml:space="preserve">Одна из основных задач, стоявших перед педагогическими коллективами на 2017-2018 учебный год – обеспечение стабильного уровня </w:t>
      </w:r>
      <w:proofErr w:type="spellStart"/>
      <w:r w:rsidRPr="00F44A64">
        <w:rPr>
          <w:sz w:val="26"/>
          <w:szCs w:val="26"/>
        </w:rPr>
        <w:t>обучености</w:t>
      </w:r>
      <w:proofErr w:type="spellEnd"/>
      <w:r w:rsidRPr="00F44A64">
        <w:rPr>
          <w:sz w:val="26"/>
          <w:szCs w:val="26"/>
        </w:rPr>
        <w:t xml:space="preserve"> школьников. Для решения этой задачи </w:t>
      </w:r>
      <w:proofErr w:type="spellStart"/>
      <w:r w:rsidRPr="00F44A64">
        <w:rPr>
          <w:sz w:val="26"/>
          <w:szCs w:val="26"/>
        </w:rPr>
        <w:t>педколлективы</w:t>
      </w:r>
      <w:proofErr w:type="spellEnd"/>
      <w:r w:rsidRPr="00F44A64">
        <w:rPr>
          <w:sz w:val="26"/>
          <w:szCs w:val="26"/>
        </w:rPr>
        <w:t xml:space="preserve"> приложили значительные усилия для того, чтобы учащиеся успешно освоили учебные программы. </w:t>
      </w:r>
    </w:p>
    <w:p w:rsidR="00B86FC7" w:rsidRPr="00F44A64" w:rsidRDefault="00B86FC7" w:rsidP="00B86FC7">
      <w:pPr>
        <w:ind w:firstLine="360"/>
        <w:jc w:val="both"/>
        <w:rPr>
          <w:color w:val="FF0000"/>
          <w:sz w:val="26"/>
          <w:szCs w:val="26"/>
        </w:rPr>
      </w:pPr>
      <w:r w:rsidRPr="00F44A64">
        <w:rPr>
          <w:sz w:val="26"/>
          <w:szCs w:val="26"/>
        </w:rPr>
        <w:t xml:space="preserve">По </w:t>
      </w:r>
      <w:proofErr w:type="spellStart"/>
      <w:r w:rsidRPr="00F44A64">
        <w:rPr>
          <w:sz w:val="26"/>
          <w:szCs w:val="26"/>
        </w:rPr>
        <w:t>безотметочной</w:t>
      </w:r>
      <w:proofErr w:type="spellEnd"/>
      <w:r w:rsidRPr="00F44A64">
        <w:rPr>
          <w:sz w:val="26"/>
          <w:szCs w:val="26"/>
        </w:rPr>
        <w:t xml:space="preserve"> системе обучались  104 первоклассников, из них на повторный курс обучения оставлены 1 человек из </w:t>
      </w:r>
      <w:proofErr w:type="spellStart"/>
      <w:r w:rsidRPr="00F44A64">
        <w:rPr>
          <w:sz w:val="26"/>
          <w:szCs w:val="26"/>
        </w:rPr>
        <w:t>Мещовской</w:t>
      </w:r>
      <w:proofErr w:type="spellEnd"/>
      <w:r w:rsidRPr="00F44A64">
        <w:rPr>
          <w:sz w:val="26"/>
          <w:szCs w:val="26"/>
        </w:rPr>
        <w:t xml:space="preserve"> СОШ.</w:t>
      </w:r>
      <w:r w:rsidRPr="00F44A64">
        <w:rPr>
          <w:sz w:val="26"/>
          <w:szCs w:val="26"/>
        </w:rPr>
        <w:br/>
        <w:t>На «5» окончили учебный год 41 человека, «4» и «5» окончили учебный год 296 человека, что составляет  40,8 % (2016-2017 учебный год –36%).</w:t>
      </w:r>
      <w:r w:rsidRPr="00F44A64">
        <w:rPr>
          <w:color w:val="FF0000"/>
          <w:sz w:val="26"/>
          <w:szCs w:val="26"/>
        </w:rPr>
        <w:t xml:space="preserve"> </w:t>
      </w:r>
      <w:r w:rsidRPr="00F44A64">
        <w:rPr>
          <w:color w:val="FF0000"/>
          <w:sz w:val="26"/>
          <w:szCs w:val="26"/>
        </w:rPr>
        <w:br/>
      </w:r>
      <w:r w:rsidRPr="00F44A64">
        <w:rPr>
          <w:sz w:val="26"/>
          <w:szCs w:val="26"/>
        </w:rPr>
        <w:t>На начальной ступени образования на « 5»  учатся -  16 человек , «4» и «5» учатся 121  человек, что составляет  50,9% обучающихся (2016-2017 учебный год  52 %).</w:t>
      </w:r>
      <w:r w:rsidRPr="00F44A64">
        <w:rPr>
          <w:color w:val="FF0000"/>
          <w:sz w:val="26"/>
          <w:szCs w:val="26"/>
        </w:rPr>
        <w:t xml:space="preserve"> </w:t>
      </w:r>
    </w:p>
    <w:p w:rsidR="00B86FC7" w:rsidRPr="00F44A64" w:rsidRDefault="00B86FC7" w:rsidP="00B86FC7">
      <w:pPr>
        <w:ind w:firstLine="360"/>
        <w:jc w:val="both"/>
        <w:rPr>
          <w:sz w:val="26"/>
          <w:szCs w:val="26"/>
        </w:rPr>
      </w:pPr>
      <w:proofErr w:type="gramStart"/>
      <w:r w:rsidRPr="00F44A64">
        <w:rPr>
          <w:sz w:val="26"/>
          <w:szCs w:val="26"/>
        </w:rPr>
        <w:t>с</w:t>
      </w:r>
      <w:proofErr w:type="gramEnd"/>
      <w:r w:rsidRPr="00F44A64">
        <w:rPr>
          <w:sz w:val="26"/>
          <w:szCs w:val="26"/>
        </w:rPr>
        <w:t xml:space="preserve"> 5 по 9 класс – на « 5»  учатся -  19 человек , «4» и «5» учатся 146  человек, что составляет   41%  обучающихся (выше прошлогоднего на  5 %). </w:t>
      </w:r>
    </w:p>
    <w:p w:rsidR="00B86FC7" w:rsidRPr="00F44A64" w:rsidRDefault="00B86FC7" w:rsidP="00B86FC7">
      <w:pPr>
        <w:ind w:firstLine="360"/>
        <w:jc w:val="both"/>
        <w:rPr>
          <w:sz w:val="26"/>
          <w:szCs w:val="26"/>
        </w:rPr>
      </w:pPr>
      <w:proofErr w:type="gramStart"/>
      <w:r w:rsidRPr="00F44A64">
        <w:rPr>
          <w:sz w:val="26"/>
          <w:szCs w:val="26"/>
        </w:rPr>
        <w:t>в</w:t>
      </w:r>
      <w:proofErr w:type="gramEnd"/>
      <w:r w:rsidRPr="00F44A64">
        <w:rPr>
          <w:sz w:val="26"/>
          <w:szCs w:val="26"/>
        </w:rPr>
        <w:t xml:space="preserve"> 10-11 классах – на « 5»  учатся -  6 человек , «4» и «5» учатся 29 человек, что составляет   55% обучающихся  (ниже прошлогоднего на  8%).</w:t>
      </w:r>
    </w:p>
    <w:p w:rsidR="00B86FC7" w:rsidRPr="00B86473" w:rsidRDefault="00B86FC7" w:rsidP="00B86FC7">
      <w:pPr>
        <w:jc w:val="center"/>
        <w:rPr>
          <w:b/>
          <w:sz w:val="26"/>
          <w:szCs w:val="26"/>
        </w:rPr>
      </w:pPr>
      <w:r w:rsidRPr="00B86473">
        <w:rPr>
          <w:b/>
          <w:sz w:val="26"/>
          <w:szCs w:val="26"/>
        </w:rPr>
        <w:t>Итоги 2017 – 2018 учебного года.</w:t>
      </w:r>
    </w:p>
    <w:p w:rsidR="00B86FC7" w:rsidRPr="00B86473" w:rsidRDefault="00B86FC7" w:rsidP="00B86FC7">
      <w:pPr>
        <w:jc w:val="center"/>
        <w:rPr>
          <w:b/>
          <w:sz w:val="26"/>
          <w:szCs w:val="26"/>
        </w:rPr>
      </w:pPr>
      <w:r w:rsidRPr="00B86473">
        <w:rPr>
          <w:b/>
          <w:sz w:val="26"/>
          <w:szCs w:val="26"/>
        </w:rPr>
        <w:t>Контингент учащихся по классам и результаты перевода.</w:t>
      </w:r>
    </w:p>
    <w:p w:rsidR="00B86FC7" w:rsidRDefault="00B86FC7" w:rsidP="00B86FC7">
      <w:pPr>
        <w:rPr>
          <w:b/>
          <w:sz w:val="28"/>
          <w:szCs w:val="28"/>
        </w:rPr>
      </w:pPr>
    </w:p>
    <w:tbl>
      <w:tblPr>
        <w:tblStyle w:val="a6"/>
        <w:tblW w:w="9389" w:type="dxa"/>
        <w:tblLayout w:type="fixed"/>
        <w:tblLook w:val="01E0"/>
      </w:tblPr>
      <w:tblGrid>
        <w:gridCol w:w="1384"/>
        <w:gridCol w:w="709"/>
        <w:gridCol w:w="709"/>
        <w:gridCol w:w="708"/>
        <w:gridCol w:w="993"/>
        <w:gridCol w:w="850"/>
        <w:gridCol w:w="1134"/>
        <w:gridCol w:w="709"/>
        <w:gridCol w:w="1134"/>
        <w:gridCol w:w="1059"/>
      </w:tblGrid>
      <w:tr w:rsidR="00B86FC7" w:rsidRPr="006E0FAA" w:rsidTr="006E0635">
        <w:trPr>
          <w:trHeight w:val="840"/>
        </w:trPr>
        <w:tc>
          <w:tcPr>
            <w:tcW w:w="1384" w:type="dxa"/>
            <w:vMerge w:val="restart"/>
          </w:tcPr>
          <w:p w:rsidR="00B86FC7" w:rsidRPr="00A765FE" w:rsidRDefault="00B86FC7" w:rsidP="006E0635">
            <w:pPr>
              <w:rPr>
                <w:sz w:val="24"/>
                <w:szCs w:val="24"/>
              </w:rPr>
            </w:pPr>
            <w:r w:rsidRPr="00A765FE">
              <w:rPr>
                <w:sz w:val="24"/>
                <w:szCs w:val="24"/>
              </w:rPr>
              <w:t>Класс</w:t>
            </w:r>
          </w:p>
          <w:p w:rsidR="00B86FC7" w:rsidRPr="00A765FE" w:rsidRDefault="00B86FC7" w:rsidP="006E0635">
            <w:pPr>
              <w:rPr>
                <w:sz w:val="24"/>
                <w:szCs w:val="24"/>
              </w:rPr>
            </w:pPr>
          </w:p>
          <w:p w:rsidR="00B86FC7" w:rsidRPr="00A765FE" w:rsidRDefault="00B86FC7" w:rsidP="006E0635">
            <w:pPr>
              <w:rPr>
                <w:sz w:val="24"/>
                <w:szCs w:val="24"/>
              </w:rPr>
            </w:pPr>
          </w:p>
          <w:p w:rsidR="00B86FC7" w:rsidRPr="00A765FE" w:rsidRDefault="00B86FC7" w:rsidP="006E0635">
            <w:pPr>
              <w:rPr>
                <w:sz w:val="24"/>
                <w:szCs w:val="24"/>
              </w:rPr>
            </w:pPr>
          </w:p>
          <w:p w:rsidR="00B86FC7" w:rsidRPr="00A765FE" w:rsidRDefault="00B86FC7" w:rsidP="006E0635">
            <w:pPr>
              <w:rPr>
                <w:sz w:val="24"/>
                <w:szCs w:val="24"/>
              </w:rPr>
            </w:pPr>
          </w:p>
        </w:tc>
        <w:tc>
          <w:tcPr>
            <w:tcW w:w="709" w:type="dxa"/>
            <w:vMerge w:val="restart"/>
            <w:textDirection w:val="btLr"/>
          </w:tcPr>
          <w:p w:rsidR="00B86FC7" w:rsidRPr="00A765FE" w:rsidRDefault="00B86FC7" w:rsidP="006E0635">
            <w:pPr>
              <w:ind w:left="113" w:right="113"/>
              <w:rPr>
                <w:sz w:val="24"/>
                <w:szCs w:val="24"/>
              </w:rPr>
            </w:pPr>
            <w:r w:rsidRPr="00A765FE">
              <w:rPr>
                <w:sz w:val="24"/>
                <w:szCs w:val="24"/>
              </w:rPr>
              <w:t>Всего учащихся</w:t>
            </w:r>
          </w:p>
          <w:p w:rsidR="00B86FC7" w:rsidRPr="00A765FE" w:rsidRDefault="00B86FC7" w:rsidP="006E0635">
            <w:pPr>
              <w:ind w:left="113" w:right="113"/>
              <w:jc w:val="center"/>
              <w:rPr>
                <w:sz w:val="24"/>
                <w:szCs w:val="24"/>
              </w:rPr>
            </w:pPr>
          </w:p>
          <w:p w:rsidR="00B86FC7" w:rsidRPr="00A765FE" w:rsidRDefault="00B86FC7" w:rsidP="006E0635">
            <w:pPr>
              <w:ind w:left="113" w:right="113"/>
              <w:jc w:val="center"/>
              <w:rPr>
                <w:sz w:val="24"/>
                <w:szCs w:val="24"/>
              </w:rPr>
            </w:pPr>
          </w:p>
          <w:p w:rsidR="00B86FC7" w:rsidRPr="00A765FE" w:rsidRDefault="00B86FC7" w:rsidP="006E0635">
            <w:pPr>
              <w:ind w:left="113" w:right="113"/>
              <w:jc w:val="center"/>
              <w:rPr>
                <w:sz w:val="24"/>
                <w:szCs w:val="24"/>
              </w:rPr>
            </w:pPr>
          </w:p>
        </w:tc>
        <w:tc>
          <w:tcPr>
            <w:tcW w:w="709" w:type="dxa"/>
            <w:vMerge w:val="restart"/>
            <w:textDirection w:val="btLr"/>
          </w:tcPr>
          <w:p w:rsidR="00B86FC7" w:rsidRPr="00A765FE" w:rsidRDefault="00B86FC7" w:rsidP="006E0635">
            <w:pPr>
              <w:ind w:left="113" w:right="-392"/>
              <w:rPr>
                <w:sz w:val="24"/>
                <w:szCs w:val="24"/>
              </w:rPr>
            </w:pPr>
            <w:r w:rsidRPr="00A765FE">
              <w:rPr>
                <w:sz w:val="24"/>
                <w:szCs w:val="24"/>
              </w:rPr>
              <w:t>Переведено</w:t>
            </w:r>
          </w:p>
        </w:tc>
        <w:tc>
          <w:tcPr>
            <w:tcW w:w="708" w:type="dxa"/>
            <w:vMerge w:val="restart"/>
            <w:textDirection w:val="btLr"/>
          </w:tcPr>
          <w:p w:rsidR="00B86FC7" w:rsidRPr="00A765FE" w:rsidRDefault="00B86FC7" w:rsidP="006E0635">
            <w:pPr>
              <w:ind w:left="113" w:right="113"/>
              <w:rPr>
                <w:sz w:val="24"/>
                <w:szCs w:val="24"/>
              </w:rPr>
            </w:pPr>
            <w:proofErr w:type="gramStart"/>
            <w:r>
              <w:rPr>
                <w:sz w:val="24"/>
                <w:szCs w:val="24"/>
              </w:rPr>
              <w:t>Оставлены</w:t>
            </w:r>
            <w:proofErr w:type="gramEnd"/>
            <w:r>
              <w:rPr>
                <w:sz w:val="24"/>
                <w:szCs w:val="24"/>
              </w:rPr>
              <w:t xml:space="preserve"> на второй год</w:t>
            </w:r>
          </w:p>
        </w:tc>
        <w:tc>
          <w:tcPr>
            <w:tcW w:w="993" w:type="dxa"/>
            <w:vMerge w:val="restart"/>
            <w:textDirection w:val="btLr"/>
          </w:tcPr>
          <w:p w:rsidR="00B86FC7" w:rsidRPr="00A765FE" w:rsidRDefault="00B86FC7" w:rsidP="006E0635">
            <w:pPr>
              <w:ind w:left="113" w:right="113"/>
              <w:rPr>
                <w:sz w:val="24"/>
                <w:szCs w:val="24"/>
              </w:rPr>
            </w:pPr>
            <w:r>
              <w:rPr>
                <w:sz w:val="24"/>
                <w:szCs w:val="24"/>
              </w:rPr>
              <w:t>Неуспевающие</w:t>
            </w:r>
          </w:p>
        </w:tc>
        <w:tc>
          <w:tcPr>
            <w:tcW w:w="850" w:type="dxa"/>
            <w:vMerge w:val="restart"/>
            <w:textDirection w:val="btLr"/>
          </w:tcPr>
          <w:p w:rsidR="00B86FC7" w:rsidRPr="00A765FE" w:rsidRDefault="00B86FC7" w:rsidP="006E0635">
            <w:pPr>
              <w:ind w:left="113" w:right="113"/>
              <w:rPr>
                <w:sz w:val="24"/>
                <w:szCs w:val="24"/>
              </w:rPr>
            </w:pPr>
            <w:r w:rsidRPr="00A765FE">
              <w:rPr>
                <w:sz w:val="24"/>
                <w:szCs w:val="24"/>
              </w:rPr>
              <w:t>Окончили со справкой</w:t>
            </w:r>
          </w:p>
        </w:tc>
        <w:tc>
          <w:tcPr>
            <w:tcW w:w="1134" w:type="dxa"/>
            <w:vMerge w:val="restart"/>
            <w:textDirection w:val="btLr"/>
          </w:tcPr>
          <w:p w:rsidR="00B86FC7" w:rsidRPr="00A765FE" w:rsidRDefault="00B86FC7" w:rsidP="006E0635">
            <w:pPr>
              <w:ind w:left="113" w:right="113"/>
              <w:jc w:val="center"/>
              <w:rPr>
                <w:sz w:val="24"/>
                <w:szCs w:val="24"/>
              </w:rPr>
            </w:pPr>
            <w:r w:rsidRPr="00A765FE">
              <w:rPr>
                <w:sz w:val="24"/>
                <w:szCs w:val="24"/>
              </w:rPr>
              <w:t xml:space="preserve">Уровень </w:t>
            </w:r>
            <w:proofErr w:type="spellStart"/>
            <w:r w:rsidRPr="00A765FE">
              <w:rPr>
                <w:sz w:val="24"/>
                <w:szCs w:val="24"/>
              </w:rPr>
              <w:t>обученности</w:t>
            </w:r>
            <w:proofErr w:type="spellEnd"/>
            <w:r w:rsidRPr="00A765FE">
              <w:rPr>
                <w:sz w:val="24"/>
                <w:szCs w:val="24"/>
              </w:rPr>
              <w:t>, %</w:t>
            </w:r>
          </w:p>
        </w:tc>
        <w:tc>
          <w:tcPr>
            <w:tcW w:w="1843" w:type="dxa"/>
            <w:gridSpan w:val="2"/>
          </w:tcPr>
          <w:p w:rsidR="00B86FC7" w:rsidRPr="00A765FE" w:rsidRDefault="00B86FC7" w:rsidP="006E0635">
            <w:pPr>
              <w:jc w:val="center"/>
              <w:rPr>
                <w:sz w:val="24"/>
                <w:szCs w:val="24"/>
              </w:rPr>
            </w:pPr>
            <w:r w:rsidRPr="00A765FE">
              <w:rPr>
                <w:sz w:val="24"/>
                <w:szCs w:val="24"/>
              </w:rPr>
              <w:t>Учатся на</w:t>
            </w:r>
          </w:p>
        </w:tc>
        <w:tc>
          <w:tcPr>
            <w:tcW w:w="1059" w:type="dxa"/>
            <w:vMerge w:val="restart"/>
            <w:textDirection w:val="btLr"/>
          </w:tcPr>
          <w:p w:rsidR="00B86FC7" w:rsidRPr="00A765FE" w:rsidRDefault="00B86FC7" w:rsidP="006E0635">
            <w:pPr>
              <w:ind w:left="113" w:right="113"/>
              <w:rPr>
                <w:sz w:val="24"/>
                <w:szCs w:val="24"/>
              </w:rPr>
            </w:pPr>
            <w:r w:rsidRPr="00A765FE">
              <w:rPr>
                <w:sz w:val="24"/>
                <w:szCs w:val="24"/>
              </w:rPr>
              <w:t>Качество образования, %</w:t>
            </w:r>
          </w:p>
        </w:tc>
      </w:tr>
      <w:tr w:rsidR="00B86FC7" w:rsidRPr="006E0FAA" w:rsidTr="006E0635">
        <w:trPr>
          <w:trHeight w:val="1288"/>
        </w:trPr>
        <w:tc>
          <w:tcPr>
            <w:tcW w:w="1384" w:type="dxa"/>
            <w:vMerge/>
          </w:tcPr>
          <w:p w:rsidR="00B86FC7" w:rsidRPr="006E0FAA" w:rsidRDefault="00B86FC7" w:rsidP="006E0635">
            <w:pPr>
              <w:rPr>
                <w:sz w:val="28"/>
                <w:szCs w:val="28"/>
              </w:rPr>
            </w:pPr>
          </w:p>
        </w:tc>
        <w:tc>
          <w:tcPr>
            <w:tcW w:w="709" w:type="dxa"/>
            <w:vMerge/>
            <w:textDirection w:val="btLr"/>
          </w:tcPr>
          <w:p w:rsidR="00B86FC7" w:rsidRPr="006E0FAA" w:rsidRDefault="00B86FC7" w:rsidP="006E0635">
            <w:pPr>
              <w:ind w:left="113" w:right="113"/>
              <w:rPr>
                <w:sz w:val="28"/>
                <w:szCs w:val="28"/>
              </w:rPr>
            </w:pPr>
          </w:p>
        </w:tc>
        <w:tc>
          <w:tcPr>
            <w:tcW w:w="709" w:type="dxa"/>
            <w:vMerge/>
            <w:textDirection w:val="btLr"/>
          </w:tcPr>
          <w:p w:rsidR="00B86FC7" w:rsidRPr="006E0FAA" w:rsidRDefault="00B86FC7" w:rsidP="006E0635">
            <w:pPr>
              <w:ind w:left="113" w:right="113"/>
              <w:rPr>
                <w:sz w:val="28"/>
                <w:szCs w:val="28"/>
              </w:rPr>
            </w:pPr>
          </w:p>
        </w:tc>
        <w:tc>
          <w:tcPr>
            <w:tcW w:w="708" w:type="dxa"/>
            <w:vMerge/>
            <w:textDirection w:val="btLr"/>
          </w:tcPr>
          <w:p w:rsidR="00B86FC7" w:rsidRPr="006E0FAA" w:rsidRDefault="00B86FC7" w:rsidP="006E0635">
            <w:pPr>
              <w:ind w:left="113" w:right="113"/>
              <w:rPr>
                <w:sz w:val="28"/>
                <w:szCs w:val="28"/>
              </w:rPr>
            </w:pPr>
          </w:p>
        </w:tc>
        <w:tc>
          <w:tcPr>
            <w:tcW w:w="993" w:type="dxa"/>
            <w:vMerge/>
            <w:textDirection w:val="btLr"/>
          </w:tcPr>
          <w:p w:rsidR="00B86FC7" w:rsidRPr="006E0FAA" w:rsidRDefault="00B86FC7" w:rsidP="006E0635">
            <w:pPr>
              <w:ind w:left="113" w:right="113"/>
              <w:rPr>
                <w:sz w:val="28"/>
                <w:szCs w:val="28"/>
              </w:rPr>
            </w:pPr>
          </w:p>
        </w:tc>
        <w:tc>
          <w:tcPr>
            <w:tcW w:w="850" w:type="dxa"/>
            <w:vMerge/>
            <w:textDirection w:val="btLr"/>
          </w:tcPr>
          <w:p w:rsidR="00B86FC7" w:rsidRPr="006E0FAA" w:rsidRDefault="00B86FC7" w:rsidP="006E0635">
            <w:pPr>
              <w:ind w:left="113" w:right="113"/>
              <w:rPr>
                <w:sz w:val="28"/>
                <w:szCs w:val="28"/>
              </w:rPr>
            </w:pPr>
          </w:p>
        </w:tc>
        <w:tc>
          <w:tcPr>
            <w:tcW w:w="1134" w:type="dxa"/>
            <w:vMerge/>
            <w:textDirection w:val="btLr"/>
          </w:tcPr>
          <w:p w:rsidR="00B86FC7" w:rsidRPr="006E0FAA" w:rsidRDefault="00B86FC7" w:rsidP="006E0635">
            <w:pPr>
              <w:ind w:left="113" w:right="113"/>
              <w:jc w:val="center"/>
              <w:rPr>
                <w:sz w:val="28"/>
                <w:szCs w:val="28"/>
              </w:rPr>
            </w:pPr>
          </w:p>
        </w:tc>
        <w:tc>
          <w:tcPr>
            <w:tcW w:w="709" w:type="dxa"/>
          </w:tcPr>
          <w:p w:rsidR="00B86FC7" w:rsidRPr="00B31230" w:rsidRDefault="00B86FC7" w:rsidP="006E0635">
            <w:pPr>
              <w:rPr>
                <w:sz w:val="24"/>
                <w:szCs w:val="24"/>
              </w:rPr>
            </w:pPr>
          </w:p>
          <w:p w:rsidR="00B86FC7" w:rsidRPr="00B31230" w:rsidRDefault="00B86FC7" w:rsidP="006E0635">
            <w:pPr>
              <w:rPr>
                <w:sz w:val="24"/>
                <w:szCs w:val="24"/>
              </w:rPr>
            </w:pPr>
            <w:r w:rsidRPr="00B31230">
              <w:rPr>
                <w:sz w:val="24"/>
                <w:szCs w:val="24"/>
              </w:rPr>
              <w:t>«5»</w:t>
            </w:r>
          </w:p>
        </w:tc>
        <w:tc>
          <w:tcPr>
            <w:tcW w:w="1134" w:type="dxa"/>
          </w:tcPr>
          <w:p w:rsidR="00B86FC7" w:rsidRPr="00B31230" w:rsidRDefault="00B86FC7" w:rsidP="006E0635">
            <w:pPr>
              <w:jc w:val="center"/>
              <w:rPr>
                <w:sz w:val="24"/>
                <w:szCs w:val="24"/>
              </w:rPr>
            </w:pPr>
          </w:p>
          <w:p w:rsidR="00B86FC7" w:rsidRPr="00B31230" w:rsidRDefault="00B86FC7" w:rsidP="006E0635">
            <w:pPr>
              <w:ind w:left="-92"/>
              <w:jc w:val="center"/>
              <w:rPr>
                <w:sz w:val="24"/>
                <w:szCs w:val="24"/>
              </w:rPr>
            </w:pPr>
            <w:r w:rsidRPr="00B31230">
              <w:rPr>
                <w:sz w:val="24"/>
                <w:szCs w:val="24"/>
              </w:rPr>
              <w:t>«4» и «5»</w:t>
            </w:r>
          </w:p>
        </w:tc>
        <w:tc>
          <w:tcPr>
            <w:tcW w:w="1059" w:type="dxa"/>
            <w:vMerge/>
            <w:textDirection w:val="btLr"/>
          </w:tcPr>
          <w:p w:rsidR="00B86FC7" w:rsidRPr="006E0FAA" w:rsidRDefault="00B86FC7" w:rsidP="006E0635">
            <w:pPr>
              <w:ind w:left="113" w:right="113"/>
              <w:jc w:val="center"/>
              <w:rPr>
                <w:sz w:val="28"/>
                <w:szCs w:val="28"/>
              </w:rPr>
            </w:pPr>
          </w:p>
        </w:tc>
      </w:tr>
      <w:tr w:rsidR="00B86FC7" w:rsidRPr="006E0FAA" w:rsidTr="006E0635">
        <w:tc>
          <w:tcPr>
            <w:tcW w:w="1384" w:type="dxa"/>
          </w:tcPr>
          <w:p w:rsidR="00B86FC7" w:rsidRPr="006E0FAA" w:rsidRDefault="00B86FC7" w:rsidP="006E0635">
            <w:pPr>
              <w:jc w:val="center"/>
              <w:rPr>
                <w:sz w:val="28"/>
                <w:szCs w:val="28"/>
              </w:rPr>
            </w:pPr>
            <w:r w:rsidRPr="006E0FAA">
              <w:rPr>
                <w:sz w:val="28"/>
                <w:szCs w:val="28"/>
              </w:rPr>
              <w:t>1</w:t>
            </w:r>
          </w:p>
        </w:tc>
        <w:tc>
          <w:tcPr>
            <w:tcW w:w="709" w:type="dxa"/>
          </w:tcPr>
          <w:p w:rsidR="00B86FC7" w:rsidRPr="006E0FAA" w:rsidRDefault="00B86FC7" w:rsidP="006E0635">
            <w:pPr>
              <w:jc w:val="center"/>
              <w:rPr>
                <w:sz w:val="28"/>
                <w:szCs w:val="28"/>
              </w:rPr>
            </w:pPr>
            <w:r>
              <w:rPr>
                <w:sz w:val="28"/>
                <w:szCs w:val="28"/>
              </w:rPr>
              <w:t>104</w:t>
            </w:r>
          </w:p>
        </w:tc>
        <w:tc>
          <w:tcPr>
            <w:tcW w:w="709" w:type="dxa"/>
          </w:tcPr>
          <w:p w:rsidR="00B86FC7" w:rsidRPr="00CD370B" w:rsidRDefault="00B86FC7" w:rsidP="006E0635">
            <w:pPr>
              <w:jc w:val="center"/>
              <w:rPr>
                <w:sz w:val="28"/>
                <w:szCs w:val="28"/>
              </w:rPr>
            </w:pPr>
            <w:r>
              <w:rPr>
                <w:sz w:val="28"/>
                <w:szCs w:val="28"/>
              </w:rPr>
              <w:t>103</w:t>
            </w:r>
          </w:p>
        </w:tc>
        <w:tc>
          <w:tcPr>
            <w:tcW w:w="708" w:type="dxa"/>
          </w:tcPr>
          <w:p w:rsidR="00B86FC7" w:rsidRPr="00471AAD" w:rsidRDefault="00B86FC7" w:rsidP="006E0635">
            <w:pPr>
              <w:jc w:val="center"/>
              <w:rPr>
                <w:sz w:val="28"/>
                <w:szCs w:val="28"/>
              </w:rPr>
            </w:pPr>
            <w:r>
              <w:rPr>
                <w:sz w:val="28"/>
                <w:szCs w:val="28"/>
              </w:rPr>
              <w:t>1</w:t>
            </w:r>
          </w:p>
        </w:tc>
        <w:tc>
          <w:tcPr>
            <w:tcW w:w="993" w:type="dxa"/>
          </w:tcPr>
          <w:p w:rsidR="00B86FC7" w:rsidRPr="00471AAD" w:rsidRDefault="00B86FC7" w:rsidP="006E0635">
            <w:pPr>
              <w:jc w:val="center"/>
              <w:rPr>
                <w:sz w:val="28"/>
                <w:szCs w:val="28"/>
              </w:rPr>
            </w:pPr>
            <w:r>
              <w:rPr>
                <w:sz w:val="28"/>
                <w:szCs w:val="28"/>
              </w:rPr>
              <w:t>-</w:t>
            </w:r>
          </w:p>
        </w:tc>
        <w:tc>
          <w:tcPr>
            <w:tcW w:w="850" w:type="dxa"/>
          </w:tcPr>
          <w:p w:rsidR="00B86FC7" w:rsidRPr="006E0FAA" w:rsidRDefault="00B86FC7" w:rsidP="006E0635">
            <w:pPr>
              <w:jc w:val="center"/>
              <w:rPr>
                <w:sz w:val="28"/>
                <w:szCs w:val="28"/>
              </w:rPr>
            </w:pPr>
            <w:r>
              <w:rPr>
                <w:sz w:val="28"/>
                <w:szCs w:val="28"/>
              </w:rPr>
              <w:t>-</w:t>
            </w:r>
          </w:p>
        </w:tc>
        <w:tc>
          <w:tcPr>
            <w:tcW w:w="1134" w:type="dxa"/>
          </w:tcPr>
          <w:p w:rsidR="00B86FC7" w:rsidRPr="00CD370B" w:rsidRDefault="00B86FC7" w:rsidP="006E0635">
            <w:pPr>
              <w:jc w:val="center"/>
              <w:rPr>
                <w:sz w:val="28"/>
                <w:szCs w:val="28"/>
              </w:rPr>
            </w:pPr>
            <w:r>
              <w:rPr>
                <w:sz w:val="28"/>
                <w:szCs w:val="28"/>
              </w:rPr>
              <w:t>99</w:t>
            </w:r>
          </w:p>
        </w:tc>
        <w:tc>
          <w:tcPr>
            <w:tcW w:w="709" w:type="dxa"/>
          </w:tcPr>
          <w:p w:rsidR="00B86FC7" w:rsidRPr="00E427F9" w:rsidRDefault="00B86FC7" w:rsidP="006E0635">
            <w:pPr>
              <w:jc w:val="center"/>
              <w:rPr>
                <w:sz w:val="28"/>
                <w:szCs w:val="28"/>
              </w:rPr>
            </w:pPr>
            <w:r>
              <w:rPr>
                <w:sz w:val="28"/>
                <w:szCs w:val="28"/>
              </w:rPr>
              <w:t>-</w:t>
            </w:r>
          </w:p>
        </w:tc>
        <w:tc>
          <w:tcPr>
            <w:tcW w:w="1134" w:type="dxa"/>
          </w:tcPr>
          <w:p w:rsidR="00B86FC7" w:rsidRPr="00E427F9" w:rsidRDefault="00B86FC7" w:rsidP="006E0635">
            <w:pPr>
              <w:jc w:val="center"/>
              <w:rPr>
                <w:sz w:val="28"/>
                <w:szCs w:val="28"/>
              </w:rPr>
            </w:pPr>
            <w:r>
              <w:rPr>
                <w:sz w:val="28"/>
                <w:szCs w:val="28"/>
              </w:rPr>
              <w:t>-</w:t>
            </w:r>
          </w:p>
        </w:tc>
        <w:tc>
          <w:tcPr>
            <w:tcW w:w="1059" w:type="dxa"/>
          </w:tcPr>
          <w:p w:rsidR="00B86FC7" w:rsidRPr="00E427F9" w:rsidRDefault="00B86FC7" w:rsidP="006E0635">
            <w:pPr>
              <w:jc w:val="center"/>
              <w:rPr>
                <w:sz w:val="28"/>
                <w:szCs w:val="28"/>
              </w:rPr>
            </w:pPr>
            <w:r>
              <w:rPr>
                <w:sz w:val="28"/>
                <w:szCs w:val="28"/>
              </w:rPr>
              <w:t>-</w:t>
            </w:r>
          </w:p>
        </w:tc>
      </w:tr>
      <w:tr w:rsidR="00B86FC7" w:rsidRPr="006E0FAA" w:rsidTr="006E0635">
        <w:tc>
          <w:tcPr>
            <w:tcW w:w="1384" w:type="dxa"/>
          </w:tcPr>
          <w:p w:rsidR="00B86FC7" w:rsidRPr="006E0FAA" w:rsidRDefault="00B86FC7" w:rsidP="006E0635">
            <w:pPr>
              <w:jc w:val="center"/>
              <w:rPr>
                <w:sz w:val="28"/>
                <w:szCs w:val="28"/>
              </w:rPr>
            </w:pPr>
            <w:r w:rsidRPr="006E0FAA">
              <w:rPr>
                <w:sz w:val="28"/>
                <w:szCs w:val="28"/>
              </w:rPr>
              <w:t>2</w:t>
            </w:r>
          </w:p>
        </w:tc>
        <w:tc>
          <w:tcPr>
            <w:tcW w:w="709" w:type="dxa"/>
          </w:tcPr>
          <w:p w:rsidR="00B86FC7" w:rsidRPr="00CD370B" w:rsidRDefault="00B86FC7" w:rsidP="006E0635">
            <w:pPr>
              <w:jc w:val="center"/>
              <w:rPr>
                <w:sz w:val="28"/>
                <w:szCs w:val="28"/>
              </w:rPr>
            </w:pPr>
            <w:r>
              <w:rPr>
                <w:sz w:val="28"/>
                <w:szCs w:val="28"/>
              </w:rPr>
              <w:t>112</w:t>
            </w:r>
          </w:p>
        </w:tc>
        <w:tc>
          <w:tcPr>
            <w:tcW w:w="709" w:type="dxa"/>
          </w:tcPr>
          <w:p w:rsidR="00B86FC7" w:rsidRPr="00CD370B" w:rsidRDefault="00B86FC7" w:rsidP="006E0635">
            <w:pPr>
              <w:jc w:val="center"/>
              <w:rPr>
                <w:sz w:val="28"/>
                <w:szCs w:val="28"/>
              </w:rPr>
            </w:pPr>
            <w:r>
              <w:rPr>
                <w:sz w:val="28"/>
                <w:szCs w:val="28"/>
              </w:rPr>
              <w:t>111</w:t>
            </w:r>
          </w:p>
        </w:tc>
        <w:tc>
          <w:tcPr>
            <w:tcW w:w="708" w:type="dxa"/>
          </w:tcPr>
          <w:p w:rsidR="00B86FC7" w:rsidRPr="00471AAD" w:rsidRDefault="00B86FC7" w:rsidP="006E0635">
            <w:pPr>
              <w:jc w:val="center"/>
              <w:rPr>
                <w:sz w:val="28"/>
                <w:szCs w:val="28"/>
              </w:rPr>
            </w:pPr>
            <w:r>
              <w:rPr>
                <w:sz w:val="28"/>
                <w:szCs w:val="28"/>
              </w:rPr>
              <w:t>-</w:t>
            </w:r>
          </w:p>
        </w:tc>
        <w:tc>
          <w:tcPr>
            <w:tcW w:w="993" w:type="dxa"/>
          </w:tcPr>
          <w:p w:rsidR="00B86FC7" w:rsidRPr="00471AAD" w:rsidRDefault="00B86FC7" w:rsidP="006E0635">
            <w:pPr>
              <w:jc w:val="center"/>
              <w:rPr>
                <w:sz w:val="28"/>
                <w:szCs w:val="28"/>
              </w:rPr>
            </w:pPr>
            <w:r>
              <w:rPr>
                <w:sz w:val="28"/>
                <w:szCs w:val="28"/>
              </w:rPr>
              <w:t>2</w:t>
            </w:r>
          </w:p>
        </w:tc>
        <w:tc>
          <w:tcPr>
            <w:tcW w:w="850" w:type="dxa"/>
          </w:tcPr>
          <w:p w:rsidR="00B86FC7" w:rsidRPr="006E0FAA" w:rsidRDefault="00B86FC7" w:rsidP="006E0635">
            <w:pPr>
              <w:jc w:val="center"/>
              <w:rPr>
                <w:sz w:val="28"/>
                <w:szCs w:val="28"/>
              </w:rPr>
            </w:pPr>
            <w:r>
              <w:rPr>
                <w:sz w:val="28"/>
                <w:szCs w:val="28"/>
              </w:rPr>
              <w:t>-</w:t>
            </w:r>
          </w:p>
        </w:tc>
        <w:tc>
          <w:tcPr>
            <w:tcW w:w="1134" w:type="dxa"/>
          </w:tcPr>
          <w:p w:rsidR="00B86FC7" w:rsidRPr="00CD370B" w:rsidRDefault="00B86FC7" w:rsidP="006E0635">
            <w:pPr>
              <w:jc w:val="center"/>
              <w:rPr>
                <w:sz w:val="28"/>
                <w:szCs w:val="28"/>
              </w:rPr>
            </w:pPr>
            <w:r>
              <w:rPr>
                <w:sz w:val="28"/>
                <w:szCs w:val="28"/>
              </w:rPr>
              <w:t>99,6</w:t>
            </w:r>
          </w:p>
        </w:tc>
        <w:tc>
          <w:tcPr>
            <w:tcW w:w="709" w:type="dxa"/>
          </w:tcPr>
          <w:p w:rsidR="00B86FC7" w:rsidRPr="00CD370B" w:rsidRDefault="00B86FC7" w:rsidP="006E0635">
            <w:pPr>
              <w:jc w:val="center"/>
              <w:rPr>
                <w:sz w:val="28"/>
                <w:szCs w:val="28"/>
              </w:rPr>
            </w:pPr>
            <w:r>
              <w:rPr>
                <w:sz w:val="28"/>
                <w:szCs w:val="28"/>
              </w:rPr>
              <w:t>4</w:t>
            </w:r>
          </w:p>
        </w:tc>
        <w:tc>
          <w:tcPr>
            <w:tcW w:w="1134" w:type="dxa"/>
          </w:tcPr>
          <w:p w:rsidR="00B86FC7" w:rsidRPr="006E0FAA" w:rsidRDefault="00B86FC7" w:rsidP="006E0635">
            <w:pPr>
              <w:jc w:val="center"/>
              <w:rPr>
                <w:sz w:val="28"/>
                <w:szCs w:val="28"/>
              </w:rPr>
            </w:pPr>
            <w:r>
              <w:rPr>
                <w:sz w:val="28"/>
                <w:szCs w:val="28"/>
              </w:rPr>
              <w:t>48</w:t>
            </w:r>
          </w:p>
        </w:tc>
        <w:tc>
          <w:tcPr>
            <w:tcW w:w="1059" w:type="dxa"/>
          </w:tcPr>
          <w:p w:rsidR="00B86FC7" w:rsidRPr="00764FC7" w:rsidRDefault="00B86FC7" w:rsidP="006E0635">
            <w:pPr>
              <w:jc w:val="center"/>
              <w:rPr>
                <w:sz w:val="28"/>
                <w:szCs w:val="28"/>
              </w:rPr>
            </w:pPr>
            <w:r>
              <w:rPr>
                <w:sz w:val="28"/>
                <w:szCs w:val="28"/>
              </w:rPr>
              <w:t>59,9</w:t>
            </w:r>
          </w:p>
        </w:tc>
      </w:tr>
      <w:tr w:rsidR="00B86FC7" w:rsidRPr="006E0FAA" w:rsidTr="006E0635">
        <w:tc>
          <w:tcPr>
            <w:tcW w:w="1384" w:type="dxa"/>
          </w:tcPr>
          <w:p w:rsidR="00B86FC7" w:rsidRPr="006E0FAA" w:rsidRDefault="00B86FC7" w:rsidP="006E0635">
            <w:pPr>
              <w:jc w:val="center"/>
              <w:rPr>
                <w:sz w:val="28"/>
                <w:szCs w:val="28"/>
              </w:rPr>
            </w:pPr>
            <w:r w:rsidRPr="006E0FAA">
              <w:rPr>
                <w:sz w:val="28"/>
                <w:szCs w:val="28"/>
              </w:rPr>
              <w:t>3</w:t>
            </w:r>
          </w:p>
        </w:tc>
        <w:tc>
          <w:tcPr>
            <w:tcW w:w="709" w:type="dxa"/>
          </w:tcPr>
          <w:p w:rsidR="00B86FC7" w:rsidRPr="00CD370B" w:rsidRDefault="00B86FC7" w:rsidP="006E0635">
            <w:pPr>
              <w:jc w:val="center"/>
              <w:rPr>
                <w:sz w:val="28"/>
                <w:szCs w:val="28"/>
              </w:rPr>
            </w:pPr>
            <w:r>
              <w:rPr>
                <w:sz w:val="28"/>
                <w:szCs w:val="28"/>
              </w:rPr>
              <w:t>76</w:t>
            </w:r>
          </w:p>
        </w:tc>
        <w:tc>
          <w:tcPr>
            <w:tcW w:w="709" w:type="dxa"/>
          </w:tcPr>
          <w:p w:rsidR="00B86FC7" w:rsidRPr="00CD370B" w:rsidRDefault="00B86FC7" w:rsidP="006E0635">
            <w:pPr>
              <w:jc w:val="center"/>
              <w:rPr>
                <w:sz w:val="28"/>
                <w:szCs w:val="28"/>
              </w:rPr>
            </w:pPr>
            <w:r>
              <w:rPr>
                <w:sz w:val="28"/>
                <w:szCs w:val="28"/>
              </w:rPr>
              <w:t>76</w:t>
            </w:r>
          </w:p>
        </w:tc>
        <w:tc>
          <w:tcPr>
            <w:tcW w:w="708" w:type="dxa"/>
          </w:tcPr>
          <w:p w:rsidR="00B86FC7" w:rsidRPr="00471AAD" w:rsidRDefault="00B86FC7" w:rsidP="006E0635">
            <w:pPr>
              <w:jc w:val="center"/>
              <w:rPr>
                <w:sz w:val="28"/>
                <w:szCs w:val="28"/>
              </w:rPr>
            </w:pPr>
            <w:r>
              <w:rPr>
                <w:sz w:val="28"/>
                <w:szCs w:val="28"/>
              </w:rPr>
              <w:t>-</w:t>
            </w:r>
          </w:p>
        </w:tc>
        <w:tc>
          <w:tcPr>
            <w:tcW w:w="993" w:type="dxa"/>
          </w:tcPr>
          <w:p w:rsidR="00B86FC7" w:rsidRPr="00471AAD" w:rsidRDefault="00B86FC7" w:rsidP="006E0635">
            <w:pPr>
              <w:jc w:val="center"/>
              <w:rPr>
                <w:sz w:val="28"/>
                <w:szCs w:val="28"/>
              </w:rPr>
            </w:pPr>
            <w:r>
              <w:rPr>
                <w:sz w:val="28"/>
                <w:szCs w:val="28"/>
              </w:rPr>
              <w:t>2</w:t>
            </w:r>
          </w:p>
        </w:tc>
        <w:tc>
          <w:tcPr>
            <w:tcW w:w="850" w:type="dxa"/>
          </w:tcPr>
          <w:p w:rsidR="00B86FC7" w:rsidRPr="006E0FAA" w:rsidRDefault="00B86FC7" w:rsidP="006E0635">
            <w:pPr>
              <w:jc w:val="center"/>
              <w:rPr>
                <w:sz w:val="28"/>
                <w:szCs w:val="28"/>
              </w:rPr>
            </w:pPr>
            <w:r>
              <w:rPr>
                <w:sz w:val="28"/>
                <w:szCs w:val="28"/>
              </w:rPr>
              <w:t>-</w:t>
            </w:r>
          </w:p>
        </w:tc>
        <w:tc>
          <w:tcPr>
            <w:tcW w:w="1134" w:type="dxa"/>
          </w:tcPr>
          <w:p w:rsidR="00B86FC7" w:rsidRPr="00CD370B" w:rsidRDefault="00B86FC7" w:rsidP="006E0635">
            <w:pPr>
              <w:jc w:val="center"/>
              <w:rPr>
                <w:sz w:val="28"/>
                <w:szCs w:val="28"/>
              </w:rPr>
            </w:pPr>
            <w:r>
              <w:rPr>
                <w:sz w:val="28"/>
                <w:szCs w:val="28"/>
              </w:rPr>
              <w:t>99,4</w:t>
            </w:r>
          </w:p>
        </w:tc>
        <w:tc>
          <w:tcPr>
            <w:tcW w:w="709" w:type="dxa"/>
          </w:tcPr>
          <w:p w:rsidR="00B86FC7" w:rsidRPr="00CD370B" w:rsidRDefault="00B86FC7" w:rsidP="006E0635">
            <w:pPr>
              <w:jc w:val="center"/>
              <w:rPr>
                <w:sz w:val="28"/>
                <w:szCs w:val="28"/>
              </w:rPr>
            </w:pPr>
            <w:r>
              <w:rPr>
                <w:sz w:val="28"/>
                <w:szCs w:val="28"/>
              </w:rPr>
              <w:t>8</w:t>
            </w:r>
          </w:p>
        </w:tc>
        <w:tc>
          <w:tcPr>
            <w:tcW w:w="1134" w:type="dxa"/>
          </w:tcPr>
          <w:p w:rsidR="00B86FC7" w:rsidRPr="00CD370B" w:rsidRDefault="00B86FC7" w:rsidP="006E0635">
            <w:pPr>
              <w:jc w:val="center"/>
              <w:rPr>
                <w:sz w:val="28"/>
                <w:szCs w:val="28"/>
              </w:rPr>
            </w:pPr>
            <w:r>
              <w:rPr>
                <w:sz w:val="28"/>
                <w:szCs w:val="28"/>
              </w:rPr>
              <w:t>27</w:t>
            </w:r>
          </w:p>
        </w:tc>
        <w:tc>
          <w:tcPr>
            <w:tcW w:w="1059" w:type="dxa"/>
          </w:tcPr>
          <w:p w:rsidR="00B86FC7" w:rsidRPr="00764FC7" w:rsidRDefault="00B86FC7" w:rsidP="006E0635">
            <w:pPr>
              <w:jc w:val="center"/>
              <w:rPr>
                <w:sz w:val="28"/>
                <w:szCs w:val="28"/>
              </w:rPr>
            </w:pPr>
            <w:r>
              <w:rPr>
                <w:sz w:val="28"/>
                <w:szCs w:val="28"/>
              </w:rPr>
              <w:t>46,1</w:t>
            </w:r>
          </w:p>
        </w:tc>
      </w:tr>
      <w:tr w:rsidR="00B86FC7" w:rsidRPr="006E0FAA" w:rsidTr="006E0635">
        <w:tc>
          <w:tcPr>
            <w:tcW w:w="1384" w:type="dxa"/>
          </w:tcPr>
          <w:p w:rsidR="00B86FC7" w:rsidRPr="006E0FAA" w:rsidRDefault="00B86FC7" w:rsidP="006E0635">
            <w:pPr>
              <w:jc w:val="center"/>
              <w:rPr>
                <w:sz w:val="28"/>
                <w:szCs w:val="28"/>
              </w:rPr>
            </w:pPr>
            <w:r w:rsidRPr="006E0FAA">
              <w:rPr>
                <w:sz w:val="28"/>
                <w:szCs w:val="28"/>
              </w:rPr>
              <w:lastRenderedPageBreak/>
              <w:t>4</w:t>
            </w:r>
          </w:p>
        </w:tc>
        <w:tc>
          <w:tcPr>
            <w:tcW w:w="709" w:type="dxa"/>
          </w:tcPr>
          <w:p w:rsidR="00B86FC7" w:rsidRPr="00CD370B" w:rsidRDefault="00B86FC7" w:rsidP="006E0635">
            <w:pPr>
              <w:jc w:val="center"/>
              <w:rPr>
                <w:sz w:val="28"/>
                <w:szCs w:val="28"/>
              </w:rPr>
            </w:pPr>
            <w:r>
              <w:rPr>
                <w:sz w:val="28"/>
                <w:szCs w:val="28"/>
              </w:rPr>
              <w:t>99</w:t>
            </w:r>
          </w:p>
        </w:tc>
        <w:tc>
          <w:tcPr>
            <w:tcW w:w="709" w:type="dxa"/>
          </w:tcPr>
          <w:p w:rsidR="00B86FC7" w:rsidRPr="00CD370B" w:rsidRDefault="00B86FC7" w:rsidP="006E0635">
            <w:pPr>
              <w:jc w:val="center"/>
              <w:rPr>
                <w:sz w:val="28"/>
                <w:szCs w:val="28"/>
              </w:rPr>
            </w:pPr>
            <w:r>
              <w:rPr>
                <w:sz w:val="28"/>
                <w:szCs w:val="28"/>
              </w:rPr>
              <w:t>99</w:t>
            </w:r>
          </w:p>
        </w:tc>
        <w:tc>
          <w:tcPr>
            <w:tcW w:w="708" w:type="dxa"/>
          </w:tcPr>
          <w:p w:rsidR="00B86FC7" w:rsidRPr="00471AAD" w:rsidRDefault="00B86FC7" w:rsidP="006E0635">
            <w:pPr>
              <w:jc w:val="center"/>
              <w:rPr>
                <w:sz w:val="28"/>
                <w:szCs w:val="28"/>
              </w:rPr>
            </w:pPr>
            <w:r>
              <w:rPr>
                <w:sz w:val="28"/>
                <w:szCs w:val="28"/>
              </w:rPr>
              <w:t>-</w:t>
            </w:r>
          </w:p>
        </w:tc>
        <w:tc>
          <w:tcPr>
            <w:tcW w:w="993" w:type="dxa"/>
          </w:tcPr>
          <w:p w:rsidR="00B86FC7" w:rsidRPr="00471AAD" w:rsidRDefault="00B86FC7" w:rsidP="006E0635">
            <w:pPr>
              <w:jc w:val="center"/>
              <w:rPr>
                <w:sz w:val="28"/>
                <w:szCs w:val="28"/>
              </w:rPr>
            </w:pPr>
            <w:r>
              <w:rPr>
                <w:sz w:val="28"/>
                <w:szCs w:val="28"/>
              </w:rPr>
              <w:t>3</w:t>
            </w:r>
          </w:p>
        </w:tc>
        <w:tc>
          <w:tcPr>
            <w:tcW w:w="850" w:type="dxa"/>
          </w:tcPr>
          <w:p w:rsidR="00B86FC7" w:rsidRPr="006E0FAA" w:rsidRDefault="00B86FC7" w:rsidP="006E0635">
            <w:pPr>
              <w:jc w:val="center"/>
              <w:rPr>
                <w:sz w:val="28"/>
                <w:szCs w:val="28"/>
              </w:rPr>
            </w:pPr>
            <w:r>
              <w:rPr>
                <w:sz w:val="28"/>
                <w:szCs w:val="28"/>
              </w:rPr>
              <w:t>-</w:t>
            </w:r>
          </w:p>
        </w:tc>
        <w:tc>
          <w:tcPr>
            <w:tcW w:w="1134" w:type="dxa"/>
          </w:tcPr>
          <w:p w:rsidR="00B86FC7" w:rsidRPr="00CD370B" w:rsidRDefault="00B86FC7" w:rsidP="006E0635">
            <w:pPr>
              <w:jc w:val="center"/>
              <w:rPr>
                <w:sz w:val="28"/>
                <w:szCs w:val="28"/>
              </w:rPr>
            </w:pPr>
            <w:r>
              <w:rPr>
                <w:sz w:val="28"/>
                <w:szCs w:val="28"/>
              </w:rPr>
              <w:t>99,4</w:t>
            </w:r>
          </w:p>
        </w:tc>
        <w:tc>
          <w:tcPr>
            <w:tcW w:w="709" w:type="dxa"/>
          </w:tcPr>
          <w:p w:rsidR="00B86FC7" w:rsidRPr="00CD370B" w:rsidRDefault="00B86FC7" w:rsidP="006E0635">
            <w:pPr>
              <w:jc w:val="center"/>
              <w:rPr>
                <w:sz w:val="28"/>
                <w:szCs w:val="28"/>
              </w:rPr>
            </w:pPr>
            <w:r>
              <w:rPr>
                <w:sz w:val="28"/>
                <w:szCs w:val="28"/>
              </w:rPr>
              <w:t>4</w:t>
            </w:r>
          </w:p>
        </w:tc>
        <w:tc>
          <w:tcPr>
            <w:tcW w:w="1134" w:type="dxa"/>
          </w:tcPr>
          <w:p w:rsidR="00B86FC7" w:rsidRPr="006E0FAA" w:rsidRDefault="00B86FC7" w:rsidP="006E0635">
            <w:pPr>
              <w:jc w:val="center"/>
              <w:rPr>
                <w:sz w:val="28"/>
                <w:szCs w:val="28"/>
              </w:rPr>
            </w:pPr>
            <w:r>
              <w:rPr>
                <w:sz w:val="28"/>
                <w:szCs w:val="28"/>
              </w:rPr>
              <w:t>46</w:t>
            </w:r>
          </w:p>
        </w:tc>
        <w:tc>
          <w:tcPr>
            <w:tcW w:w="1059" w:type="dxa"/>
          </w:tcPr>
          <w:p w:rsidR="00B86FC7" w:rsidRPr="00764FC7" w:rsidRDefault="00B86FC7" w:rsidP="006E0635">
            <w:pPr>
              <w:jc w:val="center"/>
              <w:rPr>
                <w:sz w:val="28"/>
                <w:szCs w:val="28"/>
              </w:rPr>
            </w:pPr>
            <w:r>
              <w:rPr>
                <w:sz w:val="28"/>
                <w:szCs w:val="28"/>
              </w:rPr>
              <w:t>59,1</w:t>
            </w:r>
          </w:p>
        </w:tc>
      </w:tr>
      <w:tr w:rsidR="00B86FC7" w:rsidRPr="006E0FAA" w:rsidTr="006E0635">
        <w:trPr>
          <w:trHeight w:val="610"/>
        </w:trPr>
        <w:tc>
          <w:tcPr>
            <w:tcW w:w="1384" w:type="dxa"/>
          </w:tcPr>
          <w:p w:rsidR="00B86FC7" w:rsidRPr="00C74498" w:rsidRDefault="00B86FC7" w:rsidP="006E0635">
            <w:pPr>
              <w:jc w:val="center"/>
            </w:pPr>
            <w:r w:rsidRPr="00C74498">
              <w:t xml:space="preserve">Итого по </w:t>
            </w:r>
          </w:p>
          <w:p w:rsidR="00B86FC7" w:rsidRPr="006E0FAA" w:rsidRDefault="00B86FC7" w:rsidP="006E0635">
            <w:pPr>
              <w:jc w:val="center"/>
              <w:rPr>
                <w:sz w:val="28"/>
                <w:szCs w:val="28"/>
              </w:rPr>
            </w:pPr>
            <w:r w:rsidRPr="00C74498">
              <w:t>1- 4 классам</w:t>
            </w:r>
          </w:p>
        </w:tc>
        <w:tc>
          <w:tcPr>
            <w:tcW w:w="709" w:type="dxa"/>
          </w:tcPr>
          <w:p w:rsidR="00B86FC7" w:rsidRPr="006E0FAA" w:rsidRDefault="00B86FC7" w:rsidP="006E0635">
            <w:pPr>
              <w:jc w:val="center"/>
              <w:rPr>
                <w:b/>
                <w:sz w:val="28"/>
                <w:szCs w:val="28"/>
              </w:rPr>
            </w:pPr>
            <w:r>
              <w:rPr>
                <w:b/>
                <w:sz w:val="28"/>
                <w:szCs w:val="28"/>
              </w:rPr>
              <w:t>390</w:t>
            </w:r>
          </w:p>
        </w:tc>
        <w:tc>
          <w:tcPr>
            <w:tcW w:w="709" w:type="dxa"/>
          </w:tcPr>
          <w:p w:rsidR="00B86FC7" w:rsidRPr="00471AAD" w:rsidRDefault="00B86FC7" w:rsidP="006E0635">
            <w:pPr>
              <w:jc w:val="center"/>
              <w:rPr>
                <w:b/>
                <w:sz w:val="28"/>
                <w:szCs w:val="28"/>
              </w:rPr>
            </w:pPr>
            <w:r>
              <w:rPr>
                <w:b/>
                <w:sz w:val="28"/>
                <w:szCs w:val="28"/>
              </w:rPr>
              <w:t>389</w:t>
            </w:r>
          </w:p>
        </w:tc>
        <w:tc>
          <w:tcPr>
            <w:tcW w:w="708" w:type="dxa"/>
          </w:tcPr>
          <w:p w:rsidR="00B86FC7" w:rsidRPr="00471AAD" w:rsidRDefault="00B86FC7" w:rsidP="006E0635">
            <w:pPr>
              <w:jc w:val="center"/>
              <w:rPr>
                <w:b/>
                <w:sz w:val="28"/>
                <w:szCs w:val="28"/>
              </w:rPr>
            </w:pPr>
            <w:r>
              <w:rPr>
                <w:b/>
                <w:sz w:val="28"/>
                <w:szCs w:val="28"/>
              </w:rPr>
              <w:t>1</w:t>
            </w:r>
          </w:p>
        </w:tc>
        <w:tc>
          <w:tcPr>
            <w:tcW w:w="993" w:type="dxa"/>
          </w:tcPr>
          <w:p w:rsidR="00B86FC7" w:rsidRPr="00471AAD" w:rsidRDefault="00B86FC7" w:rsidP="006E0635">
            <w:pPr>
              <w:jc w:val="center"/>
              <w:rPr>
                <w:b/>
                <w:sz w:val="28"/>
                <w:szCs w:val="28"/>
              </w:rPr>
            </w:pPr>
            <w:r>
              <w:rPr>
                <w:b/>
                <w:sz w:val="28"/>
                <w:szCs w:val="28"/>
              </w:rPr>
              <w:t>7</w:t>
            </w:r>
          </w:p>
        </w:tc>
        <w:tc>
          <w:tcPr>
            <w:tcW w:w="850" w:type="dxa"/>
          </w:tcPr>
          <w:p w:rsidR="00B86FC7" w:rsidRPr="006E0FAA" w:rsidRDefault="00B86FC7" w:rsidP="006E0635">
            <w:pPr>
              <w:jc w:val="center"/>
              <w:rPr>
                <w:b/>
                <w:sz w:val="28"/>
                <w:szCs w:val="28"/>
              </w:rPr>
            </w:pPr>
            <w:r>
              <w:rPr>
                <w:b/>
                <w:sz w:val="28"/>
                <w:szCs w:val="28"/>
              </w:rPr>
              <w:t>-</w:t>
            </w:r>
          </w:p>
        </w:tc>
        <w:tc>
          <w:tcPr>
            <w:tcW w:w="1134" w:type="dxa"/>
          </w:tcPr>
          <w:p w:rsidR="00B86FC7" w:rsidRPr="00764FC7" w:rsidRDefault="00B86FC7" w:rsidP="006E0635">
            <w:pPr>
              <w:jc w:val="center"/>
              <w:rPr>
                <w:b/>
                <w:sz w:val="28"/>
                <w:szCs w:val="28"/>
              </w:rPr>
            </w:pPr>
            <w:r>
              <w:rPr>
                <w:b/>
                <w:sz w:val="28"/>
                <w:szCs w:val="28"/>
              </w:rPr>
              <w:t>99,4</w:t>
            </w:r>
          </w:p>
        </w:tc>
        <w:tc>
          <w:tcPr>
            <w:tcW w:w="709" w:type="dxa"/>
          </w:tcPr>
          <w:p w:rsidR="00B86FC7" w:rsidRPr="006E0FAA" w:rsidRDefault="00B86FC7" w:rsidP="006E0635">
            <w:pPr>
              <w:jc w:val="center"/>
              <w:rPr>
                <w:b/>
                <w:sz w:val="28"/>
                <w:szCs w:val="28"/>
              </w:rPr>
            </w:pPr>
            <w:r>
              <w:rPr>
                <w:b/>
                <w:sz w:val="28"/>
                <w:szCs w:val="28"/>
              </w:rPr>
              <w:t>16</w:t>
            </w:r>
          </w:p>
        </w:tc>
        <w:tc>
          <w:tcPr>
            <w:tcW w:w="1134" w:type="dxa"/>
          </w:tcPr>
          <w:p w:rsidR="00B86FC7" w:rsidRPr="006E0FAA" w:rsidRDefault="00B86FC7" w:rsidP="006E0635">
            <w:pPr>
              <w:jc w:val="center"/>
              <w:rPr>
                <w:b/>
                <w:sz w:val="28"/>
                <w:szCs w:val="28"/>
              </w:rPr>
            </w:pPr>
            <w:r>
              <w:rPr>
                <w:b/>
                <w:sz w:val="28"/>
                <w:szCs w:val="28"/>
              </w:rPr>
              <w:t>121</w:t>
            </w:r>
          </w:p>
        </w:tc>
        <w:tc>
          <w:tcPr>
            <w:tcW w:w="1059" w:type="dxa"/>
          </w:tcPr>
          <w:p w:rsidR="00B86FC7" w:rsidRPr="00764FC7" w:rsidRDefault="00B86FC7" w:rsidP="006E0635">
            <w:pPr>
              <w:jc w:val="center"/>
              <w:rPr>
                <w:b/>
                <w:sz w:val="28"/>
                <w:szCs w:val="28"/>
              </w:rPr>
            </w:pPr>
            <w:r>
              <w:rPr>
                <w:b/>
                <w:sz w:val="28"/>
                <w:szCs w:val="28"/>
              </w:rPr>
              <w:t>50,9</w:t>
            </w:r>
          </w:p>
        </w:tc>
      </w:tr>
      <w:tr w:rsidR="00B86FC7" w:rsidRPr="006E0FAA" w:rsidTr="006E0635">
        <w:tc>
          <w:tcPr>
            <w:tcW w:w="1384" w:type="dxa"/>
          </w:tcPr>
          <w:p w:rsidR="00B86FC7" w:rsidRPr="006E0FAA" w:rsidRDefault="00B86FC7" w:rsidP="006E0635">
            <w:pPr>
              <w:jc w:val="center"/>
              <w:rPr>
                <w:sz w:val="28"/>
                <w:szCs w:val="28"/>
              </w:rPr>
            </w:pPr>
            <w:r w:rsidRPr="006E0FAA">
              <w:rPr>
                <w:sz w:val="28"/>
                <w:szCs w:val="28"/>
              </w:rPr>
              <w:t>5</w:t>
            </w:r>
          </w:p>
        </w:tc>
        <w:tc>
          <w:tcPr>
            <w:tcW w:w="709" w:type="dxa"/>
          </w:tcPr>
          <w:p w:rsidR="00B86FC7" w:rsidRPr="00764FC7" w:rsidRDefault="00B86FC7" w:rsidP="006E0635">
            <w:pPr>
              <w:jc w:val="center"/>
              <w:rPr>
                <w:sz w:val="28"/>
                <w:szCs w:val="28"/>
              </w:rPr>
            </w:pPr>
            <w:r>
              <w:rPr>
                <w:sz w:val="28"/>
                <w:szCs w:val="28"/>
              </w:rPr>
              <w:t>104</w:t>
            </w:r>
          </w:p>
        </w:tc>
        <w:tc>
          <w:tcPr>
            <w:tcW w:w="709" w:type="dxa"/>
          </w:tcPr>
          <w:p w:rsidR="00B86FC7" w:rsidRPr="00764FC7" w:rsidRDefault="00B86FC7" w:rsidP="006E0635">
            <w:pPr>
              <w:jc w:val="center"/>
              <w:rPr>
                <w:sz w:val="28"/>
                <w:szCs w:val="28"/>
              </w:rPr>
            </w:pPr>
            <w:r>
              <w:rPr>
                <w:sz w:val="28"/>
                <w:szCs w:val="28"/>
              </w:rPr>
              <w:t>104</w:t>
            </w:r>
          </w:p>
        </w:tc>
        <w:tc>
          <w:tcPr>
            <w:tcW w:w="708" w:type="dxa"/>
          </w:tcPr>
          <w:p w:rsidR="00B86FC7" w:rsidRPr="00471AAD" w:rsidRDefault="00B86FC7" w:rsidP="006E0635">
            <w:pPr>
              <w:jc w:val="center"/>
              <w:rPr>
                <w:sz w:val="28"/>
                <w:szCs w:val="28"/>
              </w:rPr>
            </w:pPr>
            <w:r>
              <w:rPr>
                <w:sz w:val="28"/>
                <w:szCs w:val="28"/>
              </w:rPr>
              <w:t>-</w:t>
            </w:r>
          </w:p>
        </w:tc>
        <w:tc>
          <w:tcPr>
            <w:tcW w:w="993" w:type="dxa"/>
          </w:tcPr>
          <w:p w:rsidR="00B86FC7" w:rsidRPr="00764FC7" w:rsidRDefault="00B86FC7" w:rsidP="006E0635">
            <w:pPr>
              <w:jc w:val="center"/>
              <w:rPr>
                <w:sz w:val="28"/>
                <w:szCs w:val="28"/>
              </w:rPr>
            </w:pPr>
            <w:r>
              <w:rPr>
                <w:sz w:val="28"/>
                <w:szCs w:val="28"/>
              </w:rPr>
              <w:t>5</w:t>
            </w:r>
          </w:p>
        </w:tc>
        <w:tc>
          <w:tcPr>
            <w:tcW w:w="850" w:type="dxa"/>
          </w:tcPr>
          <w:p w:rsidR="00B86FC7" w:rsidRPr="006E0FAA" w:rsidRDefault="00B86FC7" w:rsidP="006E0635">
            <w:pPr>
              <w:jc w:val="center"/>
              <w:rPr>
                <w:sz w:val="28"/>
                <w:szCs w:val="28"/>
              </w:rPr>
            </w:pPr>
            <w:r>
              <w:rPr>
                <w:sz w:val="28"/>
                <w:szCs w:val="28"/>
              </w:rPr>
              <w:t>-</w:t>
            </w:r>
          </w:p>
        </w:tc>
        <w:tc>
          <w:tcPr>
            <w:tcW w:w="1134" w:type="dxa"/>
          </w:tcPr>
          <w:p w:rsidR="00B86FC7" w:rsidRPr="00764FC7" w:rsidRDefault="00B86FC7" w:rsidP="006E0635">
            <w:pPr>
              <w:jc w:val="center"/>
              <w:rPr>
                <w:sz w:val="28"/>
                <w:szCs w:val="28"/>
              </w:rPr>
            </w:pPr>
            <w:r>
              <w:rPr>
                <w:sz w:val="28"/>
                <w:szCs w:val="28"/>
              </w:rPr>
              <w:t>97,9</w:t>
            </w:r>
          </w:p>
        </w:tc>
        <w:tc>
          <w:tcPr>
            <w:tcW w:w="709" w:type="dxa"/>
          </w:tcPr>
          <w:p w:rsidR="00B86FC7" w:rsidRPr="00764FC7" w:rsidRDefault="00B86FC7" w:rsidP="006E0635">
            <w:pPr>
              <w:jc w:val="center"/>
              <w:rPr>
                <w:sz w:val="28"/>
                <w:szCs w:val="28"/>
              </w:rPr>
            </w:pPr>
            <w:r>
              <w:rPr>
                <w:sz w:val="28"/>
                <w:szCs w:val="28"/>
              </w:rPr>
              <w:t>8</w:t>
            </w:r>
          </w:p>
        </w:tc>
        <w:tc>
          <w:tcPr>
            <w:tcW w:w="1134" w:type="dxa"/>
          </w:tcPr>
          <w:p w:rsidR="00B86FC7" w:rsidRPr="00764FC7" w:rsidRDefault="00B86FC7" w:rsidP="006E0635">
            <w:pPr>
              <w:jc w:val="center"/>
              <w:rPr>
                <w:sz w:val="28"/>
                <w:szCs w:val="28"/>
              </w:rPr>
            </w:pPr>
            <w:r>
              <w:rPr>
                <w:sz w:val="28"/>
                <w:szCs w:val="28"/>
              </w:rPr>
              <w:t>39</w:t>
            </w:r>
          </w:p>
        </w:tc>
        <w:tc>
          <w:tcPr>
            <w:tcW w:w="1059" w:type="dxa"/>
          </w:tcPr>
          <w:p w:rsidR="00B86FC7" w:rsidRPr="004A2435" w:rsidRDefault="00B86FC7" w:rsidP="006E0635">
            <w:pPr>
              <w:jc w:val="center"/>
              <w:rPr>
                <w:sz w:val="28"/>
                <w:szCs w:val="28"/>
              </w:rPr>
            </w:pPr>
            <w:r>
              <w:rPr>
                <w:sz w:val="28"/>
                <w:szCs w:val="28"/>
              </w:rPr>
              <w:t>47,6</w:t>
            </w:r>
          </w:p>
        </w:tc>
      </w:tr>
      <w:tr w:rsidR="00B86FC7" w:rsidRPr="006E0FAA" w:rsidTr="006E0635">
        <w:tc>
          <w:tcPr>
            <w:tcW w:w="1384" w:type="dxa"/>
          </w:tcPr>
          <w:p w:rsidR="00B86FC7" w:rsidRPr="006E0FAA" w:rsidRDefault="00B86FC7" w:rsidP="006E0635">
            <w:pPr>
              <w:jc w:val="center"/>
              <w:rPr>
                <w:sz w:val="28"/>
                <w:szCs w:val="28"/>
              </w:rPr>
            </w:pPr>
            <w:r w:rsidRPr="006E0FAA">
              <w:rPr>
                <w:sz w:val="28"/>
                <w:szCs w:val="28"/>
              </w:rPr>
              <w:t>6</w:t>
            </w:r>
          </w:p>
        </w:tc>
        <w:tc>
          <w:tcPr>
            <w:tcW w:w="709" w:type="dxa"/>
          </w:tcPr>
          <w:p w:rsidR="00B86FC7" w:rsidRPr="00764FC7" w:rsidRDefault="00B86FC7" w:rsidP="006E0635">
            <w:pPr>
              <w:jc w:val="center"/>
              <w:rPr>
                <w:sz w:val="28"/>
                <w:szCs w:val="28"/>
              </w:rPr>
            </w:pPr>
            <w:r>
              <w:rPr>
                <w:sz w:val="28"/>
                <w:szCs w:val="28"/>
              </w:rPr>
              <w:t>92</w:t>
            </w:r>
          </w:p>
        </w:tc>
        <w:tc>
          <w:tcPr>
            <w:tcW w:w="709" w:type="dxa"/>
          </w:tcPr>
          <w:p w:rsidR="00B86FC7" w:rsidRPr="00764FC7" w:rsidRDefault="00B86FC7" w:rsidP="006E0635">
            <w:pPr>
              <w:jc w:val="center"/>
              <w:rPr>
                <w:sz w:val="28"/>
                <w:szCs w:val="28"/>
              </w:rPr>
            </w:pPr>
            <w:r>
              <w:rPr>
                <w:sz w:val="28"/>
                <w:szCs w:val="28"/>
              </w:rPr>
              <w:t>92</w:t>
            </w:r>
          </w:p>
        </w:tc>
        <w:tc>
          <w:tcPr>
            <w:tcW w:w="708" w:type="dxa"/>
          </w:tcPr>
          <w:p w:rsidR="00B86FC7" w:rsidRPr="00471AAD" w:rsidRDefault="00B86FC7" w:rsidP="006E0635">
            <w:pPr>
              <w:jc w:val="center"/>
              <w:rPr>
                <w:sz w:val="28"/>
                <w:szCs w:val="28"/>
              </w:rPr>
            </w:pPr>
            <w:r>
              <w:rPr>
                <w:sz w:val="28"/>
                <w:szCs w:val="28"/>
              </w:rPr>
              <w:t>-</w:t>
            </w:r>
          </w:p>
        </w:tc>
        <w:tc>
          <w:tcPr>
            <w:tcW w:w="993" w:type="dxa"/>
          </w:tcPr>
          <w:p w:rsidR="00B86FC7" w:rsidRPr="00764FC7" w:rsidRDefault="00B86FC7" w:rsidP="006E0635">
            <w:pPr>
              <w:jc w:val="center"/>
              <w:rPr>
                <w:sz w:val="28"/>
                <w:szCs w:val="28"/>
              </w:rPr>
            </w:pPr>
            <w:r>
              <w:rPr>
                <w:sz w:val="28"/>
                <w:szCs w:val="28"/>
              </w:rPr>
              <w:t>7</w:t>
            </w:r>
          </w:p>
        </w:tc>
        <w:tc>
          <w:tcPr>
            <w:tcW w:w="850" w:type="dxa"/>
          </w:tcPr>
          <w:p w:rsidR="00B86FC7" w:rsidRPr="006E0FAA" w:rsidRDefault="00B86FC7" w:rsidP="006E0635">
            <w:pPr>
              <w:jc w:val="center"/>
              <w:rPr>
                <w:sz w:val="28"/>
                <w:szCs w:val="28"/>
              </w:rPr>
            </w:pPr>
            <w:r>
              <w:rPr>
                <w:sz w:val="28"/>
                <w:szCs w:val="28"/>
              </w:rPr>
              <w:t>-</w:t>
            </w:r>
          </w:p>
        </w:tc>
        <w:tc>
          <w:tcPr>
            <w:tcW w:w="1134" w:type="dxa"/>
          </w:tcPr>
          <w:p w:rsidR="00B86FC7" w:rsidRPr="00471AAD" w:rsidRDefault="00B86FC7" w:rsidP="006E0635">
            <w:pPr>
              <w:jc w:val="center"/>
              <w:rPr>
                <w:sz w:val="28"/>
                <w:szCs w:val="28"/>
              </w:rPr>
            </w:pPr>
            <w:r>
              <w:rPr>
                <w:sz w:val="28"/>
                <w:szCs w:val="28"/>
              </w:rPr>
              <w:t>94,4</w:t>
            </w:r>
          </w:p>
        </w:tc>
        <w:tc>
          <w:tcPr>
            <w:tcW w:w="709" w:type="dxa"/>
          </w:tcPr>
          <w:p w:rsidR="00B86FC7" w:rsidRPr="00764FC7" w:rsidRDefault="00B86FC7" w:rsidP="006E0635">
            <w:pPr>
              <w:jc w:val="center"/>
              <w:rPr>
                <w:sz w:val="28"/>
                <w:szCs w:val="28"/>
              </w:rPr>
            </w:pPr>
            <w:r>
              <w:rPr>
                <w:sz w:val="28"/>
                <w:szCs w:val="28"/>
              </w:rPr>
              <w:t>4</w:t>
            </w:r>
          </w:p>
        </w:tc>
        <w:tc>
          <w:tcPr>
            <w:tcW w:w="1134" w:type="dxa"/>
          </w:tcPr>
          <w:p w:rsidR="00B86FC7" w:rsidRPr="00471AAD" w:rsidRDefault="00B86FC7" w:rsidP="006E0635">
            <w:pPr>
              <w:jc w:val="center"/>
              <w:rPr>
                <w:sz w:val="28"/>
                <w:szCs w:val="28"/>
              </w:rPr>
            </w:pPr>
            <w:r>
              <w:rPr>
                <w:sz w:val="28"/>
                <w:szCs w:val="28"/>
              </w:rPr>
              <w:t>29</w:t>
            </w:r>
          </w:p>
        </w:tc>
        <w:tc>
          <w:tcPr>
            <w:tcW w:w="1059" w:type="dxa"/>
          </w:tcPr>
          <w:p w:rsidR="00B86FC7" w:rsidRPr="004A2435" w:rsidRDefault="00B86FC7" w:rsidP="006E0635">
            <w:pPr>
              <w:jc w:val="center"/>
              <w:rPr>
                <w:sz w:val="28"/>
                <w:szCs w:val="28"/>
              </w:rPr>
            </w:pPr>
            <w:r>
              <w:rPr>
                <w:sz w:val="28"/>
                <w:szCs w:val="28"/>
              </w:rPr>
              <w:t>43</w:t>
            </w:r>
          </w:p>
        </w:tc>
      </w:tr>
      <w:tr w:rsidR="00B86FC7" w:rsidRPr="006E0FAA" w:rsidTr="006E0635">
        <w:tc>
          <w:tcPr>
            <w:tcW w:w="1384" w:type="dxa"/>
          </w:tcPr>
          <w:p w:rsidR="00B86FC7" w:rsidRPr="006E0FAA" w:rsidRDefault="00B86FC7" w:rsidP="006E0635">
            <w:pPr>
              <w:jc w:val="center"/>
              <w:rPr>
                <w:sz w:val="28"/>
                <w:szCs w:val="28"/>
              </w:rPr>
            </w:pPr>
            <w:r w:rsidRPr="006E0FAA">
              <w:rPr>
                <w:sz w:val="28"/>
                <w:szCs w:val="28"/>
              </w:rPr>
              <w:t>7</w:t>
            </w:r>
          </w:p>
        </w:tc>
        <w:tc>
          <w:tcPr>
            <w:tcW w:w="709" w:type="dxa"/>
          </w:tcPr>
          <w:p w:rsidR="00B86FC7" w:rsidRPr="00764FC7" w:rsidRDefault="00B86FC7" w:rsidP="006E0635">
            <w:pPr>
              <w:jc w:val="center"/>
              <w:rPr>
                <w:sz w:val="28"/>
                <w:szCs w:val="28"/>
              </w:rPr>
            </w:pPr>
            <w:r>
              <w:rPr>
                <w:sz w:val="28"/>
                <w:szCs w:val="28"/>
              </w:rPr>
              <w:t>95</w:t>
            </w:r>
          </w:p>
        </w:tc>
        <w:tc>
          <w:tcPr>
            <w:tcW w:w="709" w:type="dxa"/>
          </w:tcPr>
          <w:p w:rsidR="00B86FC7" w:rsidRPr="00764FC7" w:rsidRDefault="00B86FC7" w:rsidP="006E0635">
            <w:pPr>
              <w:jc w:val="center"/>
              <w:rPr>
                <w:sz w:val="28"/>
                <w:szCs w:val="28"/>
              </w:rPr>
            </w:pPr>
            <w:r>
              <w:rPr>
                <w:sz w:val="28"/>
                <w:szCs w:val="28"/>
              </w:rPr>
              <w:t>95</w:t>
            </w:r>
          </w:p>
        </w:tc>
        <w:tc>
          <w:tcPr>
            <w:tcW w:w="708" w:type="dxa"/>
          </w:tcPr>
          <w:p w:rsidR="00B86FC7" w:rsidRPr="00764FC7" w:rsidRDefault="00B86FC7" w:rsidP="006E0635">
            <w:pPr>
              <w:jc w:val="center"/>
              <w:rPr>
                <w:sz w:val="28"/>
                <w:szCs w:val="28"/>
              </w:rPr>
            </w:pPr>
            <w:r>
              <w:rPr>
                <w:sz w:val="28"/>
                <w:szCs w:val="28"/>
              </w:rPr>
              <w:t>-</w:t>
            </w:r>
          </w:p>
        </w:tc>
        <w:tc>
          <w:tcPr>
            <w:tcW w:w="993" w:type="dxa"/>
          </w:tcPr>
          <w:p w:rsidR="00B86FC7" w:rsidRPr="00764FC7" w:rsidRDefault="00B86FC7" w:rsidP="006E0635">
            <w:pPr>
              <w:jc w:val="center"/>
              <w:rPr>
                <w:sz w:val="28"/>
                <w:szCs w:val="28"/>
              </w:rPr>
            </w:pPr>
            <w:r>
              <w:rPr>
                <w:sz w:val="28"/>
                <w:szCs w:val="28"/>
              </w:rPr>
              <w:t>6</w:t>
            </w:r>
          </w:p>
        </w:tc>
        <w:tc>
          <w:tcPr>
            <w:tcW w:w="850" w:type="dxa"/>
          </w:tcPr>
          <w:p w:rsidR="00B86FC7" w:rsidRPr="006E0FAA" w:rsidRDefault="00B86FC7" w:rsidP="006E0635">
            <w:pPr>
              <w:jc w:val="center"/>
              <w:rPr>
                <w:sz w:val="28"/>
                <w:szCs w:val="28"/>
              </w:rPr>
            </w:pPr>
            <w:r>
              <w:rPr>
                <w:sz w:val="28"/>
                <w:szCs w:val="28"/>
              </w:rPr>
              <w:t>-</w:t>
            </w:r>
          </w:p>
        </w:tc>
        <w:tc>
          <w:tcPr>
            <w:tcW w:w="1134" w:type="dxa"/>
          </w:tcPr>
          <w:p w:rsidR="00B86FC7" w:rsidRPr="00471AAD" w:rsidRDefault="00B86FC7" w:rsidP="006E0635">
            <w:pPr>
              <w:jc w:val="center"/>
              <w:rPr>
                <w:sz w:val="28"/>
                <w:szCs w:val="28"/>
              </w:rPr>
            </w:pPr>
            <w:r>
              <w:rPr>
                <w:sz w:val="28"/>
                <w:szCs w:val="28"/>
              </w:rPr>
              <w:t>95</w:t>
            </w:r>
          </w:p>
        </w:tc>
        <w:tc>
          <w:tcPr>
            <w:tcW w:w="709" w:type="dxa"/>
          </w:tcPr>
          <w:p w:rsidR="00B86FC7" w:rsidRPr="00764FC7" w:rsidRDefault="00B86FC7" w:rsidP="006E0635">
            <w:pPr>
              <w:jc w:val="center"/>
              <w:rPr>
                <w:sz w:val="28"/>
                <w:szCs w:val="28"/>
              </w:rPr>
            </w:pPr>
            <w:r>
              <w:rPr>
                <w:sz w:val="28"/>
                <w:szCs w:val="28"/>
              </w:rPr>
              <w:t>-</w:t>
            </w:r>
          </w:p>
        </w:tc>
        <w:tc>
          <w:tcPr>
            <w:tcW w:w="1134" w:type="dxa"/>
          </w:tcPr>
          <w:p w:rsidR="00B86FC7" w:rsidRPr="00471AAD" w:rsidRDefault="00B86FC7" w:rsidP="006E0635">
            <w:pPr>
              <w:jc w:val="center"/>
              <w:rPr>
                <w:sz w:val="28"/>
                <w:szCs w:val="28"/>
              </w:rPr>
            </w:pPr>
            <w:r>
              <w:rPr>
                <w:sz w:val="28"/>
                <w:szCs w:val="28"/>
              </w:rPr>
              <w:t>24</w:t>
            </w:r>
          </w:p>
        </w:tc>
        <w:tc>
          <w:tcPr>
            <w:tcW w:w="1059" w:type="dxa"/>
          </w:tcPr>
          <w:p w:rsidR="00B86FC7" w:rsidRPr="004A2435" w:rsidRDefault="00B86FC7" w:rsidP="006E0635">
            <w:pPr>
              <w:jc w:val="center"/>
              <w:rPr>
                <w:sz w:val="28"/>
                <w:szCs w:val="28"/>
              </w:rPr>
            </w:pPr>
            <w:r>
              <w:rPr>
                <w:sz w:val="28"/>
                <w:szCs w:val="28"/>
              </w:rPr>
              <w:t>29,3</w:t>
            </w:r>
          </w:p>
        </w:tc>
      </w:tr>
      <w:tr w:rsidR="00B86FC7" w:rsidRPr="006E0FAA" w:rsidTr="006E0635">
        <w:tc>
          <w:tcPr>
            <w:tcW w:w="1384" w:type="dxa"/>
          </w:tcPr>
          <w:p w:rsidR="00B86FC7" w:rsidRPr="006E0FAA" w:rsidRDefault="00B86FC7" w:rsidP="006E0635">
            <w:pPr>
              <w:jc w:val="center"/>
              <w:rPr>
                <w:sz w:val="28"/>
                <w:szCs w:val="28"/>
              </w:rPr>
            </w:pPr>
            <w:r w:rsidRPr="006E0FAA">
              <w:rPr>
                <w:sz w:val="28"/>
                <w:szCs w:val="28"/>
              </w:rPr>
              <w:t>8</w:t>
            </w:r>
          </w:p>
        </w:tc>
        <w:tc>
          <w:tcPr>
            <w:tcW w:w="709" w:type="dxa"/>
          </w:tcPr>
          <w:p w:rsidR="00B86FC7" w:rsidRPr="00764FC7" w:rsidRDefault="00B86FC7" w:rsidP="006E0635">
            <w:pPr>
              <w:jc w:val="center"/>
              <w:rPr>
                <w:sz w:val="28"/>
                <w:szCs w:val="28"/>
              </w:rPr>
            </w:pPr>
            <w:r>
              <w:rPr>
                <w:sz w:val="28"/>
                <w:szCs w:val="28"/>
              </w:rPr>
              <w:t>83</w:t>
            </w:r>
          </w:p>
        </w:tc>
        <w:tc>
          <w:tcPr>
            <w:tcW w:w="709" w:type="dxa"/>
          </w:tcPr>
          <w:p w:rsidR="00B86FC7" w:rsidRPr="00764FC7" w:rsidRDefault="00B86FC7" w:rsidP="006E0635">
            <w:pPr>
              <w:jc w:val="center"/>
              <w:rPr>
                <w:sz w:val="28"/>
                <w:szCs w:val="28"/>
              </w:rPr>
            </w:pPr>
            <w:r>
              <w:rPr>
                <w:sz w:val="28"/>
                <w:szCs w:val="28"/>
              </w:rPr>
              <w:t>83</w:t>
            </w:r>
          </w:p>
        </w:tc>
        <w:tc>
          <w:tcPr>
            <w:tcW w:w="708" w:type="dxa"/>
          </w:tcPr>
          <w:p w:rsidR="00B86FC7" w:rsidRPr="00764FC7" w:rsidRDefault="00B86FC7" w:rsidP="006E0635">
            <w:pPr>
              <w:jc w:val="center"/>
              <w:rPr>
                <w:sz w:val="28"/>
                <w:szCs w:val="28"/>
              </w:rPr>
            </w:pPr>
            <w:r>
              <w:rPr>
                <w:sz w:val="28"/>
                <w:szCs w:val="28"/>
              </w:rPr>
              <w:t>-</w:t>
            </w:r>
          </w:p>
        </w:tc>
        <w:tc>
          <w:tcPr>
            <w:tcW w:w="993" w:type="dxa"/>
          </w:tcPr>
          <w:p w:rsidR="00B86FC7" w:rsidRPr="00764FC7" w:rsidRDefault="00B86FC7" w:rsidP="006E0635">
            <w:pPr>
              <w:jc w:val="center"/>
              <w:rPr>
                <w:sz w:val="28"/>
                <w:szCs w:val="28"/>
              </w:rPr>
            </w:pPr>
            <w:r>
              <w:rPr>
                <w:sz w:val="28"/>
                <w:szCs w:val="28"/>
              </w:rPr>
              <w:t>6</w:t>
            </w:r>
          </w:p>
        </w:tc>
        <w:tc>
          <w:tcPr>
            <w:tcW w:w="850" w:type="dxa"/>
          </w:tcPr>
          <w:p w:rsidR="00B86FC7" w:rsidRPr="006E0FAA" w:rsidRDefault="00B86FC7" w:rsidP="006E0635">
            <w:pPr>
              <w:jc w:val="center"/>
              <w:rPr>
                <w:sz w:val="28"/>
                <w:szCs w:val="28"/>
              </w:rPr>
            </w:pPr>
            <w:r>
              <w:rPr>
                <w:sz w:val="28"/>
                <w:szCs w:val="28"/>
              </w:rPr>
              <w:t>-</w:t>
            </w:r>
          </w:p>
        </w:tc>
        <w:tc>
          <w:tcPr>
            <w:tcW w:w="1134" w:type="dxa"/>
          </w:tcPr>
          <w:p w:rsidR="00B86FC7" w:rsidRPr="00471AAD" w:rsidRDefault="00B86FC7" w:rsidP="006E0635">
            <w:pPr>
              <w:jc w:val="center"/>
              <w:rPr>
                <w:sz w:val="28"/>
                <w:szCs w:val="28"/>
              </w:rPr>
            </w:pPr>
            <w:r>
              <w:rPr>
                <w:sz w:val="28"/>
                <w:szCs w:val="28"/>
              </w:rPr>
              <w:t>93,4</w:t>
            </w:r>
          </w:p>
        </w:tc>
        <w:tc>
          <w:tcPr>
            <w:tcW w:w="709" w:type="dxa"/>
          </w:tcPr>
          <w:p w:rsidR="00B86FC7" w:rsidRPr="006E0FAA" w:rsidRDefault="00B86FC7" w:rsidP="006E0635">
            <w:pPr>
              <w:jc w:val="center"/>
              <w:rPr>
                <w:sz w:val="28"/>
                <w:szCs w:val="28"/>
              </w:rPr>
            </w:pPr>
            <w:r>
              <w:rPr>
                <w:sz w:val="28"/>
                <w:szCs w:val="28"/>
              </w:rPr>
              <w:t>4</w:t>
            </w:r>
          </w:p>
        </w:tc>
        <w:tc>
          <w:tcPr>
            <w:tcW w:w="1134" w:type="dxa"/>
          </w:tcPr>
          <w:p w:rsidR="00B86FC7" w:rsidRPr="00471AAD" w:rsidRDefault="00B86FC7" w:rsidP="006E0635">
            <w:pPr>
              <w:jc w:val="center"/>
              <w:rPr>
                <w:sz w:val="28"/>
                <w:szCs w:val="28"/>
              </w:rPr>
            </w:pPr>
            <w:r>
              <w:rPr>
                <w:sz w:val="28"/>
                <w:szCs w:val="28"/>
              </w:rPr>
              <w:t>24</w:t>
            </w:r>
          </w:p>
        </w:tc>
        <w:tc>
          <w:tcPr>
            <w:tcW w:w="1059" w:type="dxa"/>
          </w:tcPr>
          <w:p w:rsidR="00B86FC7" w:rsidRPr="00471AAD" w:rsidRDefault="00B86FC7" w:rsidP="006E0635">
            <w:pPr>
              <w:jc w:val="center"/>
              <w:rPr>
                <w:sz w:val="28"/>
                <w:szCs w:val="28"/>
              </w:rPr>
            </w:pPr>
            <w:r>
              <w:rPr>
                <w:sz w:val="28"/>
                <w:szCs w:val="28"/>
              </w:rPr>
              <w:t>45,8</w:t>
            </w:r>
          </w:p>
        </w:tc>
      </w:tr>
      <w:tr w:rsidR="00B86FC7" w:rsidRPr="006E0FAA" w:rsidTr="006E0635">
        <w:tc>
          <w:tcPr>
            <w:tcW w:w="1384" w:type="dxa"/>
          </w:tcPr>
          <w:p w:rsidR="00B86FC7" w:rsidRPr="006E0FAA" w:rsidRDefault="00B86FC7" w:rsidP="006E0635">
            <w:pPr>
              <w:jc w:val="center"/>
              <w:rPr>
                <w:sz w:val="28"/>
                <w:szCs w:val="28"/>
              </w:rPr>
            </w:pPr>
            <w:r w:rsidRPr="006E0FAA">
              <w:rPr>
                <w:sz w:val="28"/>
                <w:szCs w:val="28"/>
              </w:rPr>
              <w:t>9</w:t>
            </w:r>
          </w:p>
        </w:tc>
        <w:tc>
          <w:tcPr>
            <w:tcW w:w="709" w:type="dxa"/>
          </w:tcPr>
          <w:p w:rsidR="00B86FC7" w:rsidRPr="004A2435" w:rsidRDefault="00B86FC7" w:rsidP="006E0635">
            <w:pPr>
              <w:jc w:val="center"/>
              <w:rPr>
                <w:sz w:val="28"/>
                <w:szCs w:val="28"/>
              </w:rPr>
            </w:pPr>
            <w:r>
              <w:rPr>
                <w:sz w:val="28"/>
                <w:szCs w:val="28"/>
              </w:rPr>
              <w:t>99</w:t>
            </w:r>
          </w:p>
        </w:tc>
        <w:tc>
          <w:tcPr>
            <w:tcW w:w="709" w:type="dxa"/>
          </w:tcPr>
          <w:p w:rsidR="00B86FC7" w:rsidRPr="006E0FAA" w:rsidRDefault="00B86FC7" w:rsidP="006E0635">
            <w:pPr>
              <w:jc w:val="center"/>
              <w:rPr>
                <w:sz w:val="28"/>
                <w:szCs w:val="28"/>
              </w:rPr>
            </w:pPr>
            <w:r>
              <w:rPr>
                <w:sz w:val="28"/>
                <w:szCs w:val="28"/>
              </w:rPr>
              <w:t>97</w:t>
            </w:r>
          </w:p>
        </w:tc>
        <w:tc>
          <w:tcPr>
            <w:tcW w:w="708" w:type="dxa"/>
          </w:tcPr>
          <w:p w:rsidR="00B86FC7" w:rsidRPr="004A2435" w:rsidRDefault="00B86FC7" w:rsidP="006E0635">
            <w:pPr>
              <w:jc w:val="center"/>
              <w:rPr>
                <w:sz w:val="28"/>
                <w:szCs w:val="28"/>
              </w:rPr>
            </w:pPr>
            <w:r>
              <w:rPr>
                <w:sz w:val="28"/>
                <w:szCs w:val="28"/>
              </w:rPr>
              <w:t>2</w:t>
            </w:r>
          </w:p>
        </w:tc>
        <w:tc>
          <w:tcPr>
            <w:tcW w:w="993" w:type="dxa"/>
          </w:tcPr>
          <w:p w:rsidR="00B86FC7" w:rsidRPr="007F5508" w:rsidRDefault="00B86FC7" w:rsidP="006E0635">
            <w:pPr>
              <w:jc w:val="center"/>
              <w:rPr>
                <w:sz w:val="28"/>
                <w:szCs w:val="28"/>
              </w:rPr>
            </w:pPr>
            <w:r>
              <w:rPr>
                <w:sz w:val="28"/>
                <w:szCs w:val="28"/>
              </w:rPr>
              <w:t>-</w:t>
            </w:r>
          </w:p>
        </w:tc>
        <w:tc>
          <w:tcPr>
            <w:tcW w:w="850" w:type="dxa"/>
          </w:tcPr>
          <w:p w:rsidR="00B86FC7" w:rsidRPr="006E0FAA" w:rsidRDefault="00B86FC7" w:rsidP="006E0635">
            <w:pPr>
              <w:jc w:val="center"/>
              <w:rPr>
                <w:sz w:val="28"/>
                <w:szCs w:val="28"/>
              </w:rPr>
            </w:pPr>
            <w:r>
              <w:rPr>
                <w:sz w:val="28"/>
                <w:szCs w:val="28"/>
              </w:rPr>
              <w:t>5</w:t>
            </w:r>
          </w:p>
        </w:tc>
        <w:tc>
          <w:tcPr>
            <w:tcW w:w="1134" w:type="dxa"/>
          </w:tcPr>
          <w:p w:rsidR="00B86FC7" w:rsidRPr="006E0FAA" w:rsidRDefault="00B86FC7" w:rsidP="006E0635">
            <w:pPr>
              <w:jc w:val="center"/>
              <w:rPr>
                <w:sz w:val="28"/>
                <w:szCs w:val="28"/>
              </w:rPr>
            </w:pPr>
            <w:r>
              <w:rPr>
                <w:sz w:val="28"/>
                <w:szCs w:val="28"/>
              </w:rPr>
              <w:t>99,6</w:t>
            </w:r>
          </w:p>
        </w:tc>
        <w:tc>
          <w:tcPr>
            <w:tcW w:w="709" w:type="dxa"/>
          </w:tcPr>
          <w:p w:rsidR="00B86FC7" w:rsidRPr="006E0FAA" w:rsidRDefault="00B86FC7" w:rsidP="006E0635">
            <w:pPr>
              <w:jc w:val="center"/>
              <w:rPr>
                <w:sz w:val="28"/>
                <w:szCs w:val="28"/>
              </w:rPr>
            </w:pPr>
            <w:r>
              <w:rPr>
                <w:sz w:val="28"/>
                <w:szCs w:val="28"/>
              </w:rPr>
              <w:t>3</w:t>
            </w:r>
          </w:p>
        </w:tc>
        <w:tc>
          <w:tcPr>
            <w:tcW w:w="1134" w:type="dxa"/>
          </w:tcPr>
          <w:p w:rsidR="00B86FC7" w:rsidRPr="006E0FAA" w:rsidRDefault="00B86FC7" w:rsidP="006E0635">
            <w:pPr>
              <w:jc w:val="center"/>
              <w:rPr>
                <w:sz w:val="28"/>
                <w:szCs w:val="28"/>
              </w:rPr>
            </w:pPr>
            <w:r>
              <w:rPr>
                <w:sz w:val="28"/>
                <w:szCs w:val="28"/>
              </w:rPr>
              <w:t>30</w:t>
            </w:r>
          </w:p>
        </w:tc>
        <w:tc>
          <w:tcPr>
            <w:tcW w:w="1059" w:type="dxa"/>
          </w:tcPr>
          <w:p w:rsidR="00B86FC7" w:rsidRPr="006E0FAA" w:rsidRDefault="00B86FC7" w:rsidP="006E0635">
            <w:pPr>
              <w:jc w:val="center"/>
              <w:rPr>
                <w:sz w:val="28"/>
                <w:szCs w:val="28"/>
              </w:rPr>
            </w:pPr>
            <w:r>
              <w:rPr>
                <w:sz w:val="28"/>
                <w:szCs w:val="28"/>
              </w:rPr>
              <w:t>39,6</w:t>
            </w:r>
          </w:p>
        </w:tc>
      </w:tr>
      <w:tr w:rsidR="00B86FC7" w:rsidRPr="006E0FAA" w:rsidTr="006E0635">
        <w:tc>
          <w:tcPr>
            <w:tcW w:w="1384" w:type="dxa"/>
          </w:tcPr>
          <w:p w:rsidR="00B86FC7" w:rsidRPr="00C74498" w:rsidRDefault="00B86FC7" w:rsidP="006E0635">
            <w:pPr>
              <w:jc w:val="center"/>
            </w:pPr>
            <w:r w:rsidRPr="00C74498">
              <w:t>Итого по  5-9</w:t>
            </w:r>
          </w:p>
          <w:p w:rsidR="00B86FC7" w:rsidRPr="006E0FAA" w:rsidRDefault="00B86FC7" w:rsidP="006E0635">
            <w:pPr>
              <w:jc w:val="center"/>
              <w:rPr>
                <w:sz w:val="28"/>
                <w:szCs w:val="28"/>
              </w:rPr>
            </w:pPr>
            <w:r w:rsidRPr="00C74498">
              <w:t xml:space="preserve"> классам</w:t>
            </w:r>
          </w:p>
        </w:tc>
        <w:tc>
          <w:tcPr>
            <w:tcW w:w="709" w:type="dxa"/>
          </w:tcPr>
          <w:p w:rsidR="00B86FC7" w:rsidRPr="006E0FAA" w:rsidRDefault="00B86FC7" w:rsidP="006E0635">
            <w:pPr>
              <w:jc w:val="center"/>
              <w:rPr>
                <w:b/>
                <w:sz w:val="28"/>
                <w:szCs w:val="28"/>
              </w:rPr>
            </w:pPr>
            <w:r>
              <w:rPr>
                <w:b/>
                <w:sz w:val="28"/>
                <w:szCs w:val="28"/>
              </w:rPr>
              <w:t>473</w:t>
            </w:r>
          </w:p>
        </w:tc>
        <w:tc>
          <w:tcPr>
            <w:tcW w:w="709" w:type="dxa"/>
          </w:tcPr>
          <w:p w:rsidR="00B86FC7" w:rsidRPr="006E0FAA" w:rsidRDefault="00B86FC7" w:rsidP="006E0635">
            <w:pPr>
              <w:jc w:val="center"/>
              <w:rPr>
                <w:b/>
                <w:sz w:val="28"/>
                <w:szCs w:val="28"/>
              </w:rPr>
            </w:pPr>
            <w:r>
              <w:rPr>
                <w:b/>
                <w:sz w:val="28"/>
                <w:szCs w:val="28"/>
              </w:rPr>
              <w:t>471</w:t>
            </w:r>
          </w:p>
        </w:tc>
        <w:tc>
          <w:tcPr>
            <w:tcW w:w="708" w:type="dxa"/>
          </w:tcPr>
          <w:p w:rsidR="00B86FC7" w:rsidRPr="006E0FAA" w:rsidRDefault="00B86FC7" w:rsidP="006E0635">
            <w:pPr>
              <w:jc w:val="center"/>
              <w:rPr>
                <w:b/>
                <w:sz w:val="28"/>
                <w:szCs w:val="28"/>
              </w:rPr>
            </w:pPr>
            <w:r>
              <w:rPr>
                <w:b/>
                <w:sz w:val="28"/>
                <w:szCs w:val="28"/>
              </w:rPr>
              <w:t>3</w:t>
            </w:r>
          </w:p>
        </w:tc>
        <w:tc>
          <w:tcPr>
            <w:tcW w:w="993" w:type="dxa"/>
          </w:tcPr>
          <w:p w:rsidR="00B86FC7" w:rsidRPr="006E0FAA" w:rsidRDefault="00B86FC7" w:rsidP="006E0635">
            <w:pPr>
              <w:jc w:val="center"/>
              <w:rPr>
                <w:b/>
                <w:sz w:val="28"/>
                <w:szCs w:val="28"/>
              </w:rPr>
            </w:pPr>
            <w:r>
              <w:rPr>
                <w:b/>
                <w:sz w:val="28"/>
                <w:szCs w:val="28"/>
              </w:rPr>
              <w:t>24</w:t>
            </w:r>
          </w:p>
        </w:tc>
        <w:tc>
          <w:tcPr>
            <w:tcW w:w="850" w:type="dxa"/>
          </w:tcPr>
          <w:p w:rsidR="00B86FC7" w:rsidRPr="006E0FAA" w:rsidRDefault="00B86FC7" w:rsidP="006E0635">
            <w:pPr>
              <w:jc w:val="center"/>
              <w:rPr>
                <w:b/>
                <w:sz w:val="28"/>
                <w:szCs w:val="28"/>
              </w:rPr>
            </w:pPr>
            <w:r>
              <w:rPr>
                <w:b/>
                <w:sz w:val="28"/>
                <w:szCs w:val="28"/>
              </w:rPr>
              <w:t>5</w:t>
            </w:r>
          </w:p>
        </w:tc>
        <w:tc>
          <w:tcPr>
            <w:tcW w:w="1134" w:type="dxa"/>
          </w:tcPr>
          <w:p w:rsidR="00B86FC7" w:rsidRPr="006E0FAA" w:rsidRDefault="00B86FC7" w:rsidP="006E0635">
            <w:pPr>
              <w:jc w:val="center"/>
              <w:rPr>
                <w:b/>
                <w:sz w:val="28"/>
                <w:szCs w:val="28"/>
              </w:rPr>
            </w:pPr>
            <w:r>
              <w:rPr>
                <w:b/>
                <w:sz w:val="28"/>
                <w:szCs w:val="28"/>
              </w:rPr>
              <w:t>96</w:t>
            </w:r>
          </w:p>
        </w:tc>
        <w:tc>
          <w:tcPr>
            <w:tcW w:w="709" w:type="dxa"/>
          </w:tcPr>
          <w:p w:rsidR="00B86FC7" w:rsidRPr="0091587E" w:rsidRDefault="00B86FC7" w:rsidP="006E0635">
            <w:pPr>
              <w:tabs>
                <w:tab w:val="left" w:pos="240"/>
                <w:tab w:val="center" w:pos="399"/>
              </w:tabs>
              <w:jc w:val="center"/>
              <w:rPr>
                <w:b/>
                <w:sz w:val="28"/>
                <w:szCs w:val="28"/>
              </w:rPr>
            </w:pPr>
            <w:r>
              <w:rPr>
                <w:b/>
                <w:sz w:val="28"/>
                <w:szCs w:val="28"/>
              </w:rPr>
              <w:t>19</w:t>
            </w:r>
          </w:p>
        </w:tc>
        <w:tc>
          <w:tcPr>
            <w:tcW w:w="1134" w:type="dxa"/>
          </w:tcPr>
          <w:p w:rsidR="00B86FC7" w:rsidRPr="006E0FAA" w:rsidRDefault="00B86FC7" w:rsidP="006E0635">
            <w:pPr>
              <w:jc w:val="center"/>
              <w:rPr>
                <w:b/>
                <w:sz w:val="28"/>
                <w:szCs w:val="28"/>
              </w:rPr>
            </w:pPr>
            <w:r>
              <w:rPr>
                <w:b/>
                <w:sz w:val="28"/>
                <w:szCs w:val="28"/>
              </w:rPr>
              <w:t>146</w:t>
            </w:r>
          </w:p>
        </w:tc>
        <w:tc>
          <w:tcPr>
            <w:tcW w:w="1059" w:type="dxa"/>
          </w:tcPr>
          <w:p w:rsidR="00B86FC7" w:rsidRPr="006E0FAA" w:rsidRDefault="00B86FC7" w:rsidP="006E0635">
            <w:pPr>
              <w:jc w:val="center"/>
              <w:rPr>
                <w:b/>
                <w:sz w:val="28"/>
                <w:szCs w:val="28"/>
              </w:rPr>
            </w:pPr>
            <w:r>
              <w:rPr>
                <w:b/>
                <w:sz w:val="28"/>
                <w:szCs w:val="28"/>
              </w:rPr>
              <w:t>41</w:t>
            </w:r>
          </w:p>
        </w:tc>
      </w:tr>
      <w:tr w:rsidR="00B86FC7" w:rsidRPr="006E0FAA" w:rsidTr="006E0635">
        <w:tc>
          <w:tcPr>
            <w:tcW w:w="1384" w:type="dxa"/>
          </w:tcPr>
          <w:p w:rsidR="00B86FC7" w:rsidRPr="006E0FAA" w:rsidRDefault="00B86FC7" w:rsidP="006E0635">
            <w:pPr>
              <w:jc w:val="center"/>
              <w:rPr>
                <w:sz w:val="28"/>
                <w:szCs w:val="28"/>
              </w:rPr>
            </w:pPr>
            <w:r w:rsidRPr="006E0FAA">
              <w:rPr>
                <w:sz w:val="28"/>
                <w:szCs w:val="28"/>
              </w:rPr>
              <w:t>10</w:t>
            </w:r>
          </w:p>
        </w:tc>
        <w:tc>
          <w:tcPr>
            <w:tcW w:w="709" w:type="dxa"/>
          </w:tcPr>
          <w:p w:rsidR="00B86FC7" w:rsidRPr="006E0FAA" w:rsidRDefault="00B86FC7" w:rsidP="006E0635">
            <w:pPr>
              <w:jc w:val="center"/>
              <w:rPr>
                <w:sz w:val="28"/>
                <w:szCs w:val="28"/>
              </w:rPr>
            </w:pPr>
            <w:r>
              <w:rPr>
                <w:sz w:val="28"/>
                <w:szCs w:val="28"/>
              </w:rPr>
              <w:t>37</w:t>
            </w:r>
          </w:p>
        </w:tc>
        <w:tc>
          <w:tcPr>
            <w:tcW w:w="709" w:type="dxa"/>
          </w:tcPr>
          <w:p w:rsidR="00B86FC7" w:rsidRPr="006E0FAA" w:rsidRDefault="00B86FC7" w:rsidP="006E0635">
            <w:pPr>
              <w:tabs>
                <w:tab w:val="center" w:pos="252"/>
              </w:tabs>
              <w:jc w:val="center"/>
              <w:rPr>
                <w:sz w:val="28"/>
                <w:szCs w:val="28"/>
              </w:rPr>
            </w:pPr>
            <w:r>
              <w:rPr>
                <w:sz w:val="28"/>
                <w:szCs w:val="28"/>
              </w:rPr>
              <w:t>37</w:t>
            </w:r>
          </w:p>
        </w:tc>
        <w:tc>
          <w:tcPr>
            <w:tcW w:w="708" w:type="dxa"/>
          </w:tcPr>
          <w:p w:rsidR="00B86FC7" w:rsidRPr="006E0FAA" w:rsidRDefault="00B86FC7" w:rsidP="006E0635">
            <w:pPr>
              <w:jc w:val="center"/>
              <w:rPr>
                <w:sz w:val="28"/>
                <w:szCs w:val="28"/>
              </w:rPr>
            </w:pPr>
            <w:r>
              <w:rPr>
                <w:sz w:val="28"/>
                <w:szCs w:val="28"/>
              </w:rPr>
              <w:t>-</w:t>
            </w:r>
          </w:p>
        </w:tc>
        <w:tc>
          <w:tcPr>
            <w:tcW w:w="993" w:type="dxa"/>
          </w:tcPr>
          <w:p w:rsidR="00B86FC7" w:rsidRPr="006E0FAA" w:rsidRDefault="00B86FC7" w:rsidP="006E0635">
            <w:pPr>
              <w:jc w:val="center"/>
              <w:rPr>
                <w:sz w:val="28"/>
                <w:szCs w:val="28"/>
              </w:rPr>
            </w:pPr>
            <w:r>
              <w:rPr>
                <w:sz w:val="28"/>
                <w:szCs w:val="28"/>
              </w:rPr>
              <w:t>-</w:t>
            </w:r>
          </w:p>
        </w:tc>
        <w:tc>
          <w:tcPr>
            <w:tcW w:w="850" w:type="dxa"/>
          </w:tcPr>
          <w:p w:rsidR="00B86FC7" w:rsidRPr="006E0FAA" w:rsidRDefault="00B86FC7" w:rsidP="006E0635">
            <w:pPr>
              <w:jc w:val="center"/>
              <w:rPr>
                <w:sz w:val="28"/>
                <w:szCs w:val="28"/>
              </w:rPr>
            </w:pPr>
            <w:r>
              <w:rPr>
                <w:sz w:val="28"/>
                <w:szCs w:val="28"/>
              </w:rPr>
              <w:t>-</w:t>
            </w:r>
          </w:p>
        </w:tc>
        <w:tc>
          <w:tcPr>
            <w:tcW w:w="1134" w:type="dxa"/>
          </w:tcPr>
          <w:p w:rsidR="00B86FC7" w:rsidRPr="006E0FAA" w:rsidRDefault="00B86FC7" w:rsidP="006E0635">
            <w:pPr>
              <w:jc w:val="center"/>
              <w:rPr>
                <w:sz w:val="28"/>
                <w:szCs w:val="28"/>
              </w:rPr>
            </w:pPr>
            <w:r>
              <w:rPr>
                <w:sz w:val="28"/>
                <w:szCs w:val="28"/>
              </w:rPr>
              <w:t>100</w:t>
            </w:r>
          </w:p>
        </w:tc>
        <w:tc>
          <w:tcPr>
            <w:tcW w:w="709" w:type="dxa"/>
          </w:tcPr>
          <w:p w:rsidR="00B86FC7" w:rsidRPr="006E0FAA" w:rsidRDefault="00B86FC7" w:rsidP="006E0635">
            <w:pPr>
              <w:jc w:val="center"/>
              <w:rPr>
                <w:sz w:val="28"/>
                <w:szCs w:val="28"/>
              </w:rPr>
            </w:pPr>
            <w:r>
              <w:rPr>
                <w:sz w:val="28"/>
                <w:szCs w:val="28"/>
              </w:rPr>
              <w:t>4</w:t>
            </w:r>
          </w:p>
        </w:tc>
        <w:tc>
          <w:tcPr>
            <w:tcW w:w="1134" w:type="dxa"/>
          </w:tcPr>
          <w:p w:rsidR="00B86FC7" w:rsidRPr="006E0FAA" w:rsidRDefault="00B86FC7" w:rsidP="006E0635">
            <w:pPr>
              <w:jc w:val="center"/>
              <w:rPr>
                <w:sz w:val="28"/>
                <w:szCs w:val="28"/>
              </w:rPr>
            </w:pPr>
            <w:r>
              <w:rPr>
                <w:sz w:val="28"/>
                <w:szCs w:val="28"/>
              </w:rPr>
              <w:t>15</w:t>
            </w:r>
          </w:p>
        </w:tc>
        <w:tc>
          <w:tcPr>
            <w:tcW w:w="1059" w:type="dxa"/>
          </w:tcPr>
          <w:p w:rsidR="00B86FC7" w:rsidRPr="006E0FAA" w:rsidRDefault="00B86FC7" w:rsidP="006E0635">
            <w:pPr>
              <w:jc w:val="center"/>
              <w:rPr>
                <w:sz w:val="28"/>
                <w:szCs w:val="28"/>
              </w:rPr>
            </w:pPr>
            <w:r>
              <w:rPr>
                <w:sz w:val="28"/>
                <w:szCs w:val="28"/>
              </w:rPr>
              <w:t>51</w:t>
            </w:r>
          </w:p>
        </w:tc>
      </w:tr>
      <w:tr w:rsidR="00B86FC7" w:rsidRPr="006E0FAA" w:rsidTr="006E0635">
        <w:tc>
          <w:tcPr>
            <w:tcW w:w="1384" w:type="dxa"/>
          </w:tcPr>
          <w:p w:rsidR="00B86FC7" w:rsidRPr="006E0FAA" w:rsidRDefault="00B86FC7" w:rsidP="006E0635">
            <w:pPr>
              <w:jc w:val="center"/>
              <w:rPr>
                <w:sz w:val="28"/>
                <w:szCs w:val="28"/>
              </w:rPr>
            </w:pPr>
            <w:r w:rsidRPr="006E0FAA">
              <w:rPr>
                <w:sz w:val="28"/>
                <w:szCs w:val="28"/>
              </w:rPr>
              <w:t>11</w:t>
            </w:r>
          </w:p>
        </w:tc>
        <w:tc>
          <w:tcPr>
            <w:tcW w:w="709" w:type="dxa"/>
          </w:tcPr>
          <w:p w:rsidR="00B86FC7" w:rsidRPr="006E0FAA" w:rsidRDefault="00B86FC7" w:rsidP="006E0635">
            <w:pPr>
              <w:jc w:val="center"/>
              <w:rPr>
                <w:sz w:val="28"/>
                <w:szCs w:val="28"/>
              </w:rPr>
            </w:pPr>
            <w:r>
              <w:rPr>
                <w:sz w:val="28"/>
                <w:szCs w:val="28"/>
              </w:rPr>
              <w:t>27</w:t>
            </w:r>
          </w:p>
        </w:tc>
        <w:tc>
          <w:tcPr>
            <w:tcW w:w="709" w:type="dxa"/>
          </w:tcPr>
          <w:p w:rsidR="00B86FC7" w:rsidRPr="006E0FAA" w:rsidRDefault="00B86FC7" w:rsidP="006E0635">
            <w:pPr>
              <w:jc w:val="center"/>
              <w:rPr>
                <w:sz w:val="28"/>
                <w:szCs w:val="28"/>
              </w:rPr>
            </w:pPr>
            <w:r>
              <w:rPr>
                <w:sz w:val="28"/>
                <w:szCs w:val="28"/>
              </w:rPr>
              <w:t>27</w:t>
            </w:r>
          </w:p>
        </w:tc>
        <w:tc>
          <w:tcPr>
            <w:tcW w:w="708" w:type="dxa"/>
          </w:tcPr>
          <w:p w:rsidR="00B86FC7" w:rsidRPr="006E0FAA" w:rsidRDefault="00B86FC7" w:rsidP="006E0635">
            <w:pPr>
              <w:jc w:val="center"/>
              <w:rPr>
                <w:sz w:val="28"/>
                <w:szCs w:val="28"/>
              </w:rPr>
            </w:pPr>
            <w:r>
              <w:rPr>
                <w:sz w:val="28"/>
                <w:szCs w:val="28"/>
              </w:rPr>
              <w:t>-</w:t>
            </w:r>
          </w:p>
        </w:tc>
        <w:tc>
          <w:tcPr>
            <w:tcW w:w="993" w:type="dxa"/>
          </w:tcPr>
          <w:p w:rsidR="00B86FC7" w:rsidRPr="004A2435" w:rsidRDefault="00B86FC7" w:rsidP="006E0635">
            <w:pPr>
              <w:jc w:val="center"/>
            </w:pPr>
            <w:r>
              <w:t>-</w:t>
            </w:r>
          </w:p>
        </w:tc>
        <w:tc>
          <w:tcPr>
            <w:tcW w:w="850" w:type="dxa"/>
          </w:tcPr>
          <w:p w:rsidR="00B86FC7" w:rsidRPr="006E0FAA" w:rsidRDefault="00B86FC7" w:rsidP="006E0635">
            <w:pPr>
              <w:jc w:val="center"/>
              <w:rPr>
                <w:sz w:val="28"/>
                <w:szCs w:val="28"/>
              </w:rPr>
            </w:pPr>
            <w:r>
              <w:rPr>
                <w:sz w:val="28"/>
                <w:szCs w:val="28"/>
              </w:rPr>
              <w:t>-</w:t>
            </w:r>
          </w:p>
        </w:tc>
        <w:tc>
          <w:tcPr>
            <w:tcW w:w="1134" w:type="dxa"/>
          </w:tcPr>
          <w:p w:rsidR="00B86FC7" w:rsidRPr="006E0FAA" w:rsidRDefault="00B86FC7" w:rsidP="006E0635">
            <w:pPr>
              <w:jc w:val="center"/>
              <w:rPr>
                <w:sz w:val="28"/>
                <w:szCs w:val="28"/>
              </w:rPr>
            </w:pPr>
            <w:r>
              <w:rPr>
                <w:sz w:val="28"/>
                <w:szCs w:val="28"/>
              </w:rPr>
              <w:t>100</w:t>
            </w:r>
          </w:p>
        </w:tc>
        <w:tc>
          <w:tcPr>
            <w:tcW w:w="709" w:type="dxa"/>
          </w:tcPr>
          <w:p w:rsidR="00B86FC7" w:rsidRPr="006E0FAA" w:rsidRDefault="00B86FC7" w:rsidP="006E0635">
            <w:pPr>
              <w:jc w:val="center"/>
              <w:rPr>
                <w:sz w:val="28"/>
                <w:szCs w:val="28"/>
              </w:rPr>
            </w:pPr>
            <w:r>
              <w:rPr>
                <w:sz w:val="28"/>
                <w:szCs w:val="28"/>
              </w:rPr>
              <w:t>2</w:t>
            </w:r>
          </w:p>
        </w:tc>
        <w:tc>
          <w:tcPr>
            <w:tcW w:w="1134" w:type="dxa"/>
          </w:tcPr>
          <w:p w:rsidR="00B86FC7" w:rsidRPr="006E0FAA" w:rsidRDefault="00B86FC7" w:rsidP="006E0635">
            <w:pPr>
              <w:jc w:val="center"/>
              <w:rPr>
                <w:sz w:val="28"/>
                <w:szCs w:val="28"/>
              </w:rPr>
            </w:pPr>
            <w:r>
              <w:rPr>
                <w:sz w:val="28"/>
                <w:szCs w:val="28"/>
              </w:rPr>
              <w:t>14</w:t>
            </w:r>
          </w:p>
        </w:tc>
        <w:tc>
          <w:tcPr>
            <w:tcW w:w="1059" w:type="dxa"/>
          </w:tcPr>
          <w:p w:rsidR="00B86FC7" w:rsidRPr="006E0FAA" w:rsidRDefault="00B86FC7" w:rsidP="006E0635">
            <w:pPr>
              <w:jc w:val="center"/>
              <w:rPr>
                <w:sz w:val="28"/>
                <w:szCs w:val="28"/>
              </w:rPr>
            </w:pPr>
            <w:r>
              <w:rPr>
                <w:sz w:val="28"/>
                <w:szCs w:val="28"/>
              </w:rPr>
              <w:t>59</w:t>
            </w:r>
          </w:p>
        </w:tc>
      </w:tr>
      <w:tr w:rsidR="00B86FC7" w:rsidRPr="006E0FAA" w:rsidTr="006E0635">
        <w:trPr>
          <w:trHeight w:val="570"/>
        </w:trPr>
        <w:tc>
          <w:tcPr>
            <w:tcW w:w="1384" w:type="dxa"/>
          </w:tcPr>
          <w:p w:rsidR="00B86FC7" w:rsidRPr="00C74498" w:rsidRDefault="00B86FC7" w:rsidP="006E0635">
            <w:pPr>
              <w:jc w:val="center"/>
            </w:pPr>
            <w:r w:rsidRPr="00C74498">
              <w:t>Итого по 10 – 11 классам</w:t>
            </w:r>
          </w:p>
        </w:tc>
        <w:tc>
          <w:tcPr>
            <w:tcW w:w="709" w:type="dxa"/>
          </w:tcPr>
          <w:p w:rsidR="00B86FC7" w:rsidRPr="006E0FAA" w:rsidRDefault="00B86FC7" w:rsidP="006E0635">
            <w:pPr>
              <w:jc w:val="center"/>
              <w:rPr>
                <w:b/>
                <w:sz w:val="28"/>
                <w:szCs w:val="28"/>
              </w:rPr>
            </w:pPr>
            <w:r>
              <w:rPr>
                <w:b/>
                <w:sz w:val="28"/>
                <w:szCs w:val="28"/>
              </w:rPr>
              <w:t>64</w:t>
            </w:r>
          </w:p>
        </w:tc>
        <w:tc>
          <w:tcPr>
            <w:tcW w:w="709" w:type="dxa"/>
          </w:tcPr>
          <w:p w:rsidR="00B86FC7" w:rsidRPr="006E0FAA" w:rsidRDefault="00B86FC7" w:rsidP="006E0635">
            <w:pPr>
              <w:jc w:val="center"/>
              <w:rPr>
                <w:b/>
                <w:sz w:val="28"/>
                <w:szCs w:val="28"/>
              </w:rPr>
            </w:pPr>
            <w:r>
              <w:rPr>
                <w:b/>
                <w:sz w:val="28"/>
                <w:szCs w:val="28"/>
              </w:rPr>
              <w:t>64</w:t>
            </w:r>
          </w:p>
        </w:tc>
        <w:tc>
          <w:tcPr>
            <w:tcW w:w="708" w:type="dxa"/>
          </w:tcPr>
          <w:p w:rsidR="00B86FC7" w:rsidRPr="0091587E" w:rsidRDefault="00B86FC7" w:rsidP="006E0635">
            <w:pPr>
              <w:jc w:val="center"/>
              <w:rPr>
                <w:b/>
                <w:sz w:val="28"/>
                <w:szCs w:val="28"/>
              </w:rPr>
            </w:pPr>
            <w:r>
              <w:rPr>
                <w:b/>
                <w:sz w:val="28"/>
                <w:szCs w:val="28"/>
              </w:rPr>
              <w:t>-</w:t>
            </w:r>
          </w:p>
        </w:tc>
        <w:tc>
          <w:tcPr>
            <w:tcW w:w="993" w:type="dxa"/>
          </w:tcPr>
          <w:p w:rsidR="00B86FC7" w:rsidRPr="001B5463" w:rsidRDefault="00B86FC7" w:rsidP="006E0635">
            <w:pPr>
              <w:jc w:val="center"/>
              <w:rPr>
                <w:b/>
                <w:sz w:val="28"/>
                <w:szCs w:val="28"/>
              </w:rPr>
            </w:pPr>
            <w:r>
              <w:rPr>
                <w:b/>
                <w:sz w:val="28"/>
                <w:szCs w:val="28"/>
              </w:rPr>
              <w:t>-</w:t>
            </w:r>
          </w:p>
        </w:tc>
        <w:tc>
          <w:tcPr>
            <w:tcW w:w="850" w:type="dxa"/>
          </w:tcPr>
          <w:p w:rsidR="00B86FC7" w:rsidRPr="006E0FAA" w:rsidRDefault="00B86FC7" w:rsidP="006E0635">
            <w:pPr>
              <w:jc w:val="center"/>
              <w:rPr>
                <w:b/>
                <w:sz w:val="28"/>
                <w:szCs w:val="28"/>
              </w:rPr>
            </w:pPr>
            <w:r>
              <w:rPr>
                <w:b/>
                <w:sz w:val="28"/>
                <w:szCs w:val="28"/>
              </w:rPr>
              <w:t>-</w:t>
            </w:r>
          </w:p>
        </w:tc>
        <w:tc>
          <w:tcPr>
            <w:tcW w:w="1134" w:type="dxa"/>
          </w:tcPr>
          <w:p w:rsidR="00B86FC7" w:rsidRPr="006E0FAA" w:rsidRDefault="00B86FC7" w:rsidP="006E0635">
            <w:pPr>
              <w:jc w:val="center"/>
              <w:rPr>
                <w:b/>
                <w:sz w:val="28"/>
                <w:szCs w:val="28"/>
              </w:rPr>
            </w:pPr>
            <w:r>
              <w:rPr>
                <w:b/>
                <w:sz w:val="28"/>
                <w:szCs w:val="28"/>
              </w:rPr>
              <w:t>100</w:t>
            </w:r>
          </w:p>
        </w:tc>
        <w:tc>
          <w:tcPr>
            <w:tcW w:w="709" w:type="dxa"/>
          </w:tcPr>
          <w:p w:rsidR="00B86FC7" w:rsidRPr="006E0FAA" w:rsidRDefault="00B86FC7" w:rsidP="006E0635">
            <w:pPr>
              <w:jc w:val="center"/>
              <w:rPr>
                <w:b/>
                <w:sz w:val="28"/>
                <w:szCs w:val="28"/>
              </w:rPr>
            </w:pPr>
            <w:r>
              <w:rPr>
                <w:b/>
                <w:sz w:val="28"/>
                <w:szCs w:val="28"/>
              </w:rPr>
              <w:t>6</w:t>
            </w:r>
          </w:p>
        </w:tc>
        <w:tc>
          <w:tcPr>
            <w:tcW w:w="1134" w:type="dxa"/>
          </w:tcPr>
          <w:p w:rsidR="00B86FC7" w:rsidRPr="006E0FAA" w:rsidRDefault="00B86FC7" w:rsidP="006E0635">
            <w:pPr>
              <w:jc w:val="center"/>
              <w:rPr>
                <w:b/>
                <w:sz w:val="28"/>
                <w:szCs w:val="28"/>
              </w:rPr>
            </w:pPr>
            <w:r>
              <w:rPr>
                <w:b/>
                <w:sz w:val="28"/>
                <w:szCs w:val="28"/>
              </w:rPr>
              <w:t>29</w:t>
            </w:r>
          </w:p>
        </w:tc>
        <w:tc>
          <w:tcPr>
            <w:tcW w:w="1059" w:type="dxa"/>
          </w:tcPr>
          <w:p w:rsidR="00B86FC7" w:rsidRPr="006E0FAA" w:rsidRDefault="00B86FC7" w:rsidP="006E0635">
            <w:pPr>
              <w:jc w:val="center"/>
              <w:rPr>
                <w:b/>
                <w:sz w:val="28"/>
                <w:szCs w:val="28"/>
              </w:rPr>
            </w:pPr>
            <w:r>
              <w:rPr>
                <w:b/>
                <w:sz w:val="28"/>
                <w:szCs w:val="28"/>
              </w:rPr>
              <w:t>55</w:t>
            </w:r>
          </w:p>
        </w:tc>
      </w:tr>
      <w:tr w:rsidR="00B86FC7" w:rsidRPr="006E0FAA" w:rsidTr="006E0635">
        <w:tc>
          <w:tcPr>
            <w:tcW w:w="1384" w:type="dxa"/>
          </w:tcPr>
          <w:p w:rsidR="00B86FC7" w:rsidRPr="006E0FAA" w:rsidRDefault="00B86FC7" w:rsidP="006E0635">
            <w:pPr>
              <w:jc w:val="center"/>
              <w:rPr>
                <w:b/>
                <w:sz w:val="28"/>
                <w:szCs w:val="28"/>
              </w:rPr>
            </w:pPr>
            <w:r w:rsidRPr="006E0FAA">
              <w:rPr>
                <w:b/>
                <w:sz w:val="28"/>
                <w:szCs w:val="28"/>
              </w:rPr>
              <w:t>Итого по району</w:t>
            </w:r>
          </w:p>
        </w:tc>
        <w:tc>
          <w:tcPr>
            <w:tcW w:w="709" w:type="dxa"/>
          </w:tcPr>
          <w:p w:rsidR="00B86FC7" w:rsidRPr="006E0FAA" w:rsidRDefault="00B86FC7" w:rsidP="006E0635">
            <w:pPr>
              <w:jc w:val="center"/>
              <w:rPr>
                <w:b/>
                <w:sz w:val="28"/>
                <w:szCs w:val="28"/>
              </w:rPr>
            </w:pPr>
            <w:r>
              <w:rPr>
                <w:b/>
                <w:sz w:val="28"/>
                <w:szCs w:val="28"/>
              </w:rPr>
              <w:t>927</w:t>
            </w:r>
          </w:p>
        </w:tc>
        <w:tc>
          <w:tcPr>
            <w:tcW w:w="709" w:type="dxa"/>
          </w:tcPr>
          <w:p w:rsidR="00B86FC7" w:rsidRPr="006E0FAA" w:rsidRDefault="00B86FC7" w:rsidP="006E0635">
            <w:pPr>
              <w:jc w:val="center"/>
              <w:rPr>
                <w:b/>
                <w:sz w:val="28"/>
                <w:szCs w:val="28"/>
              </w:rPr>
            </w:pPr>
            <w:r>
              <w:rPr>
                <w:b/>
                <w:sz w:val="28"/>
                <w:szCs w:val="28"/>
              </w:rPr>
              <w:t>924</w:t>
            </w:r>
          </w:p>
        </w:tc>
        <w:tc>
          <w:tcPr>
            <w:tcW w:w="708" w:type="dxa"/>
          </w:tcPr>
          <w:p w:rsidR="00B86FC7" w:rsidRPr="006E0FAA" w:rsidRDefault="00B86FC7" w:rsidP="006E0635">
            <w:pPr>
              <w:jc w:val="center"/>
              <w:rPr>
                <w:b/>
                <w:sz w:val="28"/>
                <w:szCs w:val="28"/>
              </w:rPr>
            </w:pPr>
            <w:r>
              <w:rPr>
                <w:b/>
                <w:sz w:val="28"/>
                <w:szCs w:val="28"/>
              </w:rPr>
              <w:t>3</w:t>
            </w:r>
          </w:p>
        </w:tc>
        <w:tc>
          <w:tcPr>
            <w:tcW w:w="993" w:type="dxa"/>
          </w:tcPr>
          <w:p w:rsidR="00B86FC7" w:rsidRPr="000363C2" w:rsidRDefault="00B86FC7" w:rsidP="006E0635">
            <w:pPr>
              <w:jc w:val="center"/>
              <w:rPr>
                <w:b/>
                <w:sz w:val="28"/>
                <w:szCs w:val="28"/>
              </w:rPr>
            </w:pPr>
            <w:r>
              <w:rPr>
                <w:b/>
                <w:sz w:val="28"/>
                <w:szCs w:val="28"/>
              </w:rPr>
              <w:t>31</w:t>
            </w:r>
          </w:p>
        </w:tc>
        <w:tc>
          <w:tcPr>
            <w:tcW w:w="850" w:type="dxa"/>
          </w:tcPr>
          <w:p w:rsidR="00B86FC7" w:rsidRPr="006E0FAA" w:rsidRDefault="00B86FC7" w:rsidP="006E0635">
            <w:pPr>
              <w:jc w:val="center"/>
              <w:rPr>
                <w:b/>
                <w:sz w:val="28"/>
                <w:szCs w:val="28"/>
              </w:rPr>
            </w:pPr>
            <w:r>
              <w:rPr>
                <w:b/>
                <w:sz w:val="28"/>
                <w:szCs w:val="28"/>
              </w:rPr>
              <w:t>5</w:t>
            </w:r>
          </w:p>
        </w:tc>
        <w:tc>
          <w:tcPr>
            <w:tcW w:w="1134" w:type="dxa"/>
          </w:tcPr>
          <w:p w:rsidR="00B86FC7" w:rsidRPr="006E0FAA" w:rsidRDefault="00B86FC7" w:rsidP="006E0635">
            <w:pPr>
              <w:jc w:val="center"/>
              <w:rPr>
                <w:b/>
                <w:sz w:val="28"/>
                <w:szCs w:val="28"/>
              </w:rPr>
            </w:pPr>
            <w:r>
              <w:rPr>
                <w:b/>
                <w:sz w:val="28"/>
                <w:szCs w:val="28"/>
              </w:rPr>
              <w:t>97,8</w:t>
            </w:r>
          </w:p>
        </w:tc>
        <w:tc>
          <w:tcPr>
            <w:tcW w:w="709" w:type="dxa"/>
          </w:tcPr>
          <w:p w:rsidR="00B86FC7" w:rsidRPr="006E0FAA" w:rsidRDefault="00B86FC7" w:rsidP="006E0635">
            <w:pPr>
              <w:jc w:val="center"/>
              <w:rPr>
                <w:b/>
                <w:sz w:val="28"/>
                <w:szCs w:val="28"/>
              </w:rPr>
            </w:pPr>
            <w:r>
              <w:rPr>
                <w:b/>
                <w:sz w:val="28"/>
                <w:szCs w:val="28"/>
              </w:rPr>
              <w:t>41</w:t>
            </w:r>
          </w:p>
        </w:tc>
        <w:tc>
          <w:tcPr>
            <w:tcW w:w="1134" w:type="dxa"/>
          </w:tcPr>
          <w:p w:rsidR="00B86FC7" w:rsidRPr="006E0FAA" w:rsidRDefault="00B86FC7" w:rsidP="006E0635">
            <w:pPr>
              <w:jc w:val="center"/>
              <w:rPr>
                <w:b/>
                <w:sz w:val="28"/>
                <w:szCs w:val="28"/>
              </w:rPr>
            </w:pPr>
            <w:r>
              <w:rPr>
                <w:b/>
                <w:sz w:val="28"/>
                <w:szCs w:val="28"/>
              </w:rPr>
              <w:t>296</w:t>
            </w:r>
          </w:p>
        </w:tc>
        <w:tc>
          <w:tcPr>
            <w:tcW w:w="1059" w:type="dxa"/>
          </w:tcPr>
          <w:p w:rsidR="00B86FC7" w:rsidRPr="006E0FAA" w:rsidRDefault="00B86FC7" w:rsidP="006E0635">
            <w:pPr>
              <w:jc w:val="center"/>
              <w:rPr>
                <w:b/>
                <w:sz w:val="28"/>
                <w:szCs w:val="28"/>
              </w:rPr>
            </w:pPr>
            <w:r>
              <w:rPr>
                <w:b/>
                <w:sz w:val="28"/>
                <w:szCs w:val="28"/>
              </w:rPr>
              <w:t>40,9</w:t>
            </w:r>
          </w:p>
        </w:tc>
      </w:tr>
    </w:tbl>
    <w:p w:rsidR="00B86FC7" w:rsidRPr="00DE0451" w:rsidRDefault="00B86FC7" w:rsidP="00B86FC7">
      <w:pPr>
        <w:rPr>
          <w:b/>
          <w:sz w:val="28"/>
          <w:szCs w:val="28"/>
        </w:rPr>
      </w:pPr>
    </w:p>
    <w:p w:rsidR="00B86FC7" w:rsidRPr="00B86473" w:rsidRDefault="00B86FC7" w:rsidP="00B86FC7">
      <w:pPr>
        <w:ind w:firstLine="360"/>
        <w:jc w:val="both"/>
        <w:rPr>
          <w:sz w:val="26"/>
          <w:szCs w:val="26"/>
        </w:rPr>
      </w:pPr>
      <w:r w:rsidRPr="00B86473">
        <w:rPr>
          <w:sz w:val="26"/>
          <w:szCs w:val="26"/>
        </w:rPr>
        <w:t xml:space="preserve">Таким образом, результаты обучения, в целом, остаются стабильными. </w:t>
      </w:r>
    </w:p>
    <w:p w:rsidR="00B86FC7" w:rsidRPr="00B86473" w:rsidRDefault="00B86FC7" w:rsidP="00B86FC7">
      <w:pPr>
        <w:ind w:firstLine="360"/>
        <w:jc w:val="both"/>
        <w:rPr>
          <w:sz w:val="26"/>
          <w:szCs w:val="26"/>
        </w:rPr>
      </w:pPr>
      <w:r w:rsidRPr="00B86473">
        <w:rPr>
          <w:sz w:val="26"/>
          <w:szCs w:val="26"/>
        </w:rPr>
        <w:t xml:space="preserve">Одним из главных статистических показателей работы школ являются результаты итогового контроля. Для итогового контроля уровня знаний учащихся 5-8, 10 классов были выбраны традиционные для школ формы: учащиеся писали контрольные работы, отвечали на вопросы тестов по предметам, сдавали экзамены по </w:t>
      </w:r>
      <w:proofErr w:type="gramStart"/>
      <w:r w:rsidRPr="00B86473">
        <w:rPr>
          <w:sz w:val="26"/>
          <w:szCs w:val="26"/>
        </w:rPr>
        <w:t>билетам</w:t>
      </w:r>
      <w:proofErr w:type="gramEnd"/>
      <w:r w:rsidRPr="00B86473">
        <w:rPr>
          <w:sz w:val="26"/>
          <w:szCs w:val="26"/>
        </w:rPr>
        <w:t xml:space="preserve"> предусмотренным Уставами и Положением школ о промежуточной аттестации.</w:t>
      </w:r>
    </w:p>
    <w:p w:rsidR="00B86FC7" w:rsidRPr="00B86473" w:rsidRDefault="00B86FC7" w:rsidP="00B86FC7">
      <w:pPr>
        <w:ind w:firstLine="360"/>
        <w:jc w:val="both"/>
        <w:rPr>
          <w:sz w:val="26"/>
          <w:szCs w:val="26"/>
        </w:rPr>
      </w:pPr>
      <w:r w:rsidRPr="00B86473">
        <w:rPr>
          <w:sz w:val="26"/>
          <w:szCs w:val="26"/>
        </w:rPr>
        <w:t xml:space="preserve"> Тексты работ промежуточной аттестации составлены учителями предметниками, администрацией школы, рассмотрены и утверждены на заседаниях ШМО.</w:t>
      </w:r>
    </w:p>
    <w:p w:rsidR="00B86FC7" w:rsidRPr="00B86473" w:rsidRDefault="00B86FC7" w:rsidP="00B86FC7">
      <w:pPr>
        <w:ind w:firstLine="360"/>
        <w:jc w:val="both"/>
        <w:rPr>
          <w:sz w:val="26"/>
          <w:szCs w:val="26"/>
        </w:rPr>
      </w:pPr>
      <w:r w:rsidRPr="00B86473">
        <w:rPr>
          <w:sz w:val="26"/>
          <w:szCs w:val="26"/>
        </w:rPr>
        <w:t>Тексты работ, предлагаемые обучающимся, отвечали требованиям Государственных общеобразовательных программ. Тип классов учитывался и при выборе формы промежуточной аттестации, содержании и объема заданий работы.</w:t>
      </w:r>
    </w:p>
    <w:p w:rsidR="00B86FC7" w:rsidRPr="00B86473" w:rsidRDefault="00B86FC7" w:rsidP="00B86FC7">
      <w:pPr>
        <w:ind w:firstLine="360"/>
        <w:jc w:val="both"/>
        <w:rPr>
          <w:b/>
          <w:sz w:val="26"/>
          <w:szCs w:val="26"/>
        </w:rPr>
      </w:pPr>
      <w:r w:rsidRPr="00B86473">
        <w:rPr>
          <w:sz w:val="26"/>
          <w:szCs w:val="26"/>
        </w:rPr>
        <w:t>Обучение граждан (обучающихся 10 классов)  начальным знаниям в области обороны и их подготовки по основам военной службы в образовательных организациях ведется на уроках ОБЖ и практическое закрепление  полученных знаний в ходе военных сборов.</w:t>
      </w:r>
    </w:p>
    <w:p w:rsidR="00B86FC7" w:rsidRPr="00B86473" w:rsidRDefault="00B86FC7" w:rsidP="00B86FC7">
      <w:pPr>
        <w:pStyle w:val="a4"/>
        <w:ind w:left="0" w:firstLine="708"/>
        <w:jc w:val="both"/>
        <w:rPr>
          <w:color w:val="FF0000"/>
          <w:sz w:val="26"/>
          <w:szCs w:val="26"/>
        </w:rPr>
      </w:pPr>
      <w:r w:rsidRPr="00B86473">
        <w:rPr>
          <w:sz w:val="26"/>
          <w:szCs w:val="26"/>
        </w:rPr>
        <w:t xml:space="preserve">Учебные сборы проводились с 21 - 25 мая 2018 года на базе </w:t>
      </w:r>
      <w:proofErr w:type="spellStart"/>
      <w:r w:rsidRPr="00B86473">
        <w:rPr>
          <w:sz w:val="26"/>
          <w:szCs w:val="26"/>
        </w:rPr>
        <w:t>Серпейской</w:t>
      </w:r>
      <w:proofErr w:type="spellEnd"/>
      <w:r w:rsidRPr="00B86473">
        <w:rPr>
          <w:sz w:val="26"/>
          <w:szCs w:val="26"/>
        </w:rPr>
        <w:t xml:space="preserve"> СОШ.</w:t>
      </w:r>
      <w:r>
        <w:rPr>
          <w:sz w:val="26"/>
          <w:szCs w:val="26"/>
        </w:rPr>
        <w:t xml:space="preserve"> </w:t>
      </w:r>
      <w:r w:rsidRPr="00B86473">
        <w:rPr>
          <w:sz w:val="26"/>
          <w:szCs w:val="26"/>
        </w:rPr>
        <w:t>Руководителем учебных сборов назначен Филонов Евгений Николаевич, учитель ОБЖ МКОУ «</w:t>
      </w:r>
      <w:proofErr w:type="spellStart"/>
      <w:r w:rsidRPr="00B86473">
        <w:rPr>
          <w:sz w:val="26"/>
          <w:szCs w:val="26"/>
        </w:rPr>
        <w:t>Серпейская</w:t>
      </w:r>
      <w:proofErr w:type="spellEnd"/>
      <w:r w:rsidRPr="00B86473">
        <w:rPr>
          <w:sz w:val="26"/>
          <w:szCs w:val="26"/>
        </w:rPr>
        <w:t xml:space="preserve"> средняя общеобразовательная школа».  Подлежало охвату 11 человек из общеобразовательных организаций района. Прошли учебные сборы 8 человек, что составляет 73</w:t>
      </w:r>
      <w:r>
        <w:rPr>
          <w:sz w:val="26"/>
          <w:szCs w:val="26"/>
        </w:rPr>
        <w:t>%. Не прошли сборы</w:t>
      </w:r>
      <w:r w:rsidRPr="00B86473">
        <w:rPr>
          <w:sz w:val="26"/>
          <w:szCs w:val="26"/>
        </w:rPr>
        <w:t xml:space="preserve"> 3 человек</w:t>
      </w:r>
      <w:r>
        <w:rPr>
          <w:sz w:val="26"/>
          <w:szCs w:val="26"/>
        </w:rPr>
        <w:t>а</w:t>
      </w:r>
      <w:r w:rsidRPr="00B86473">
        <w:rPr>
          <w:sz w:val="26"/>
          <w:szCs w:val="26"/>
        </w:rPr>
        <w:t xml:space="preserve"> по болезни.  Учебные сборы проводились в соответствии утвержденного учебно-тематического плана проведения учебных сборов.</w:t>
      </w:r>
    </w:p>
    <w:p w:rsidR="00B86FC7" w:rsidRPr="00B86473" w:rsidRDefault="00B86FC7" w:rsidP="00B86FC7">
      <w:pPr>
        <w:jc w:val="both"/>
        <w:rPr>
          <w:sz w:val="26"/>
          <w:szCs w:val="26"/>
        </w:rPr>
      </w:pPr>
    </w:p>
    <w:p w:rsidR="00B86FC7" w:rsidRPr="00B86473" w:rsidRDefault="00B86FC7" w:rsidP="00B86FC7">
      <w:pPr>
        <w:jc w:val="center"/>
        <w:rPr>
          <w:b/>
          <w:sz w:val="26"/>
          <w:szCs w:val="26"/>
        </w:rPr>
      </w:pPr>
      <w:r w:rsidRPr="00B86473">
        <w:rPr>
          <w:b/>
          <w:sz w:val="26"/>
          <w:szCs w:val="26"/>
        </w:rPr>
        <w:t>Итоги 201</w:t>
      </w:r>
      <w:r>
        <w:rPr>
          <w:b/>
          <w:sz w:val="26"/>
          <w:szCs w:val="26"/>
        </w:rPr>
        <w:t>7</w:t>
      </w:r>
      <w:r w:rsidRPr="00B86473">
        <w:rPr>
          <w:b/>
          <w:sz w:val="26"/>
          <w:szCs w:val="26"/>
        </w:rPr>
        <w:t>-201</w:t>
      </w:r>
      <w:r>
        <w:rPr>
          <w:b/>
          <w:sz w:val="26"/>
          <w:szCs w:val="26"/>
        </w:rPr>
        <w:t>8</w:t>
      </w:r>
      <w:r w:rsidRPr="00B86473">
        <w:rPr>
          <w:b/>
          <w:sz w:val="26"/>
          <w:szCs w:val="26"/>
        </w:rPr>
        <w:t xml:space="preserve"> учебного года по школам.</w:t>
      </w:r>
    </w:p>
    <w:p w:rsidR="00B86FC7" w:rsidRPr="00B86473" w:rsidRDefault="00B86FC7" w:rsidP="00B86FC7">
      <w:pPr>
        <w:jc w:val="center"/>
        <w:rPr>
          <w:b/>
          <w:sz w:val="26"/>
          <w:szCs w:val="26"/>
        </w:rPr>
      </w:pPr>
    </w:p>
    <w:tbl>
      <w:tblPr>
        <w:tblStyle w:val="a6"/>
        <w:tblW w:w="10432" w:type="dxa"/>
        <w:tblInd w:w="-826" w:type="dxa"/>
        <w:tblLayout w:type="fixed"/>
        <w:tblLook w:val="01E0"/>
      </w:tblPr>
      <w:tblGrid>
        <w:gridCol w:w="2660"/>
        <w:gridCol w:w="1276"/>
        <w:gridCol w:w="850"/>
        <w:gridCol w:w="992"/>
        <w:gridCol w:w="567"/>
        <w:gridCol w:w="1535"/>
        <w:gridCol w:w="1276"/>
        <w:gridCol w:w="1276"/>
      </w:tblGrid>
      <w:tr w:rsidR="00B86FC7" w:rsidRPr="006E6A6A" w:rsidTr="006E0635">
        <w:trPr>
          <w:trHeight w:val="260"/>
        </w:trPr>
        <w:tc>
          <w:tcPr>
            <w:tcW w:w="2660" w:type="dxa"/>
            <w:vMerge w:val="restart"/>
          </w:tcPr>
          <w:p w:rsidR="00B86FC7" w:rsidRPr="00153B32" w:rsidRDefault="00B86FC7" w:rsidP="006E0635">
            <w:pPr>
              <w:jc w:val="center"/>
              <w:rPr>
                <w:rFonts w:eastAsia="Calibri"/>
                <w:sz w:val="26"/>
                <w:szCs w:val="26"/>
              </w:rPr>
            </w:pPr>
            <w:r w:rsidRPr="00153B32">
              <w:rPr>
                <w:rFonts w:eastAsia="Calibri"/>
                <w:sz w:val="26"/>
                <w:szCs w:val="26"/>
              </w:rPr>
              <w:t>Образовательные учреждения</w:t>
            </w:r>
          </w:p>
        </w:tc>
        <w:tc>
          <w:tcPr>
            <w:tcW w:w="1276" w:type="dxa"/>
            <w:vMerge w:val="restart"/>
          </w:tcPr>
          <w:p w:rsidR="00B86FC7" w:rsidRPr="00153B32" w:rsidRDefault="00B86FC7" w:rsidP="006E0635">
            <w:pPr>
              <w:jc w:val="center"/>
              <w:rPr>
                <w:rFonts w:eastAsia="Calibri"/>
                <w:sz w:val="26"/>
                <w:szCs w:val="26"/>
              </w:rPr>
            </w:pPr>
            <w:r w:rsidRPr="00153B32">
              <w:rPr>
                <w:rFonts w:eastAsia="Calibri"/>
                <w:sz w:val="26"/>
                <w:szCs w:val="26"/>
              </w:rPr>
              <w:t>Всего учащихся</w:t>
            </w:r>
          </w:p>
        </w:tc>
        <w:tc>
          <w:tcPr>
            <w:tcW w:w="3944" w:type="dxa"/>
            <w:gridSpan w:val="4"/>
          </w:tcPr>
          <w:p w:rsidR="00B86FC7" w:rsidRPr="00153B32" w:rsidRDefault="00B86FC7" w:rsidP="006E0635">
            <w:pPr>
              <w:jc w:val="center"/>
              <w:rPr>
                <w:rFonts w:eastAsia="Calibri"/>
                <w:sz w:val="26"/>
                <w:szCs w:val="26"/>
                <w:lang w:val="en-US"/>
              </w:rPr>
            </w:pPr>
            <w:r w:rsidRPr="00153B32">
              <w:rPr>
                <w:rFonts w:eastAsia="Calibri"/>
                <w:sz w:val="26"/>
                <w:szCs w:val="26"/>
              </w:rPr>
              <w:t>Закончили учебный</w:t>
            </w:r>
          </w:p>
          <w:p w:rsidR="00B86FC7" w:rsidRPr="00153B32" w:rsidRDefault="00B86FC7" w:rsidP="006E0635">
            <w:pPr>
              <w:jc w:val="center"/>
              <w:rPr>
                <w:rFonts w:eastAsia="Calibri"/>
                <w:sz w:val="26"/>
                <w:szCs w:val="26"/>
              </w:rPr>
            </w:pPr>
            <w:r w:rsidRPr="00153B32">
              <w:rPr>
                <w:rFonts w:eastAsia="Calibri"/>
                <w:sz w:val="26"/>
                <w:szCs w:val="26"/>
              </w:rPr>
              <w:t xml:space="preserve">год </w:t>
            </w:r>
            <w:proofErr w:type="gramStart"/>
            <w:r w:rsidRPr="00153B32">
              <w:rPr>
                <w:rFonts w:eastAsia="Calibri"/>
                <w:sz w:val="26"/>
                <w:szCs w:val="26"/>
              </w:rPr>
              <w:t>на</w:t>
            </w:r>
            <w:proofErr w:type="gramEnd"/>
          </w:p>
        </w:tc>
        <w:tc>
          <w:tcPr>
            <w:tcW w:w="1276" w:type="dxa"/>
            <w:vMerge w:val="restart"/>
          </w:tcPr>
          <w:p w:rsidR="00B86FC7" w:rsidRPr="00153B32" w:rsidRDefault="00B86FC7" w:rsidP="006E0635">
            <w:pPr>
              <w:jc w:val="center"/>
              <w:rPr>
                <w:rFonts w:eastAsia="Calibri"/>
                <w:sz w:val="26"/>
                <w:szCs w:val="26"/>
              </w:rPr>
            </w:pPr>
            <w:r w:rsidRPr="00153B32">
              <w:rPr>
                <w:rFonts w:eastAsia="Calibri"/>
                <w:sz w:val="26"/>
                <w:szCs w:val="26"/>
              </w:rPr>
              <w:t xml:space="preserve">Уровень </w:t>
            </w:r>
            <w:proofErr w:type="spellStart"/>
            <w:r w:rsidRPr="00153B32">
              <w:rPr>
                <w:rFonts w:eastAsia="Calibri"/>
                <w:sz w:val="26"/>
                <w:szCs w:val="26"/>
              </w:rPr>
              <w:t>обучен</w:t>
            </w:r>
            <w:r>
              <w:rPr>
                <w:rFonts w:eastAsia="Calibri"/>
                <w:sz w:val="26"/>
                <w:szCs w:val="26"/>
              </w:rPr>
              <w:t>-</w:t>
            </w:r>
            <w:r w:rsidRPr="00153B32">
              <w:rPr>
                <w:rFonts w:eastAsia="Calibri"/>
                <w:sz w:val="26"/>
                <w:szCs w:val="26"/>
              </w:rPr>
              <w:t>ности</w:t>
            </w:r>
            <w:proofErr w:type="spellEnd"/>
            <w:r w:rsidRPr="00153B32">
              <w:rPr>
                <w:rFonts w:eastAsia="Calibri"/>
                <w:sz w:val="26"/>
                <w:szCs w:val="26"/>
              </w:rPr>
              <w:t>,</w:t>
            </w:r>
          </w:p>
          <w:p w:rsidR="00B86FC7" w:rsidRPr="00153B32" w:rsidRDefault="00B86FC7" w:rsidP="006E0635">
            <w:pPr>
              <w:jc w:val="center"/>
              <w:rPr>
                <w:rFonts w:eastAsia="Calibri"/>
                <w:sz w:val="26"/>
                <w:szCs w:val="26"/>
              </w:rPr>
            </w:pPr>
            <w:r w:rsidRPr="00153B32">
              <w:rPr>
                <w:rFonts w:eastAsia="Calibri"/>
                <w:sz w:val="26"/>
                <w:szCs w:val="26"/>
              </w:rPr>
              <w:t>%</w:t>
            </w:r>
          </w:p>
        </w:tc>
        <w:tc>
          <w:tcPr>
            <w:tcW w:w="1276" w:type="dxa"/>
            <w:vMerge w:val="restart"/>
          </w:tcPr>
          <w:p w:rsidR="00B86FC7" w:rsidRPr="00153B32" w:rsidRDefault="00B86FC7" w:rsidP="006E0635">
            <w:pPr>
              <w:jc w:val="center"/>
              <w:rPr>
                <w:rFonts w:eastAsia="Calibri"/>
                <w:sz w:val="26"/>
                <w:szCs w:val="26"/>
              </w:rPr>
            </w:pPr>
            <w:r w:rsidRPr="00153B32">
              <w:rPr>
                <w:rFonts w:eastAsia="Calibri"/>
                <w:sz w:val="26"/>
                <w:szCs w:val="26"/>
              </w:rPr>
              <w:t>Качество знаний,</w:t>
            </w:r>
          </w:p>
          <w:p w:rsidR="00B86FC7" w:rsidRPr="00153B32" w:rsidRDefault="00B86FC7" w:rsidP="006E0635">
            <w:pPr>
              <w:jc w:val="center"/>
              <w:rPr>
                <w:rFonts w:eastAsia="Calibri"/>
                <w:sz w:val="26"/>
                <w:szCs w:val="26"/>
              </w:rPr>
            </w:pPr>
            <w:r w:rsidRPr="00153B32">
              <w:rPr>
                <w:rFonts w:eastAsia="Calibri"/>
                <w:sz w:val="26"/>
                <w:szCs w:val="26"/>
              </w:rPr>
              <w:t>%</w:t>
            </w:r>
          </w:p>
        </w:tc>
      </w:tr>
      <w:tr w:rsidR="00B86FC7" w:rsidRPr="006E0FAA" w:rsidTr="006E0635">
        <w:trPr>
          <w:trHeight w:val="529"/>
        </w:trPr>
        <w:tc>
          <w:tcPr>
            <w:tcW w:w="2660" w:type="dxa"/>
            <w:vMerge/>
          </w:tcPr>
          <w:p w:rsidR="00B86FC7" w:rsidRPr="00153B32" w:rsidRDefault="00B86FC7" w:rsidP="006E0635">
            <w:pPr>
              <w:jc w:val="center"/>
              <w:rPr>
                <w:rFonts w:eastAsia="Calibri"/>
                <w:sz w:val="26"/>
                <w:szCs w:val="26"/>
              </w:rPr>
            </w:pPr>
          </w:p>
        </w:tc>
        <w:tc>
          <w:tcPr>
            <w:tcW w:w="1276" w:type="dxa"/>
            <w:vMerge/>
          </w:tcPr>
          <w:p w:rsidR="00B86FC7" w:rsidRPr="00153B32" w:rsidRDefault="00B86FC7" w:rsidP="006E0635">
            <w:pPr>
              <w:jc w:val="center"/>
              <w:rPr>
                <w:rFonts w:eastAsia="Calibri"/>
                <w:sz w:val="26"/>
                <w:szCs w:val="26"/>
              </w:rPr>
            </w:pPr>
          </w:p>
        </w:tc>
        <w:tc>
          <w:tcPr>
            <w:tcW w:w="850" w:type="dxa"/>
          </w:tcPr>
          <w:p w:rsidR="00B86FC7" w:rsidRPr="00153B32" w:rsidRDefault="00B86FC7" w:rsidP="006E0635">
            <w:pPr>
              <w:jc w:val="center"/>
              <w:rPr>
                <w:rFonts w:eastAsia="Calibri"/>
                <w:sz w:val="26"/>
                <w:szCs w:val="26"/>
              </w:rPr>
            </w:pPr>
            <w:r w:rsidRPr="00153B32">
              <w:rPr>
                <w:rFonts w:eastAsia="Calibri"/>
                <w:sz w:val="26"/>
                <w:szCs w:val="26"/>
              </w:rPr>
              <w:t>«5»</w:t>
            </w:r>
          </w:p>
        </w:tc>
        <w:tc>
          <w:tcPr>
            <w:tcW w:w="992" w:type="dxa"/>
          </w:tcPr>
          <w:p w:rsidR="00B86FC7" w:rsidRPr="00153B32" w:rsidRDefault="00B86FC7" w:rsidP="006E0635">
            <w:pPr>
              <w:jc w:val="center"/>
              <w:rPr>
                <w:rFonts w:eastAsia="Calibri"/>
                <w:sz w:val="26"/>
                <w:szCs w:val="26"/>
              </w:rPr>
            </w:pPr>
            <w:r w:rsidRPr="00153B32">
              <w:rPr>
                <w:rFonts w:eastAsia="Calibri"/>
                <w:sz w:val="26"/>
                <w:szCs w:val="26"/>
              </w:rPr>
              <w:t>«4» и «5»</w:t>
            </w:r>
          </w:p>
        </w:tc>
        <w:tc>
          <w:tcPr>
            <w:tcW w:w="567" w:type="dxa"/>
          </w:tcPr>
          <w:p w:rsidR="00B86FC7" w:rsidRPr="00153B32" w:rsidRDefault="00B86FC7" w:rsidP="006E0635">
            <w:pPr>
              <w:jc w:val="center"/>
              <w:rPr>
                <w:rFonts w:eastAsia="Calibri"/>
                <w:sz w:val="26"/>
                <w:szCs w:val="26"/>
              </w:rPr>
            </w:pPr>
            <w:r w:rsidRPr="00153B32">
              <w:rPr>
                <w:rFonts w:eastAsia="Calibri"/>
                <w:sz w:val="26"/>
                <w:szCs w:val="26"/>
              </w:rPr>
              <w:t>«2»</w:t>
            </w:r>
          </w:p>
        </w:tc>
        <w:tc>
          <w:tcPr>
            <w:tcW w:w="1535" w:type="dxa"/>
          </w:tcPr>
          <w:p w:rsidR="00B86FC7" w:rsidRPr="00153B32" w:rsidRDefault="00B86FC7" w:rsidP="006E0635">
            <w:pPr>
              <w:jc w:val="center"/>
              <w:rPr>
                <w:rFonts w:eastAsia="Calibri"/>
                <w:sz w:val="26"/>
                <w:szCs w:val="26"/>
              </w:rPr>
            </w:pPr>
            <w:proofErr w:type="gramStart"/>
            <w:r w:rsidRPr="00153B32">
              <w:rPr>
                <w:rFonts w:eastAsia="Calibri"/>
                <w:sz w:val="26"/>
                <w:szCs w:val="26"/>
              </w:rPr>
              <w:t>Оставлены</w:t>
            </w:r>
            <w:proofErr w:type="gramEnd"/>
            <w:r w:rsidRPr="00153B32">
              <w:rPr>
                <w:rFonts w:eastAsia="Calibri"/>
                <w:sz w:val="26"/>
                <w:szCs w:val="26"/>
              </w:rPr>
              <w:t xml:space="preserve"> на повторный курс</w:t>
            </w:r>
          </w:p>
        </w:tc>
        <w:tc>
          <w:tcPr>
            <w:tcW w:w="1276" w:type="dxa"/>
            <w:vMerge/>
          </w:tcPr>
          <w:p w:rsidR="00B86FC7" w:rsidRPr="00153B32" w:rsidRDefault="00B86FC7" w:rsidP="006E0635">
            <w:pPr>
              <w:jc w:val="center"/>
              <w:rPr>
                <w:rFonts w:eastAsia="Calibri"/>
                <w:sz w:val="26"/>
                <w:szCs w:val="26"/>
              </w:rPr>
            </w:pPr>
          </w:p>
        </w:tc>
        <w:tc>
          <w:tcPr>
            <w:tcW w:w="1276" w:type="dxa"/>
            <w:vMerge/>
          </w:tcPr>
          <w:p w:rsidR="00B86FC7" w:rsidRPr="00153B32" w:rsidRDefault="00B86FC7" w:rsidP="006E0635">
            <w:pPr>
              <w:jc w:val="center"/>
              <w:rPr>
                <w:rFonts w:eastAsia="Calibri"/>
                <w:sz w:val="26"/>
                <w:szCs w:val="26"/>
              </w:rPr>
            </w:pPr>
          </w:p>
        </w:tc>
      </w:tr>
      <w:tr w:rsidR="00B86FC7" w:rsidRPr="006E0FAA" w:rsidTr="006E0635">
        <w:trPr>
          <w:trHeight w:val="392"/>
        </w:trPr>
        <w:tc>
          <w:tcPr>
            <w:tcW w:w="2660" w:type="dxa"/>
          </w:tcPr>
          <w:p w:rsidR="00B86FC7" w:rsidRPr="00153B32" w:rsidRDefault="00B86FC7" w:rsidP="006E0635">
            <w:pPr>
              <w:jc w:val="center"/>
              <w:rPr>
                <w:rFonts w:eastAsia="Calibri"/>
                <w:sz w:val="26"/>
                <w:szCs w:val="26"/>
              </w:rPr>
            </w:pPr>
            <w:proofErr w:type="spellStart"/>
            <w:r w:rsidRPr="00153B32">
              <w:rPr>
                <w:rFonts w:eastAsia="Calibri"/>
                <w:sz w:val="26"/>
                <w:szCs w:val="26"/>
              </w:rPr>
              <w:lastRenderedPageBreak/>
              <w:t>Домашовская</w:t>
            </w:r>
            <w:proofErr w:type="spellEnd"/>
            <w:r w:rsidRPr="00153B32">
              <w:rPr>
                <w:rFonts w:eastAsia="Calibri"/>
                <w:sz w:val="26"/>
                <w:szCs w:val="26"/>
              </w:rPr>
              <w:t xml:space="preserve"> СОШ</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48</w:t>
            </w:r>
          </w:p>
        </w:tc>
        <w:tc>
          <w:tcPr>
            <w:tcW w:w="850" w:type="dxa"/>
          </w:tcPr>
          <w:p w:rsidR="00B86FC7" w:rsidRPr="00153B32" w:rsidRDefault="00B86FC7" w:rsidP="006E0635">
            <w:pPr>
              <w:jc w:val="center"/>
              <w:rPr>
                <w:rFonts w:eastAsia="Calibri"/>
                <w:sz w:val="26"/>
                <w:szCs w:val="26"/>
              </w:rPr>
            </w:pPr>
            <w:r w:rsidRPr="00153B32">
              <w:rPr>
                <w:rFonts w:eastAsia="Calibri"/>
                <w:sz w:val="26"/>
                <w:szCs w:val="26"/>
              </w:rPr>
              <w:t>8</w:t>
            </w:r>
          </w:p>
        </w:tc>
        <w:tc>
          <w:tcPr>
            <w:tcW w:w="992" w:type="dxa"/>
          </w:tcPr>
          <w:p w:rsidR="00B86FC7" w:rsidRPr="00153B32" w:rsidRDefault="00B86FC7" w:rsidP="006E0635">
            <w:pPr>
              <w:jc w:val="center"/>
              <w:rPr>
                <w:rFonts w:eastAsia="Calibri"/>
                <w:sz w:val="26"/>
                <w:szCs w:val="26"/>
              </w:rPr>
            </w:pPr>
            <w:r w:rsidRPr="00153B32">
              <w:rPr>
                <w:rFonts w:eastAsia="Calibri"/>
                <w:sz w:val="26"/>
                <w:szCs w:val="26"/>
              </w:rPr>
              <w:t>18</w:t>
            </w:r>
          </w:p>
        </w:tc>
        <w:tc>
          <w:tcPr>
            <w:tcW w:w="567" w:type="dxa"/>
          </w:tcPr>
          <w:p w:rsidR="00B86FC7" w:rsidRPr="00153B32" w:rsidRDefault="00B86FC7" w:rsidP="006E0635">
            <w:pPr>
              <w:jc w:val="center"/>
              <w:rPr>
                <w:rFonts w:eastAsia="Calibri"/>
                <w:sz w:val="26"/>
                <w:szCs w:val="26"/>
              </w:rPr>
            </w:pPr>
            <w:r w:rsidRPr="00153B32">
              <w:rPr>
                <w:rFonts w:eastAsia="Calibri"/>
                <w:sz w:val="26"/>
                <w:szCs w:val="26"/>
              </w:rPr>
              <w:t>1</w:t>
            </w:r>
          </w:p>
        </w:tc>
        <w:tc>
          <w:tcPr>
            <w:tcW w:w="1535" w:type="dxa"/>
          </w:tcPr>
          <w:p w:rsidR="00B86FC7" w:rsidRPr="00153B32" w:rsidRDefault="00B86FC7" w:rsidP="006E0635">
            <w:pPr>
              <w:jc w:val="center"/>
              <w:rPr>
                <w:rFonts w:eastAsia="Calibri"/>
                <w:sz w:val="26"/>
                <w:szCs w:val="26"/>
              </w:rPr>
            </w:pPr>
            <w:r w:rsidRPr="00153B32">
              <w:rPr>
                <w:rFonts w:eastAsia="Calibri"/>
                <w:sz w:val="26"/>
                <w:szCs w:val="26"/>
              </w:rPr>
              <w:t>-</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98</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52</w:t>
            </w:r>
          </w:p>
        </w:tc>
      </w:tr>
      <w:tr w:rsidR="00B86FC7" w:rsidRPr="006E0FAA" w:rsidTr="006E0635">
        <w:trPr>
          <w:trHeight w:val="372"/>
        </w:trPr>
        <w:tc>
          <w:tcPr>
            <w:tcW w:w="2660" w:type="dxa"/>
          </w:tcPr>
          <w:p w:rsidR="00B86FC7" w:rsidRPr="00153B32" w:rsidRDefault="00B86FC7" w:rsidP="006E0635">
            <w:pPr>
              <w:jc w:val="center"/>
              <w:rPr>
                <w:rFonts w:eastAsia="Calibri"/>
                <w:sz w:val="26"/>
                <w:szCs w:val="26"/>
              </w:rPr>
            </w:pPr>
            <w:r w:rsidRPr="00153B32">
              <w:rPr>
                <w:rFonts w:eastAsia="Calibri"/>
                <w:sz w:val="26"/>
                <w:szCs w:val="26"/>
              </w:rPr>
              <w:t>Кудринская СОШ</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139</w:t>
            </w:r>
          </w:p>
        </w:tc>
        <w:tc>
          <w:tcPr>
            <w:tcW w:w="850" w:type="dxa"/>
          </w:tcPr>
          <w:p w:rsidR="00B86FC7" w:rsidRPr="00153B32" w:rsidRDefault="00B86FC7" w:rsidP="006E0635">
            <w:pPr>
              <w:jc w:val="center"/>
              <w:rPr>
                <w:rFonts w:eastAsia="Calibri"/>
                <w:sz w:val="26"/>
                <w:szCs w:val="26"/>
              </w:rPr>
            </w:pPr>
            <w:r w:rsidRPr="00153B32">
              <w:rPr>
                <w:rFonts w:eastAsia="Calibri"/>
                <w:sz w:val="26"/>
                <w:szCs w:val="26"/>
              </w:rPr>
              <w:t>5</w:t>
            </w:r>
          </w:p>
        </w:tc>
        <w:tc>
          <w:tcPr>
            <w:tcW w:w="992" w:type="dxa"/>
          </w:tcPr>
          <w:p w:rsidR="00B86FC7" w:rsidRPr="00153B32" w:rsidRDefault="00B86FC7" w:rsidP="006E0635">
            <w:pPr>
              <w:jc w:val="center"/>
              <w:rPr>
                <w:rFonts w:eastAsia="Calibri"/>
                <w:sz w:val="26"/>
                <w:szCs w:val="26"/>
              </w:rPr>
            </w:pPr>
            <w:r w:rsidRPr="00153B32">
              <w:rPr>
                <w:rFonts w:eastAsia="Calibri"/>
                <w:sz w:val="26"/>
                <w:szCs w:val="26"/>
              </w:rPr>
              <w:t>42</w:t>
            </w:r>
          </w:p>
        </w:tc>
        <w:tc>
          <w:tcPr>
            <w:tcW w:w="567" w:type="dxa"/>
          </w:tcPr>
          <w:p w:rsidR="00B86FC7" w:rsidRPr="00153B32" w:rsidRDefault="00B86FC7" w:rsidP="006E0635">
            <w:pPr>
              <w:jc w:val="center"/>
              <w:rPr>
                <w:rFonts w:eastAsia="Calibri"/>
                <w:sz w:val="26"/>
                <w:szCs w:val="26"/>
              </w:rPr>
            </w:pPr>
            <w:r w:rsidRPr="00153B32">
              <w:rPr>
                <w:rFonts w:eastAsia="Calibri"/>
                <w:sz w:val="26"/>
                <w:szCs w:val="26"/>
              </w:rPr>
              <w:t>13</w:t>
            </w:r>
          </w:p>
        </w:tc>
        <w:tc>
          <w:tcPr>
            <w:tcW w:w="1535" w:type="dxa"/>
          </w:tcPr>
          <w:p w:rsidR="00B86FC7" w:rsidRPr="00153B32" w:rsidRDefault="00B86FC7" w:rsidP="006E0635">
            <w:pPr>
              <w:jc w:val="center"/>
              <w:rPr>
                <w:rFonts w:eastAsia="Calibri"/>
                <w:sz w:val="26"/>
                <w:szCs w:val="26"/>
              </w:rPr>
            </w:pPr>
            <w:r w:rsidRPr="00153B32">
              <w:rPr>
                <w:rFonts w:eastAsia="Calibri"/>
                <w:sz w:val="26"/>
                <w:szCs w:val="26"/>
              </w:rPr>
              <w:t>-</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90</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34</w:t>
            </w:r>
          </w:p>
        </w:tc>
      </w:tr>
      <w:tr w:rsidR="00B86FC7" w:rsidRPr="006E0FAA" w:rsidTr="006E0635">
        <w:tc>
          <w:tcPr>
            <w:tcW w:w="2660" w:type="dxa"/>
          </w:tcPr>
          <w:p w:rsidR="00B86FC7" w:rsidRPr="00153B32" w:rsidRDefault="00B86FC7" w:rsidP="006E0635">
            <w:pPr>
              <w:jc w:val="center"/>
              <w:rPr>
                <w:rFonts w:eastAsia="Calibri"/>
                <w:sz w:val="26"/>
                <w:szCs w:val="26"/>
              </w:rPr>
            </w:pPr>
            <w:proofErr w:type="spellStart"/>
            <w:r w:rsidRPr="00153B32">
              <w:rPr>
                <w:rFonts w:eastAsia="Calibri"/>
                <w:sz w:val="26"/>
                <w:szCs w:val="26"/>
              </w:rPr>
              <w:t>Мещовская</w:t>
            </w:r>
            <w:proofErr w:type="spellEnd"/>
            <w:r w:rsidRPr="00153B32">
              <w:rPr>
                <w:rFonts w:eastAsia="Calibri"/>
                <w:sz w:val="26"/>
                <w:szCs w:val="26"/>
              </w:rPr>
              <w:t xml:space="preserve"> СОШ</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473</w:t>
            </w:r>
          </w:p>
        </w:tc>
        <w:tc>
          <w:tcPr>
            <w:tcW w:w="850" w:type="dxa"/>
          </w:tcPr>
          <w:p w:rsidR="00B86FC7" w:rsidRPr="00153B32" w:rsidRDefault="00B86FC7" w:rsidP="006E0635">
            <w:pPr>
              <w:jc w:val="center"/>
              <w:rPr>
                <w:rFonts w:eastAsia="Calibri"/>
                <w:sz w:val="26"/>
                <w:szCs w:val="26"/>
              </w:rPr>
            </w:pPr>
            <w:r w:rsidRPr="00153B32">
              <w:rPr>
                <w:rFonts w:eastAsia="Calibri"/>
                <w:sz w:val="26"/>
                <w:szCs w:val="26"/>
              </w:rPr>
              <w:t>14</w:t>
            </w:r>
          </w:p>
        </w:tc>
        <w:tc>
          <w:tcPr>
            <w:tcW w:w="992" w:type="dxa"/>
          </w:tcPr>
          <w:p w:rsidR="00B86FC7" w:rsidRPr="00153B32" w:rsidRDefault="00B86FC7" w:rsidP="006E0635">
            <w:pPr>
              <w:jc w:val="center"/>
              <w:rPr>
                <w:rFonts w:eastAsia="Calibri"/>
                <w:sz w:val="26"/>
                <w:szCs w:val="26"/>
              </w:rPr>
            </w:pPr>
            <w:r w:rsidRPr="00153B32">
              <w:rPr>
                <w:rFonts w:eastAsia="Calibri"/>
                <w:sz w:val="26"/>
                <w:szCs w:val="26"/>
              </w:rPr>
              <w:t>146</w:t>
            </w:r>
          </w:p>
        </w:tc>
        <w:tc>
          <w:tcPr>
            <w:tcW w:w="567" w:type="dxa"/>
          </w:tcPr>
          <w:p w:rsidR="00B86FC7" w:rsidRPr="00153B32" w:rsidRDefault="00B86FC7" w:rsidP="006E0635">
            <w:pPr>
              <w:jc w:val="center"/>
              <w:rPr>
                <w:rFonts w:eastAsia="Calibri"/>
                <w:sz w:val="26"/>
                <w:szCs w:val="26"/>
              </w:rPr>
            </w:pPr>
            <w:r w:rsidRPr="00153B32">
              <w:rPr>
                <w:rFonts w:eastAsia="Calibri"/>
                <w:sz w:val="26"/>
                <w:szCs w:val="26"/>
              </w:rPr>
              <w:t>13</w:t>
            </w:r>
          </w:p>
        </w:tc>
        <w:tc>
          <w:tcPr>
            <w:tcW w:w="1535" w:type="dxa"/>
          </w:tcPr>
          <w:p w:rsidR="00B86FC7" w:rsidRPr="00153B32" w:rsidRDefault="00B86FC7" w:rsidP="006E0635">
            <w:pPr>
              <w:jc w:val="center"/>
              <w:rPr>
                <w:rFonts w:eastAsia="Calibri"/>
                <w:sz w:val="26"/>
                <w:szCs w:val="26"/>
              </w:rPr>
            </w:pPr>
            <w:r w:rsidRPr="00153B32">
              <w:rPr>
                <w:rFonts w:eastAsia="Calibri"/>
                <w:sz w:val="26"/>
                <w:szCs w:val="26"/>
              </w:rPr>
              <w:t>3</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99</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34</w:t>
            </w:r>
          </w:p>
        </w:tc>
      </w:tr>
      <w:tr w:rsidR="00B86FC7" w:rsidRPr="006E0FAA" w:rsidTr="006E0635">
        <w:trPr>
          <w:trHeight w:val="445"/>
        </w:trPr>
        <w:tc>
          <w:tcPr>
            <w:tcW w:w="2660" w:type="dxa"/>
          </w:tcPr>
          <w:p w:rsidR="00B86FC7" w:rsidRPr="00153B32" w:rsidRDefault="00B86FC7" w:rsidP="006E0635">
            <w:pPr>
              <w:jc w:val="center"/>
              <w:rPr>
                <w:rFonts w:eastAsia="Calibri"/>
                <w:sz w:val="26"/>
                <w:szCs w:val="26"/>
              </w:rPr>
            </w:pPr>
            <w:proofErr w:type="spellStart"/>
            <w:r w:rsidRPr="00153B32">
              <w:rPr>
                <w:rFonts w:eastAsia="Calibri"/>
                <w:sz w:val="26"/>
                <w:szCs w:val="26"/>
              </w:rPr>
              <w:t>Рязанцевская</w:t>
            </w:r>
            <w:proofErr w:type="spellEnd"/>
            <w:r w:rsidRPr="00153B32">
              <w:rPr>
                <w:rFonts w:eastAsia="Calibri"/>
                <w:sz w:val="26"/>
                <w:szCs w:val="26"/>
              </w:rPr>
              <w:t xml:space="preserve"> СОШ</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31</w:t>
            </w:r>
          </w:p>
        </w:tc>
        <w:tc>
          <w:tcPr>
            <w:tcW w:w="850" w:type="dxa"/>
          </w:tcPr>
          <w:p w:rsidR="00B86FC7" w:rsidRPr="00153B32" w:rsidRDefault="00B86FC7" w:rsidP="006E0635">
            <w:pPr>
              <w:jc w:val="center"/>
              <w:rPr>
                <w:rFonts w:eastAsia="Calibri"/>
                <w:sz w:val="26"/>
                <w:szCs w:val="26"/>
              </w:rPr>
            </w:pPr>
            <w:r w:rsidRPr="00153B32">
              <w:rPr>
                <w:rFonts w:eastAsia="Calibri"/>
                <w:sz w:val="26"/>
                <w:szCs w:val="26"/>
              </w:rPr>
              <w:t>2</w:t>
            </w:r>
          </w:p>
        </w:tc>
        <w:tc>
          <w:tcPr>
            <w:tcW w:w="992" w:type="dxa"/>
          </w:tcPr>
          <w:p w:rsidR="00B86FC7" w:rsidRPr="00153B32" w:rsidRDefault="00B86FC7" w:rsidP="006E0635">
            <w:pPr>
              <w:jc w:val="center"/>
              <w:rPr>
                <w:rFonts w:eastAsia="Calibri"/>
                <w:sz w:val="26"/>
                <w:szCs w:val="26"/>
              </w:rPr>
            </w:pPr>
            <w:r w:rsidRPr="00153B32">
              <w:rPr>
                <w:rFonts w:eastAsia="Calibri"/>
                <w:sz w:val="26"/>
                <w:szCs w:val="26"/>
              </w:rPr>
              <w:t>10</w:t>
            </w:r>
          </w:p>
        </w:tc>
        <w:tc>
          <w:tcPr>
            <w:tcW w:w="567" w:type="dxa"/>
          </w:tcPr>
          <w:p w:rsidR="00B86FC7" w:rsidRPr="00153B32" w:rsidRDefault="00B86FC7" w:rsidP="006E0635">
            <w:pPr>
              <w:jc w:val="center"/>
              <w:rPr>
                <w:rFonts w:eastAsia="Calibri"/>
                <w:sz w:val="26"/>
                <w:szCs w:val="26"/>
              </w:rPr>
            </w:pPr>
            <w:r w:rsidRPr="00153B32">
              <w:rPr>
                <w:rFonts w:eastAsia="Calibri"/>
                <w:sz w:val="26"/>
                <w:szCs w:val="26"/>
              </w:rPr>
              <w:t>1</w:t>
            </w:r>
          </w:p>
        </w:tc>
        <w:tc>
          <w:tcPr>
            <w:tcW w:w="1535" w:type="dxa"/>
          </w:tcPr>
          <w:p w:rsidR="00B86FC7" w:rsidRPr="00153B32" w:rsidRDefault="00B86FC7" w:rsidP="006E0635">
            <w:pPr>
              <w:jc w:val="center"/>
              <w:rPr>
                <w:rFonts w:eastAsia="Calibri"/>
                <w:sz w:val="26"/>
                <w:szCs w:val="26"/>
              </w:rPr>
            </w:pPr>
            <w:r w:rsidRPr="00153B32">
              <w:rPr>
                <w:rFonts w:eastAsia="Calibri"/>
                <w:sz w:val="26"/>
                <w:szCs w:val="26"/>
              </w:rPr>
              <w:t>-</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97</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39</w:t>
            </w:r>
          </w:p>
        </w:tc>
      </w:tr>
      <w:tr w:rsidR="00B86FC7" w:rsidRPr="006E0FAA" w:rsidTr="006E0635">
        <w:tc>
          <w:tcPr>
            <w:tcW w:w="2660" w:type="dxa"/>
          </w:tcPr>
          <w:p w:rsidR="00B86FC7" w:rsidRPr="00153B32" w:rsidRDefault="00B86FC7" w:rsidP="006E0635">
            <w:pPr>
              <w:jc w:val="center"/>
              <w:rPr>
                <w:rFonts w:eastAsia="Calibri"/>
                <w:sz w:val="26"/>
                <w:szCs w:val="26"/>
              </w:rPr>
            </w:pPr>
            <w:proofErr w:type="spellStart"/>
            <w:r w:rsidRPr="00153B32">
              <w:rPr>
                <w:rFonts w:eastAsia="Calibri"/>
                <w:sz w:val="26"/>
                <w:szCs w:val="26"/>
              </w:rPr>
              <w:t>Серпейская</w:t>
            </w:r>
            <w:proofErr w:type="spellEnd"/>
            <w:r w:rsidRPr="00153B32">
              <w:rPr>
                <w:rFonts w:eastAsia="Calibri"/>
                <w:sz w:val="26"/>
                <w:szCs w:val="26"/>
              </w:rPr>
              <w:t xml:space="preserve"> СОШ</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75</w:t>
            </w:r>
          </w:p>
        </w:tc>
        <w:tc>
          <w:tcPr>
            <w:tcW w:w="850" w:type="dxa"/>
          </w:tcPr>
          <w:p w:rsidR="00B86FC7" w:rsidRPr="00153B32" w:rsidRDefault="00B86FC7" w:rsidP="006E0635">
            <w:pPr>
              <w:jc w:val="center"/>
              <w:rPr>
                <w:rFonts w:eastAsia="Calibri"/>
                <w:sz w:val="26"/>
                <w:szCs w:val="26"/>
              </w:rPr>
            </w:pPr>
            <w:r w:rsidRPr="00153B32">
              <w:rPr>
                <w:rFonts w:eastAsia="Calibri"/>
                <w:sz w:val="26"/>
                <w:szCs w:val="26"/>
              </w:rPr>
              <w:t>6</w:t>
            </w:r>
          </w:p>
        </w:tc>
        <w:tc>
          <w:tcPr>
            <w:tcW w:w="992" w:type="dxa"/>
          </w:tcPr>
          <w:p w:rsidR="00B86FC7" w:rsidRPr="00153B32" w:rsidRDefault="00B86FC7" w:rsidP="006E0635">
            <w:pPr>
              <w:jc w:val="center"/>
              <w:rPr>
                <w:rFonts w:eastAsia="Calibri"/>
                <w:sz w:val="26"/>
                <w:szCs w:val="26"/>
              </w:rPr>
            </w:pPr>
            <w:r w:rsidRPr="00153B32">
              <w:rPr>
                <w:rFonts w:eastAsia="Calibri"/>
                <w:sz w:val="26"/>
                <w:szCs w:val="26"/>
              </w:rPr>
              <w:t>30</w:t>
            </w:r>
          </w:p>
        </w:tc>
        <w:tc>
          <w:tcPr>
            <w:tcW w:w="567" w:type="dxa"/>
          </w:tcPr>
          <w:p w:rsidR="00B86FC7" w:rsidRPr="00153B32" w:rsidRDefault="00B86FC7" w:rsidP="006E0635">
            <w:pPr>
              <w:jc w:val="center"/>
              <w:rPr>
                <w:rFonts w:eastAsia="Calibri"/>
                <w:sz w:val="26"/>
                <w:szCs w:val="26"/>
              </w:rPr>
            </w:pPr>
            <w:r w:rsidRPr="00153B32">
              <w:rPr>
                <w:rFonts w:eastAsia="Calibri"/>
                <w:sz w:val="26"/>
                <w:szCs w:val="26"/>
              </w:rPr>
              <w:t>1</w:t>
            </w:r>
          </w:p>
        </w:tc>
        <w:tc>
          <w:tcPr>
            <w:tcW w:w="1535" w:type="dxa"/>
          </w:tcPr>
          <w:p w:rsidR="00B86FC7" w:rsidRPr="00153B32" w:rsidRDefault="00B86FC7" w:rsidP="006E0635">
            <w:pPr>
              <w:jc w:val="center"/>
              <w:rPr>
                <w:rFonts w:eastAsia="Calibri"/>
                <w:sz w:val="26"/>
                <w:szCs w:val="26"/>
              </w:rPr>
            </w:pPr>
            <w:r w:rsidRPr="00153B32">
              <w:rPr>
                <w:rFonts w:eastAsia="Calibri"/>
                <w:sz w:val="26"/>
                <w:szCs w:val="26"/>
              </w:rPr>
              <w:t>-</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99</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58</w:t>
            </w:r>
          </w:p>
        </w:tc>
      </w:tr>
      <w:tr w:rsidR="00B86FC7" w:rsidRPr="006E0FAA" w:rsidTr="006E0635">
        <w:tc>
          <w:tcPr>
            <w:tcW w:w="2660" w:type="dxa"/>
          </w:tcPr>
          <w:p w:rsidR="00B86FC7" w:rsidRPr="00153B32" w:rsidRDefault="00B86FC7" w:rsidP="006E0635">
            <w:pPr>
              <w:jc w:val="center"/>
              <w:rPr>
                <w:rFonts w:eastAsia="Calibri"/>
                <w:sz w:val="26"/>
                <w:szCs w:val="26"/>
              </w:rPr>
            </w:pPr>
            <w:proofErr w:type="spellStart"/>
            <w:r w:rsidRPr="00153B32">
              <w:rPr>
                <w:rFonts w:eastAsia="Calibri"/>
                <w:sz w:val="26"/>
                <w:szCs w:val="26"/>
              </w:rPr>
              <w:t>Алешинская</w:t>
            </w:r>
            <w:proofErr w:type="spellEnd"/>
            <w:r w:rsidRPr="00153B32">
              <w:rPr>
                <w:rFonts w:eastAsia="Calibri"/>
                <w:sz w:val="26"/>
                <w:szCs w:val="26"/>
              </w:rPr>
              <w:t xml:space="preserve"> ООШ</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62</w:t>
            </w:r>
          </w:p>
        </w:tc>
        <w:tc>
          <w:tcPr>
            <w:tcW w:w="850" w:type="dxa"/>
          </w:tcPr>
          <w:p w:rsidR="00B86FC7" w:rsidRPr="00153B32" w:rsidRDefault="00B86FC7" w:rsidP="006E0635">
            <w:pPr>
              <w:jc w:val="center"/>
              <w:rPr>
                <w:rFonts w:eastAsia="Calibri"/>
                <w:sz w:val="26"/>
                <w:szCs w:val="26"/>
              </w:rPr>
            </w:pPr>
            <w:r w:rsidRPr="00153B32">
              <w:rPr>
                <w:rFonts w:eastAsia="Calibri"/>
                <w:sz w:val="26"/>
                <w:szCs w:val="26"/>
              </w:rPr>
              <w:t>1</w:t>
            </w:r>
          </w:p>
        </w:tc>
        <w:tc>
          <w:tcPr>
            <w:tcW w:w="992" w:type="dxa"/>
          </w:tcPr>
          <w:p w:rsidR="00B86FC7" w:rsidRPr="00153B32" w:rsidRDefault="00B86FC7" w:rsidP="006E0635">
            <w:pPr>
              <w:jc w:val="center"/>
              <w:rPr>
                <w:rFonts w:eastAsia="Calibri"/>
                <w:sz w:val="26"/>
                <w:szCs w:val="26"/>
              </w:rPr>
            </w:pPr>
            <w:r w:rsidRPr="00153B32">
              <w:rPr>
                <w:rFonts w:eastAsia="Calibri"/>
                <w:sz w:val="26"/>
                <w:szCs w:val="26"/>
              </w:rPr>
              <w:t>21</w:t>
            </w:r>
          </w:p>
        </w:tc>
        <w:tc>
          <w:tcPr>
            <w:tcW w:w="567" w:type="dxa"/>
          </w:tcPr>
          <w:p w:rsidR="00B86FC7" w:rsidRPr="00153B32" w:rsidRDefault="00B86FC7" w:rsidP="006E0635">
            <w:pPr>
              <w:jc w:val="center"/>
              <w:rPr>
                <w:rFonts w:eastAsia="Calibri"/>
                <w:sz w:val="26"/>
                <w:szCs w:val="26"/>
              </w:rPr>
            </w:pPr>
            <w:r w:rsidRPr="00153B32">
              <w:rPr>
                <w:rFonts w:eastAsia="Calibri"/>
                <w:sz w:val="26"/>
                <w:szCs w:val="26"/>
              </w:rPr>
              <w:t>1</w:t>
            </w:r>
          </w:p>
        </w:tc>
        <w:tc>
          <w:tcPr>
            <w:tcW w:w="1535" w:type="dxa"/>
          </w:tcPr>
          <w:p w:rsidR="00B86FC7" w:rsidRPr="00153B32" w:rsidRDefault="00B86FC7" w:rsidP="006E0635">
            <w:pPr>
              <w:jc w:val="center"/>
              <w:rPr>
                <w:rFonts w:eastAsia="Calibri"/>
                <w:sz w:val="26"/>
                <w:szCs w:val="26"/>
              </w:rPr>
            </w:pPr>
            <w:r w:rsidRPr="00153B32">
              <w:rPr>
                <w:rFonts w:eastAsia="Calibri"/>
                <w:sz w:val="26"/>
                <w:szCs w:val="26"/>
              </w:rPr>
              <w:t>-</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98</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35</w:t>
            </w:r>
          </w:p>
        </w:tc>
      </w:tr>
      <w:tr w:rsidR="00B86FC7" w:rsidRPr="00F77C06" w:rsidTr="006E0635">
        <w:tc>
          <w:tcPr>
            <w:tcW w:w="2660" w:type="dxa"/>
          </w:tcPr>
          <w:p w:rsidR="00B86FC7" w:rsidRPr="00153B32" w:rsidRDefault="00B86FC7" w:rsidP="006E0635">
            <w:pPr>
              <w:jc w:val="center"/>
              <w:rPr>
                <w:rFonts w:eastAsia="Calibri"/>
                <w:sz w:val="26"/>
                <w:szCs w:val="26"/>
              </w:rPr>
            </w:pPr>
            <w:r w:rsidRPr="00153B32">
              <w:rPr>
                <w:rFonts w:eastAsia="Calibri"/>
                <w:sz w:val="26"/>
                <w:szCs w:val="26"/>
              </w:rPr>
              <w:t>ООШ п. Молодежный</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36</w:t>
            </w:r>
          </w:p>
        </w:tc>
        <w:tc>
          <w:tcPr>
            <w:tcW w:w="850" w:type="dxa"/>
          </w:tcPr>
          <w:p w:rsidR="00B86FC7" w:rsidRPr="00153B32" w:rsidRDefault="00B86FC7" w:rsidP="006E0635">
            <w:pPr>
              <w:jc w:val="center"/>
              <w:rPr>
                <w:rFonts w:eastAsia="Calibri"/>
                <w:sz w:val="26"/>
                <w:szCs w:val="26"/>
              </w:rPr>
            </w:pPr>
            <w:r w:rsidRPr="00153B32">
              <w:rPr>
                <w:rFonts w:eastAsia="Calibri"/>
                <w:sz w:val="26"/>
                <w:szCs w:val="26"/>
              </w:rPr>
              <w:t>4</w:t>
            </w:r>
          </w:p>
        </w:tc>
        <w:tc>
          <w:tcPr>
            <w:tcW w:w="992" w:type="dxa"/>
          </w:tcPr>
          <w:p w:rsidR="00B86FC7" w:rsidRPr="00153B32" w:rsidRDefault="00B86FC7" w:rsidP="006E0635">
            <w:pPr>
              <w:jc w:val="center"/>
              <w:rPr>
                <w:rFonts w:eastAsia="Calibri"/>
                <w:sz w:val="26"/>
                <w:szCs w:val="26"/>
              </w:rPr>
            </w:pPr>
            <w:r w:rsidRPr="00153B32">
              <w:rPr>
                <w:rFonts w:eastAsia="Calibri"/>
                <w:sz w:val="26"/>
                <w:szCs w:val="26"/>
              </w:rPr>
              <w:t>11</w:t>
            </w:r>
          </w:p>
        </w:tc>
        <w:tc>
          <w:tcPr>
            <w:tcW w:w="567" w:type="dxa"/>
          </w:tcPr>
          <w:p w:rsidR="00B86FC7" w:rsidRPr="00153B32" w:rsidRDefault="00B86FC7" w:rsidP="006E0635">
            <w:pPr>
              <w:ind w:left="-108"/>
              <w:jc w:val="center"/>
              <w:rPr>
                <w:rFonts w:eastAsia="Calibri"/>
                <w:sz w:val="26"/>
                <w:szCs w:val="26"/>
              </w:rPr>
            </w:pPr>
            <w:r w:rsidRPr="00153B32">
              <w:rPr>
                <w:rFonts w:eastAsia="Calibri"/>
                <w:sz w:val="26"/>
                <w:szCs w:val="26"/>
              </w:rPr>
              <w:t>1</w:t>
            </w:r>
          </w:p>
        </w:tc>
        <w:tc>
          <w:tcPr>
            <w:tcW w:w="1535" w:type="dxa"/>
          </w:tcPr>
          <w:p w:rsidR="00B86FC7" w:rsidRPr="00153B32" w:rsidRDefault="00B86FC7" w:rsidP="006E0635">
            <w:pPr>
              <w:ind w:left="-108"/>
              <w:jc w:val="center"/>
              <w:rPr>
                <w:rFonts w:eastAsia="Calibri"/>
                <w:sz w:val="26"/>
                <w:szCs w:val="26"/>
              </w:rPr>
            </w:pPr>
            <w:r w:rsidRPr="00153B32">
              <w:rPr>
                <w:rFonts w:eastAsia="Calibri"/>
                <w:sz w:val="26"/>
                <w:szCs w:val="26"/>
              </w:rPr>
              <w:t>-</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97</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42</w:t>
            </w:r>
          </w:p>
        </w:tc>
      </w:tr>
      <w:tr w:rsidR="00B86FC7" w:rsidRPr="006E0FAA" w:rsidTr="006E0635">
        <w:tc>
          <w:tcPr>
            <w:tcW w:w="2660" w:type="dxa"/>
          </w:tcPr>
          <w:p w:rsidR="00B86FC7" w:rsidRPr="00153B32" w:rsidRDefault="00B86FC7" w:rsidP="006E0635">
            <w:pPr>
              <w:jc w:val="center"/>
              <w:rPr>
                <w:rFonts w:eastAsia="Calibri"/>
                <w:sz w:val="26"/>
                <w:szCs w:val="26"/>
              </w:rPr>
            </w:pPr>
            <w:proofErr w:type="spellStart"/>
            <w:r w:rsidRPr="00153B32">
              <w:rPr>
                <w:rFonts w:eastAsia="Calibri"/>
                <w:sz w:val="26"/>
                <w:szCs w:val="26"/>
              </w:rPr>
              <w:t>Мармыжовская</w:t>
            </w:r>
            <w:proofErr w:type="spellEnd"/>
            <w:r w:rsidRPr="00153B32">
              <w:rPr>
                <w:rFonts w:eastAsia="Calibri"/>
                <w:sz w:val="26"/>
                <w:szCs w:val="26"/>
              </w:rPr>
              <w:t xml:space="preserve"> ОШ</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16</w:t>
            </w:r>
          </w:p>
        </w:tc>
        <w:tc>
          <w:tcPr>
            <w:tcW w:w="850" w:type="dxa"/>
          </w:tcPr>
          <w:p w:rsidR="00B86FC7" w:rsidRPr="00153B32" w:rsidRDefault="00B86FC7" w:rsidP="006E0635">
            <w:pPr>
              <w:jc w:val="center"/>
              <w:rPr>
                <w:rFonts w:eastAsia="Calibri"/>
                <w:sz w:val="26"/>
                <w:szCs w:val="26"/>
              </w:rPr>
            </w:pPr>
            <w:r w:rsidRPr="00153B32">
              <w:rPr>
                <w:rFonts w:eastAsia="Calibri"/>
                <w:sz w:val="26"/>
                <w:szCs w:val="26"/>
              </w:rPr>
              <w:t>1</w:t>
            </w:r>
          </w:p>
        </w:tc>
        <w:tc>
          <w:tcPr>
            <w:tcW w:w="992" w:type="dxa"/>
          </w:tcPr>
          <w:p w:rsidR="00B86FC7" w:rsidRPr="00153B32" w:rsidRDefault="00B86FC7" w:rsidP="006E0635">
            <w:pPr>
              <w:jc w:val="center"/>
              <w:rPr>
                <w:rFonts w:eastAsia="Calibri"/>
                <w:sz w:val="26"/>
                <w:szCs w:val="26"/>
              </w:rPr>
            </w:pPr>
            <w:r w:rsidRPr="00153B32">
              <w:rPr>
                <w:rFonts w:eastAsia="Calibri"/>
                <w:sz w:val="26"/>
                <w:szCs w:val="26"/>
              </w:rPr>
              <w:t>4</w:t>
            </w:r>
          </w:p>
        </w:tc>
        <w:tc>
          <w:tcPr>
            <w:tcW w:w="567" w:type="dxa"/>
          </w:tcPr>
          <w:p w:rsidR="00B86FC7" w:rsidRPr="00153B32" w:rsidRDefault="00B86FC7" w:rsidP="006E0635">
            <w:pPr>
              <w:jc w:val="center"/>
              <w:rPr>
                <w:rFonts w:eastAsia="Calibri"/>
                <w:sz w:val="26"/>
                <w:szCs w:val="26"/>
              </w:rPr>
            </w:pPr>
          </w:p>
        </w:tc>
        <w:tc>
          <w:tcPr>
            <w:tcW w:w="1535" w:type="dxa"/>
          </w:tcPr>
          <w:p w:rsidR="00B86FC7" w:rsidRPr="00153B32" w:rsidRDefault="00B86FC7" w:rsidP="006E0635">
            <w:pPr>
              <w:jc w:val="center"/>
              <w:rPr>
                <w:rFonts w:eastAsia="Calibri"/>
                <w:sz w:val="26"/>
                <w:szCs w:val="26"/>
              </w:rPr>
            </w:pPr>
            <w:r w:rsidRPr="00153B32">
              <w:rPr>
                <w:rFonts w:eastAsia="Calibri"/>
                <w:sz w:val="26"/>
                <w:szCs w:val="26"/>
              </w:rPr>
              <w:t>-</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100</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31</w:t>
            </w:r>
          </w:p>
        </w:tc>
      </w:tr>
      <w:tr w:rsidR="00B86FC7" w:rsidRPr="006E0FAA" w:rsidTr="006E0635">
        <w:tc>
          <w:tcPr>
            <w:tcW w:w="2660" w:type="dxa"/>
          </w:tcPr>
          <w:p w:rsidR="00B86FC7" w:rsidRPr="00153B32" w:rsidRDefault="00B86FC7" w:rsidP="006E0635">
            <w:pPr>
              <w:jc w:val="center"/>
              <w:rPr>
                <w:rFonts w:eastAsia="Calibri"/>
                <w:sz w:val="26"/>
                <w:szCs w:val="26"/>
              </w:rPr>
            </w:pPr>
            <w:r w:rsidRPr="00153B32">
              <w:rPr>
                <w:rFonts w:eastAsia="Calibri"/>
                <w:sz w:val="26"/>
                <w:szCs w:val="26"/>
              </w:rPr>
              <w:t>Покровская ООШ</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30</w:t>
            </w:r>
          </w:p>
        </w:tc>
        <w:tc>
          <w:tcPr>
            <w:tcW w:w="850" w:type="dxa"/>
          </w:tcPr>
          <w:p w:rsidR="00B86FC7" w:rsidRPr="00153B32" w:rsidRDefault="00B86FC7" w:rsidP="006E0635">
            <w:pPr>
              <w:jc w:val="center"/>
              <w:rPr>
                <w:rFonts w:eastAsia="Calibri"/>
                <w:sz w:val="26"/>
                <w:szCs w:val="26"/>
              </w:rPr>
            </w:pPr>
          </w:p>
        </w:tc>
        <w:tc>
          <w:tcPr>
            <w:tcW w:w="992" w:type="dxa"/>
          </w:tcPr>
          <w:p w:rsidR="00B86FC7" w:rsidRPr="00153B32" w:rsidRDefault="00B86FC7" w:rsidP="006E0635">
            <w:pPr>
              <w:jc w:val="center"/>
              <w:rPr>
                <w:rFonts w:eastAsia="Calibri"/>
                <w:sz w:val="26"/>
                <w:szCs w:val="26"/>
              </w:rPr>
            </w:pPr>
            <w:r w:rsidRPr="00153B32">
              <w:rPr>
                <w:rFonts w:eastAsia="Calibri"/>
                <w:sz w:val="26"/>
                <w:szCs w:val="26"/>
              </w:rPr>
              <w:t>10</w:t>
            </w:r>
          </w:p>
        </w:tc>
        <w:tc>
          <w:tcPr>
            <w:tcW w:w="567" w:type="dxa"/>
          </w:tcPr>
          <w:p w:rsidR="00B86FC7" w:rsidRPr="00153B32" w:rsidRDefault="00B86FC7" w:rsidP="006E0635">
            <w:pPr>
              <w:jc w:val="center"/>
              <w:rPr>
                <w:rFonts w:eastAsia="Calibri"/>
                <w:sz w:val="26"/>
                <w:szCs w:val="26"/>
              </w:rPr>
            </w:pPr>
          </w:p>
        </w:tc>
        <w:tc>
          <w:tcPr>
            <w:tcW w:w="1535" w:type="dxa"/>
          </w:tcPr>
          <w:p w:rsidR="00B86FC7" w:rsidRPr="00153B32" w:rsidRDefault="00B86FC7" w:rsidP="006E0635">
            <w:pPr>
              <w:jc w:val="center"/>
              <w:rPr>
                <w:rFonts w:eastAsia="Calibri"/>
                <w:sz w:val="26"/>
                <w:szCs w:val="26"/>
              </w:rPr>
            </w:pPr>
            <w:r w:rsidRPr="00153B32">
              <w:rPr>
                <w:rFonts w:eastAsia="Calibri"/>
                <w:sz w:val="26"/>
                <w:szCs w:val="26"/>
              </w:rPr>
              <w:t>-</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100</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33</w:t>
            </w:r>
          </w:p>
        </w:tc>
      </w:tr>
      <w:tr w:rsidR="00B86FC7" w:rsidRPr="006E0FAA" w:rsidTr="006E0635">
        <w:tc>
          <w:tcPr>
            <w:tcW w:w="2660" w:type="dxa"/>
          </w:tcPr>
          <w:p w:rsidR="00B86FC7" w:rsidRPr="00153B32" w:rsidRDefault="00B86FC7" w:rsidP="006E0635">
            <w:pPr>
              <w:jc w:val="center"/>
              <w:rPr>
                <w:rFonts w:eastAsia="Calibri"/>
                <w:sz w:val="26"/>
                <w:szCs w:val="26"/>
              </w:rPr>
            </w:pPr>
            <w:proofErr w:type="spellStart"/>
            <w:r w:rsidRPr="00153B32">
              <w:rPr>
                <w:rFonts w:eastAsia="Calibri"/>
                <w:sz w:val="26"/>
                <w:szCs w:val="26"/>
              </w:rPr>
              <w:t>Красносадовская</w:t>
            </w:r>
            <w:proofErr w:type="spellEnd"/>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17</w:t>
            </w:r>
          </w:p>
        </w:tc>
        <w:tc>
          <w:tcPr>
            <w:tcW w:w="850" w:type="dxa"/>
          </w:tcPr>
          <w:p w:rsidR="00B86FC7" w:rsidRPr="00153B32" w:rsidRDefault="00B86FC7" w:rsidP="006E0635">
            <w:pPr>
              <w:jc w:val="center"/>
              <w:rPr>
                <w:rFonts w:eastAsia="Calibri"/>
                <w:sz w:val="26"/>
                <w:szCs w:val="26"/>
              </w:rPr>
            </w:pPr>
          </w:p>
        </w:tc>
        <w:tc>
          <w:tcPr>
            <w:tcW w:w="992" w:type="dxa"/>
          </w:tcPr>
          <w:p w:rsidR="00B86FC7" w:rsidRPr="00153B32" w:rsidRDefault="00B86FC7" w:rsidP="006E0635">
            <w:pPr>
              <w:jc w:val="center"/>
              <w:rPr>
                <w:rFonts w:eastAsia="Calibri"/>
                <w:sz w:val="26"/>
                <w:szCs w:val="26"/>
              </w:rPr>
            </w:pPr>
            <w:r w:rsidRPr="00153B32">
              <w:rPr>
                <w:rFonts w:eastAsia="Calibri"/>
                <w:sz w:val="26"/>
                <w:szCs w:val="26"/>
              </w:rPr>
              <w:t>4</w:t>
            </w:r>
          </w:p>
        </w:tc>
        <w:tc>
          <w:tcPr>
            <w:tcW w:w="567" w:type="dxa"/>
          </w:tcPr>
          <w:p w:rsidR="00B86FC7" w:rsidRPr="00153B32" w:rsidRDefault="00B86FC7" w:rsidP="006E0635">
            <w:pPr>
              <w:jc w:val="center"/>
              <w:rPr>
                <w:rFonts w:eastAsia="Calibri"/>
                <w:sz w:val="26"/>
                <w:szCs w:val="26"/>
              </w:rPr>
            </w:pPr>
          </w:p>
        </w:tc>
        <w:tc>
          <w:tcPr>
            <w:tcW w:w="1535" w:type="dxa"/>
          </w:tcPr>
          <w:p w:rsidR="00B86FC7" w:rsidRPr="00153B32" w:rsidRDefault="00B86FC7" w:rsidP="006E0635">
            <w:pPr>
              <w:jc w:val="center"/>
              <w:rPr>
                <w:rFonts w:eastAsia="Calibri"/>
                <w:sz w:val="26"/>
                <w:szCs w:val="26"/>
              </w:rPr>
            </w:pPr>
            <w:r w:rsidRPr="00153B32">
              <w:rPr>
                <w:rFonts w:eastAsia="Calibri"/>
                <w:sz w:val="26"/>
                <w:szCs w:val="26"/>
              </w:rPr>
              <w:t>-</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100</w:t>
            </w:r>
          </w:p>
        </w:tc>
        <w:tc>
          <w:tcPr>
            <w:tcW w:w="1276" w:type="dxa"/>
          </w:tcPr>
          <w:p w:rsidR="00B86FC7" w:rsidRPr="00153B32" w:rsidRDefault="00B86FC7" w:rsidP="006E0635">
            <w:pPr>
              <w:jc w:val="center"/>
              <w:rPr>
                <w:rFonts w:eastAsia="Calibri"/>
                <w:sz w:val="26"/>
                <w:szCs w:val="26"/>
              </w:rPr>
            </w:pPr>
            <w:r w:rsidRPr="00153B32">
              <w:rPr>
                <w:rFonts w:eastAsia="Calibri"/>
                <w:sz w:val="26"/>
                <w:szCs w:val="26"/>
              </w:rPr>
              <w:t>50</w:t>
            </w:r>
          </w:p>
        </w:tc>
      </w:tr>
      <w:tr w:rsidR="00B86FC7" w:rsidRPr="006E0FAA" w:rsidTr="006E0635">
        <w:tc>
          <w:tcPr>
            <w:tcW w:w="2660" w:type="dxa"/>
          </w:tcPr>
          <w:p w:rsidR="00B86FC7" w:rsidRPr="00153B32" w:rsidRDefault="00B86FC7" w:rsidP="006E0635">
            <w:pPr>
              <w:jc w:val="center"/>
              <w:rPr>
                <w:rFonts w:eastAsia="Calibri"/>
                <w:sz w:val="26"/>
                <w:szCs w:val="26"/>
              </w:rPr>
            </w:pPr>
            <w:r w:rsidRPr="00153B32">
              <w:rPr>
                <w:rFonts w:eastAsia="Calibri"/>
                <w:sz w:val="26"/>
                <w:szCs w:val="26"/>
              </w:rPr>
              <w:t>ИТОГО:</w:t>
            </w:r>
          </w:p>
        </w:tc>
        <w:tc>
          <w:tcPr>
            <w:tcW w:w="1276" w:type="dxa"/>
          </w:tcPr>
          <w:p w:rsidR="00B86FC7" w:rsidRPr="00153B32" w:rsidRDefault="00B86FC7" w:rsidP="006E0635">
            <w:pPr>
              <w:jc w:val="center"/>
              <w:rPr>
                <w:rFonts w:eastAsia="Calibri"/>
                <w:b/>
                <w:sz w:val="26"/>
                <w:szCs w:val="26"/>
              </w:rPr>
            </w:pPr>
            <w:r w:rsidRPr="00153B32">
              <w:rPr>
                <w:rFonts w:eastAsia="Calibri"/>
                <w:b/>
                <w:sz w:val="26"/>
                <w:szCs w:val="26"/>
              </w:rPr>
              <w:t>927</w:t>
            </w:r>
          </w:p>
        </w:tc>
        <w:tc>
          <w:tcPr>
            <w:tcW w:w="850" w:type="dxa"/>
          </w:tcPr>
          <w:p w:rsidR="00B86FC7" w:rsidRPr="00153B32" w:rsidRDefault="00B86FC7" w:rsidP="006E0635">
            <w:pPr>
              <w:jc w:val="center"/>
              <w:rPr>
                <w:rFonts w:eastAsia="Calibri"/>
                <w:b/>
                <w:sz w:val="26"/>
                <w:szCs w:val="26"/>
              </w:rPr>
            </w:pPr>
            <w:r w:rsidRPr="00153B32">
              <w:rPr>
                <w:rFonts w:eastAsia="Calibri"/>
                <w:b/>
                <w:sz w:val="26"/>
                <w:szCs w:val="26"/>
              </w:rPr>
              <w:t>41</w:t>
            </w:r>
          </w:p>
        </w:tc>
        <w:tc>
          <w:tcPr>
            <w:tcW w:w="992" w:type="dxa"/>
          </w:tcPr>
          <w:p w:rsidR="00B86FC7" w:rsidRPr="00153B32" w:rsidRDefault="00B86FC7" w:rsidP="006E0635">
            <w:pPr>
              <w:jc w:val="center"/>
              <w:rPr>
                <w:rFonts w:eastAsia="Calibri"/>
                <w:b/>
                <w:sz w:val="26"/>
                <w:szCs w:val="26"/>
              </w:rPr>
            </w:pPr>
            <w:r w:rsidRPr="00153B32">
              <w:rPr>
                <w:rFonts w:eastAsia="Calibri"/>
                <w:b/>
                <w:sz w:val="26"/>
                <w:szCs w:val="26"/>
              </w:rPr>
              <w:t>296</w:t>
            </w:r>
          </w:p>
        </w:tc>
        <w:tc>
          <w:tcPr>
            <w:tcW w:w="567" w:type="dxa"/>
          </w:tcPr>
          <w:p w:rsidR="00B86FC7" w:rsidRPr="00153B32" w:rsidRDefault="00B86FC7" w:rsidP="006E0635">
            <w:pPr>
              <w:jc w:val="center"/>
              <w:rPr>
                <w:rFonts w:eastAsia="Calibri"/>
                <w:b/>
                <w:sz w:val="26"/>
                <w:szCs w:val="26"/>
              </w:rPr>
            </w:pPr>
            <w:r w:rsidRPr="00153B32">
              <w:rPr>
                <w:rFonts w:eastAsia="Calibri"/>
                <w:b/>
                <w:sz w:val="26"/>
                <w:szCs w:val="26"/>
              </w:rPr>
              <w:t>31</w:t>
            </w:r>
          </w:p>
        </w:tc>
        <w:tc>
          <w:tcPr>
            <w:tcW w:w="1535" w:type="dxa"/>
          </w:tcPr>
          <w:p w:rsidR="00B86FC7" w:rsidRPr="00153B32" w:rsidRDefault="00B86FC7" w:rsidP="006E0635">
            <w:pPr>
              <w:jc w:val="center"/>
              <w:rPr>
                <w:rFonts w:eastAsia="Calibri"/>
                <w:b/>
                <w:sz w:val="26"/>
                <w:szCs w:val="26"/>
              </w:rPr>
            </w:pPr>
            <w:r w:rsidRPr="00153B32">
              <w:rPr>
                <w:rFonts w:eastAsia="Calibri"/>
                <w:b/>
                <w:sz w:val="26"/>
                <w:szCs w:val="26"/>
              </w:rPr>
              <w:t>3</w:t>
            </w:r>
          </w:p>
        </w:tc>
        <w:tc>
          <w:tcPr>
            <w:tcW w:w="1276" w:type="dxa"/>
          </w:tcPr>
          <w:p w:rsidR="00B86FC7" w:rsidRPr="00153B32" w:rsidRDefault="00B86FC7" w:rsidP="006E0635">
            <w:pPr>
              <w:jc w:val="center"/>
              <w:rPr>
                <w:rFonts w:eastAsia="Calibri"/>
                <w:b/>
                <w:sz w:val="26"/>
                <w:szCs w:val="26"/>
              </w:rPr>
            </w:pPr>
            <w:r w:rsidRPr="00153B32">
              <w:rPr>
                <w:rFonts w:eastAsia="Calibri"/>
                <w:b/>
                <w:sz w:val="26"/>
                <w:szCs w:val="26"/>
              </w:rPr>
              <w:t>97,8</w:t>
            </w:r>
          </w:p>
        </w:tc>
        <w:tc>
          <w:tcPr>
            <w:tcW w:w="1276" w:type="dxa"/>
          </w:tcPr>
          <w:p w:rsidR="00B86FC7" w:rsidRPr="00153B32" w:rsidRDefault="00B86FC7" w:rsidP="006E0635">
            <w:pPr>
              <w:jc w:val="center"/>
              <w:rPr>
                <w:rFonts w:eastAsia="Calibri"/>
                <w:b/>
                <w:sz w:val="26"/>
                <w:szCs w:val="26"/>
              </w:rPr>
            </w:pPr>
            <w:r w:rsidRPr="00153B32">
              <w:rPr>
                <w:rFonts w:eastAsia="Calibri"/>
                <w:b/>
                <w:sz w:val="26"/>
                <w:szCs w:val="26"/>
              </w:rPr>
              <w:t>40,9</w:t>
            </w:r>
          </w:p>
        </w:tc>
      </w:tr>
    </w:tbl>
    <w:p w:rsidR="00B86FC7" w:rsidRPr="00B86473" w:rsidRDefault="00B86FC7" w:rsidP="00B86FC7">
      <w:pPr>
        <w:jc w:val="center"/>
        <w:rPr>
          <w:b/>
          <w:sz w:val="26"/>
          <w:szCs w:val="26"/>
        </w:rPr>
      </w:pPr>
    </w:p>
    <w:p w:rsidR="00B86FC7" w:rsidRPr="00B86473" w:rsidRDefault="00B86FC7" w:rsidP="00B86FC7">
      <w:pPr>
        <w:ind w:firstLine="708"/>
        <w:jc w:val="both"/>
        <w:rPr>
          <w:sz w:val="26"/>
          <w:szCs w:val="26"/>
        </w:rPr>
      </w:pPr>
      <w:r w:rsidRPr="00B86473">
        <w:rPr>
          <w:sz w:val="26"/>
          <w:szCs w:val="26"/>
        </w:rPr>
        <w:t xml:space="preserve">С полной успеваемостью закончили учебный год 6 школ района: </w:t>
      </w:r>
      <w:proofErr w:type="spellStart"/>
      <w:r w:rsidRPr="00B86473">
        <w:rPr>
          <w:sz w:val="26"/>
          <w:szCs w:val="26"/>
        </w:rPr>
        <w:t>Мармыжовская</w:t>
      </w:r>
      <w:proofErr w:type="spellEnd"/>
      <w:r w:rsidRPr="00B86473">
        <w:rPr>
          <w:sz w:val="26"/>
          <w:szCs w:val="26"/>
        </w:rPr>
        <w:t xml:space="preserve">  ООШ (16 уч-ся), Покровская  ООШ (30 уч-ся), </w:t>
      </w:r>
      <w:proofErr w:type="spellStart"/>
      <w:r w:rsidRPr="00B86473">
        <w:rPr>
          <w:sz w:val="26"/>
          <w:szCs w:val="26"/>
        </w:rPr>
        <w:t>Красносадовская</w:t>
      </w:r>
      <w:proofErr w:type="spellEnd"/>
      <w:r w:rsidRPr="00B86473">
        <w:rPr>
          <w:sz w:val="26"/>
          <w:szCs w:val="26"/>
        </w:rPr>
        <w:t xml:space="preserve"> НОШ (17 уч-ся).</w:t>
      </w:r>
    </w:p>
    <w:p w:rsidR="00B86FC7" w:rsidRPr="00B86473" w:rsidRDefault="00B86FC7" w:rsidP="00B86FC7">
      <w:pPr>
        <w:jc w:val="both"/>
        <w:rPr>
          <w:sz w:val="26"/>
          <w:szCs w:val="26"/>
        </w:rPr>
      </w:pPr>
      <w:r w:rsidRPr="00B86473">
        <w:rPr>
          <w:sz w:val="26"/>
          <w:szCs w:val="26"/>
        </w:rPr>
        <w:tab/>
        <w:t xml:space="preserve">Качество знаний в Покровской ООШ при уровне </w:t>
      </w:r>
      <w:proofErr w:type="spellStart"/>
      <w:r w:rsidRPr="00B86473">
        <w:rPr>
          <w:sz w:val="26"/>
          <w:szCs w:val="26"/>
        </w:rPr>
        <w:t>обученности</w:t>
      </w:r>
      <w:proofErr w:type="spellEnd"/>
      <w:r w:rsidRPr="00B86473">
        <w:rPr>
          <w:sz w:val="26"/>
          <w:szCs w:val="26"/>
        </w:rPr>
        <w:t xml:space="preserve"> 100 % , качество знаний составляет 33</w:t>
      </w:r>
      <w:r>
        <w:rPr>
          <w:sz w:val="26"/>
          <w:szCs w:val="26"/>
        </w:rPr>
        <w:t xml:space="preserve"> %</w:t>
      </w:r>
      <w:r w:rsidRPr="00B86473">
        <w:rPr>
          <w:sz w:val="26"/>
          <w:szCs w:val="26"/>
        </w:rPr>
        <w:t>;</w:t>
      </w:r>
      <w:r>
        <w:rPr>
          <w:sz w:val="26"/>
          <w:szCs w:val="26"/>
        </w:rPr>
        <w:t xml:space="preserve"> </w:t>
      </w:r>
      <w:proofErr w:type="spellStart"/>
      <w:r w:rsidRPr="00B86473">
        <w:rPr>
          <w:sz w:val="26"/>
          <w:szCs w:val="26"/>
        </w:rPr>
        <w:t>Мармыжовской</w:t>
      </w:r>
      <w:proofErr w:type="spellEnd"/>
      <w:r w:rsidRPr="00B86473">
        <w:rPr>
          <w:sz w:val="26"/>
          <w:szCs w:val="26"/>
        </w:rPr>
        <w:t xml:space="preserve"> ООШ при уровне </w:t>
      </w:r>
      <w:proofErr w:type="spellStart"/>
      <w:r w:rsidRPr="00B86473">
        <w:rPr>
          <w:sz w:val="26"/>
          <w:szCs w:val="26"/>
        </w:rPr>
        <w:t>обученности</w:t>
      </w:r>
      <w:proofErr w:type="spellEnd"/>
      <w:r w:rsidRPr="00B86473">
        <w:rPr>
          <w:sz w:val="26"/>
          <w:szCs w:val="26"/>
        </w:rPr>
        <w:t xml:space="preserve"> 100% качество знаний – 31%; </w:t>
      </w:r>
      <w:proofErr w:type="spellStart"/>
      <w:r w:rsidRPr="00B86473">
        <w:rPr>
          <w:sz w:val="26"/>
          <w:szCs w:val="26"/>
        </w:rPr>
        <w:t>Алешинской</w:t>
      </w:r>
      <w:proofErr w:type="spellEnd"/>
      <w:r w:rsidRPr="00B86473">
        <w:rPr>
          <w:sz w:val="26"/>
          <w:szCs w:val="26"/>
        </w:rPr>
        <w:t xml:space="preserve"> ООШ при уровне </w:t>
      </w:r>
      <w:proofErr w:type="spellStart"/>
      <w:r w:rsidRPr="00B86473">
        <w:rPr>
          <w:sz w:val="26"/>
          <w:szCs w:val="26"/>
        </w:rPr>
        <w:t>обученности</w:t>
      </w:r>
      <w:proofErr w:type="spellEnd"/>
      <w:r w:rsidRPr="00B86473">
        <w:rPr>
          <w:sz w:val="26"/>
          <w:szCs w:val="26"/>
        </w:rPr>
        <w:t xml:space="preserve"> 98% - качество знаний – 35%;  </w:t>
      </w:r>
      <w:proofErr w:type="spellStart"/>
      <w:r w:rsidRPr="00B86473">
        <w:rPr>
          <w:sz w:val="26"/>
          <w:szCs w:val="26"/>
        </w:rPr>
        <w:t>Мещовской</w:t>
      </w:r>
      <w:proofErr w:type="spellEnd"/>
      <w:r w:rsidRPr="00B86473">
        <w:rPr>
          <w:sz w:val="26"/>
          <w:szCs w:val="26"/>
        </w:rPr>
        <w:t xml:space="preserve"> СОШ – при уровне </w:t>
      </w:r>
      <w:proofErr w:type="spellStart"/>
      <w:r w:rsidRPr="00B86473">
        <w:rPr>
          <w:sz w:val="26"/>
          <w:szCs w:val="26"/>
        </w:rPr>
        <w:t>обученности</w:t>
      </w:r>
      <w:proofErr w:type="spellEnd"/>
      <w:r w:rsidRPr="00B86473">
        <w:rPr>
          <w:sz w:val="26"/>
          <w:szCs w:val="26"/>
        </w:rPr>
        <w:t xml:space="preserve"> 99%,  качество составляет 34 %,  </w:t>
      </w:r>
      <w:proofErr w:type="gramStart"/>
      <w:r w:rsidRPr="00B86473">
        <w:rPr>
          <w:sz w:val="26"/>
          <w:szCs w:val="26"/>
        </w:rPr>
        <w:t>Кудринской</w:t>
      </w:r>
      <w:proofErr w:type="gramEnd"/>
      <w:r w:rsidRPr="00B86473">
        <w:rPr>
          <w:sz w:val="26"/>
          <w:szCs w:val="26"/>
        </w:rPr>
        <w:t xml:space="preserve">  СОШ – при уровне </w:t>
      </w:r>
      <w:proofErr w:type="spellStart"/>
      <w:r w:rsidRPr="00B86473">
        <w:rPr>
          <w:sz w:val="26"/>
          <w:szCs w:val="26"/>
        </w:rPr>
        <w:t>обученности</w:t>
      </w:r>
      <w:proofErr w:type="spellEnd"/>
      <w:r w:rsidRPr="00B86473">
        <w:rPr>
          <w:sz w:val="26"/>
          <w:szCs w:val="26"/>
        </w:rPr>
        <w:t xml:space="preserve"> 90%, качество знаний 34%, </w:t>
      </w:r>
      <w:proofErr w:type="spellStart"/>
      <w:r w:rsidRPr="00B86473">
        <w:rPr>
          <w:sz w:val="26"/>
          <w:szCs w:val="26"/>
        </w:rPr>
        <w:t>Рязанцевской</w:t>
      </w:r>
      <w:proofErr w:type="spellEnd"/>
      <w:r w:rsidRPr="00B86473">
        <w:rPr>
          <w:sz w:val="26"/>
          <w:szCs w:val="26"/>
        </w:rPr>
        <w:t xml:space="preserve"> СОШ при уровне </w:t>
      </w:r>
      <w:proofErr w:type="spellStart"/>
      <w:r w:rsidRPr="00B86473">
        <w:rPr>
          <w:sz w:val="26"/>
          <w:szCs w:val="26"/>
        </w:rPr>
        <w:t>обученности</w:t>
      </w:r>
      <w:proofErr w:type="spellEnd"/>
      <w:r w:rsidRPr="00B86473">
        <w:rPr>
          <w:sz w:val="26"/>
          <w:szCs w:val="26"/>
        </w:rPr>
        <w:t xml:space="preserve"> 97 – качество знаний 39,  что ниже районного показателя.</w:t>
      </w:r>
    </w:p>
    <w:p w:rsidR="00B86FC7" w:rsidRPr="00B86473" w:rsidRDefault="00B86FC7" w:rsidP="00B86FC7">
      <w:pPr>
        <w:ind w:firstLine="708"/>
        <w:jc w:val="both"/>
        <w:rPr>
          <w:sz w:val="26"/>
          <w:szCs w:val="26"/>
        </w:rPr>
      </w:pPr>
      <w:r w:rsidRPr="00B86473">
        <w:rPr>
          <w:sz w:val="26"/>
          <w:szCs w:val="26"/>
        </w:rPr>
        <w:t xml:space="preserve">В целом результаты минувшего года не позволяют остановиться </w:t>
      </w:r>
      <w:proofErr w:type="gramStart"/>
      <w:r w:rsidRPr="00B86473">
        <w:rPr>
          <w:sz w:val="26"/>
          <w:szCs w:val="26"/>
        </w:rPr>
        <w:t>на</w:t>
      </w:r>
      <w:proofErr w:type="gramEnd"/>
      <w:r w:rsidRPr="00B86473">
        <w:rPr>
          <w:sz w:val="26"/>
          <w:szCs w:val="26"/>
        </w:rPr>
        <w:t xml:space="preserve"> достигнутом. Представленные данные выявляют ряд проблем, по которым следует совершенствовать учебную работу. Так, проблема преемственности при переходе из начального звена в основное до конца не решена </w:t>
      </w:r>
      <w:proofErr w:type="gramStart"/>
      <w:r w:rsidRPr="00B86473">
        <w:rPr>
          <w:sz w:val="26"/>
          <w:szCs w:val="26"/>
        </w:rPr>
        <w:t xml:space="preserve">( </w:t>
      </w:r>
      <w:proofErr w:type="gramEnd"/>
      <w:r w:rsidRPr="00B86473">
        <w:rPr>
          <w:sz w:val="26"/>
          <w:szCs w:val="26"/>
        </w:rPr>
        <w:t xml:space="preserve">резко падает качество знаний:  на I ступени – 50,9% , на 2 ступени  – 41%).  </w:t>
      </w:r>
      <w:proofErr w:type="gramStart"/>
      <w:r w:rsidRPr="00B86473">
        <w:rPr>
          <w:sz w:val="26"/>
          <w:szCs w:val="26"/>
        </w:rPr>
        <w:t>Низкое качество знаний среди обучающихся 7 класса – 29,3 и 9 класса - 39,6.</w:t>
      </w:r>
      <w:proofErr w:type="gramEnd"/>
    </w:p>
    <w:p w:rsidR="00B86FC7" w:rsidRPr="00B86473" w:rsidRDefault="00B86FC7" w:rsidP="00B86FC7">
      <w:pPr>
        <w:ind w:firstLine="708"/>
        <w:jc w:val="both"/>
        <w:rPr>
          <w:sz w:val="26"/>
          <w:szCs w:val="26"/>
        </w:rPr>
      </w:pPr>
      <w:r w:rsidRPr="00B86473">
        <w:rPr>
          <w:sz w:val="26"/>
          <w:szCs w:val="26"/>
        </w:rPr>
        <w:t>В кризисе оказались учащиеся 5-9 классов, не справившихся психологически с трудностями программы и требованиями учителей, больше всего условно переведенных в следующий класс именно на этой ступени обучения.</w:t>
      </w:r>
    </w:p>
    <w:p w:rsidR="00B86FC7" w:rsidRPr="00B86473" w:rsidRDefault="00B86FC7" w:rsidP="00B86FC7">
      <w:pPr>
        <w:jc w:val="both"/>
        <w:rPr>
          <w:sz w:val="26"/>
          <w:szCs w:val="26"/>
        </w:rPr>
      </w:pPr>
      <w:r w:rsidRPr="00B86473">
        <w:rPr>
          <w:sz w:val="26"/>
          <w:szCs w:val="26"/>
        </w:rPr>
        <w:t>Одна из проблем нынешнего школьного образования – отстраненность родителей от школьных проблем детей. Поэтому классный руководитель, учитель-предметник должны сами занимать активную позицию в отношении своих воспитанников, ставить задачу успеха своих учеников лично перед собой. Задача школьного учителя как работника, состоящего на службе у государства, - не просто предоставить ученику образование, а добиться того, чтобы ученик им овладел.</w:t>
      </w:r>
    </w:p>
    <w:p w:rsidR="00B86FC7" w:rsidRPr="00B86473" w:rsidRDefault="00B86FC7" w:rsidP="00B86FC7">
      <w:pPr>
        <w:jc w:val="both"/>
        <w:rPr>
          <w:sz w:val="26"/>
          <w:szCs w:val="26"/>
        </w:rPr>
      </w:pPr>
      <w:r w:rsidRPr="00B86473">
        <w:rPr>
          <w:sz w:val="26"/>
          <w:szCs w:val="26"/>
        </w:rPr>
        <w:t>Продолжить закрепление во всех классах положительного опыта по поддержанию успеваемости и качества знаний на стабильном уровне в течение всего года, без авральных рывков и экстренных мер.</w:t>
      </w:r>
    </w:p>
    <w:p w:rsidR="00B86FC7" w:rsidRPr="00B86473" w:rsidRDefault="00B86FC7" w:rsidP="00B86FC7">
      <w:pPr>
        <w:pStyle w:val="a4"/>
        <w:rPr>
          <w:b/>
          <w:sz w:val="26"/>
          <w:szCs w:val="26"/>
        </w:rPr>
      </w:pPr>
      <w:r w:rsidRPr="00B86473">
        <w:rPr>
          <w:rStyle w:val="a5"/>
          <w:sz w:val="26"/>
          <w:szCs w:val="26"/>
        </w:rPr>
        <w:t>Государственная (итоговая) аттестация выпускников 9 классов.</w:t>
      </w:r>
    </w:p>
    <w:p w:rsidR="00B86FC7" w:rsidRPr="00B86473" w:rsidRDefault="00B86FC7" w:rsidP="00B86FC7">
      <w:pPr>
        <w:ind w:firstLine="708"/>
        <w:jc w:val="both"/>
        <w:rPr>
          <w:sz w:val="26"/>
          <w:szCs w:val="26"/>
        </w:rPr>
      </w:pPr>
      <w:r w:rsidRPr="00B86473">
        <w:rPr>
          <w:sz w:val="26"/>
          <w:szCs w:val="26"/>
        </w:rPr>
        <w:t>Всего в 9 классах в общеобразовательных учреждениях района обучалось 99  человек. Допущены к государственной (итоговой) аттестации  97  выпускников, освоивших общеобразовательные програм</w:t>
      </w:r>
      <w:r>
        <w:rPr>
          <w:sz w:val="26"/>
          <w:szCs w:val="26"/>
        </w:rPr>
        <w:t>мы основного общего образования</w:t>
      </w:r>
      <w:r w:rsidRPr="00B86473">
        <w:rPr>
          <w:sz w:val="26"/>
          <w:szCs w:val="26"/>
        </w:rPr>
        <w:t>. Не допущены к государственной (итоговой) аттестац</w:t>
      </w:r>
      <w:r>
        <w:rPr>
          <w:sz w:val="26"/>
          <w:szCs w:val="26"/>
        </w:rPr>
        <w:t xml:space="preserve">ии 2 </w:t>
      </w:r>
      <w:proofErr w:type="gramStart"/>
      <w:r>
        <w:rPr>
          <w:sz w:val="26"/>
          <w:szCs w:val="26"/>
        </w:rPr>
        <w:t>обучающихся</w:t>
      </w:r>
      <w:proofErr w:type="gramEnd"/>
      <w:r>
        <w:rPr>
          <w:sz w:val="26"/>
          <w:szCs w:val="26"/>
        </w:rPr>
        <w:t xml:space="preserve"> </w:t>
      </w:r>
      <w:proofErr w:type="spellStart"/>
      <w:r>
        <w:rPr>
          <w:sz w:val="26"/>
          <w:szCs w:val="26"/>
        </w:rPr>
        <w:t>Мещовской</w:t>
      </w:r>
      <w:proofErr w:type="spellEnd"/>
      <w:r>
        <w:rPr>
          <w:sz w:val="26"/>
          <w:szCs w:val="26"/>
        </w:rPr>
        <w:t xml:space="preserve"> СОШ. </w:t>
      </w:r>
      <w:r w:rsidRPr="00B86473">
        <w:rPr>
          <w:sz w:val="26"/>
          <w:szCs w:val="26"/>
        </w:rPr>
        <w:t>Прошли государственную (итоговую) аттестацию 72 выпускника общеобразовательных школ и получили аттестаты об основном общем образовании.  1 челове</w:t>
      </w:r>
      <w:r>
        <w:rPr>
          <w:sz w:val="26"/>
          <w:szCs w:val="26"/>
        </w:rPr>
        <w:t>к получил аттестат с отличием (</w:t>
      </w:r>
      <w:r w:rsidRPr="00B86473">
        <w:rPr>
          <w:sz w:val="26"/>
          <w:szCs w:val="26"/>
        </w:rPr>
        <w:t xml:space="preserve">Тупицына Диана, выпускница </w:t>
      </w:r>
      <w:proofErr w:type="spellStart"/>
      <w:r w:rsidRPr="00B86473">
        <w:rPr>
          <w:sz w:val="26"/>
          <w:szCs w:val="26"/>
        </w:rPr>
        <w:t>Алешинск</w:t>
      </w:r>
      <w:r>
        <w:rPr>
          <w:sz w:val="26"/>
          <w:szCs w:val="26"/>
        </w:rPr>
        <w:t>ой</w:t>
      </w:r>
      <w:proofErr w:type="spellEnd"/>
      <w:r>
        <w:rPr>
          <w:sz w:val="26"/>
          <w:szCs w:val="26"/>
        </w:rPr>
        <w:t xml:space="preserve"> ООШ</w:t>
      </w:r>
      <w:r w:rsidRPr="00B86473">
        <w:rPr>
          <w:sz w:val="26"/>
          <w:szCs w:val="26"/>
        </w:rPr>
        <w:t xml:space="preserve">). 5 человек  окончили основную школу со справкой (2 человека ООШ п. Молодежный, 2 человека – </w:t>
      </w:r>
      <w:proofErr w:type="spellStart"/>
      <w:r w:rsidRPr="00B86473">
        <w:rPr>
          <w:sz w:val="26"/>
          <w:szCs w:val="26"/>
        </w:rPr>
        <w:t>Серпейская</w:t>
      </w:r>
      <w:proofErr w:type="spellEnd"/>
      <w:r w:rsidRPr="00B86473">
        <w:rPr>
          <w:sz w:val="26"/>
          <w:szCs w:val="26"/>
        </w:rPr>
        <w:t xml:space="preserve"> С</w:t>
      </w:r>
      <w:r>
        <w:rPr>
          <w:sz w:val="26"/>
          <w:szCs w:val="26"/>
        </w:rPr>
        <w:t>ОШ и 1 человек – Кудринская СОШ</w:t>
      </w:r>
      <w:r w:rsidRPr="00B86473">
        <w:rPr>
          <w:sz w:val="26"/>
          <w:szCs w:val="26"/>
        </w:rPr>
        <w:t>).</w:t>
      </w:r>
      <w:r w:rsidRPr="00B86473">
        <w:rPr>
          <w:sz w:val="26"/>
          <w:szCs w:val="26"/>
        </w:rPr>
        <w:br/>
      </w:r>
      <w:r>
        <w:rPr>
          <w:sz w:val="26"/>
          <w:szCs w:val="26"/>
        </w:rPr>
        <w:lastRenderedPageBreak/>
        <w:t xml:space="preserve">   </w:t>
      </w:r>
      <w:r>
        <w:rPr>
          <w:sz w:val="26"/>
          <w:szCs w:val="26"/>
        </w:rPr>
        <w:tab/>
      </w:r>
      <w:proofErr w:type="gramStart"/>
      <w:r w:rsidRPr="00B86473">
        <w:rPr>
          <w:sz w:val="26"/>
          <w:szCs w:val="26"/>
        </w:rPr>
        <w:t>Выпускники 9-х классов в текущем учебном году проходили государственную (итоговую) аттестацию в соответствии с Порядком проведения государственной итоговой аттестации по образовательным программам основного общего образования, утвержденного приказом Министерства образования и науки Российской Федерации от 25 декабря 2013 года № 1394, как обычно, в число обязательных дисциплин для сдачи ОГЭ, входят математика и русский язык.</w:t>
      </w:r>
      <w:proofErr w:type="gramEnd"/>
      <w:r w:rsidRPr="00B86473">
        <w:rPr>
          <w:sz w:val="26"/>
          <w:szCs w:val="26"/>
        </w:rPr>
        <w:t xml:space="preserve"> </w:t>
      </w:r>
      <w:proofErr w:type="gramStart"/>
      <w:r w:rsidRPr="00B86473">
        <w:rPr>
          <w:sz w:val="26"/>
          <w:szCs w:val="26"/>
        </w:rPr>
        <w:t xml:space="preserve">Два остальных предмета для аттестации ученик выбирает сам из числа предметов: литература, физика, химия, биология, география, история, обществознание, иностранные языки (английский, немецкий, французский и испанский языки), информатика и ИКТ. </w:t>
      </w:r>
      <w:proofErr w:type="gramEnd"/>
    </w:p>
    <w:p w:rsidR="00B86FC7" w:rsidRPr="00B86473" w:rsidRDefault="00B86FC7" w:rsidP="00B86FC7">
      <w:pPr>
        <w:ind w:firstLine="708"/>
        <w:jc w:val="both"/>
        <w:rPr>
          <w:sz w:val="26"/>
          <w:szCs w:val="26"/>
        </w:rPr>
      </w:pPr>
      <w:r w:rsidRPr="00B86473">
        <w:rPr>
          <w:color w:val="1F262D"/>
          <w:sz w:val="26"/>
          <w:szCs w:val="26"/>
          <w:shd w:val="clear" w:color="auto" w:fill="FFFFFF"/>
        </w:rPr>
        <w:t>Из экзаменов по выбору наиболее востребованными оказались обществознание (предпочтение этому предмету отдали 81% выпускников), биология (43%), информатика и ИКТ (26%), география (23%), химия (15%), физика (8%). Такое соотношение сохраняется без значительных изменений на протяжении нескольких лет.</w:t>
      </w:r>
    </w:p>
    <w:p w:rsidR="00B86FC7" w:rsidRPr="00B86473" w:rsidRDefault="00B86FC7" w:rsidP="00B86FC7">
      <w:pPr>
        <w:pStyle w:val="a9"/>
        <w:ind w:firstLine="708"/>
        <w:jc w:val="both"/>
        <w:rPr>
          <w:sz w:val="26"/>
          <w:szCs w:val="26"/>
        </w:rPr>
      </w:pPr>
      <w:r w:rsidRPr="00B86473">
        <w:rPr>
          <w:sz w:val="26"/>
          <w:szCs w:val="26"/>
        </w:rPr>
        <w:t>С</w:t>
      </w:r>
      <w:r w:rsidRPr="00B86473">
        <w:rPr>
          <w:rStyle w:val="a5"/>
          <w:sz w:val="26"/>
          <w:szCs w:val="26"/>
        </w:rPr>
        <w:t xml:space="preserve"> </w:t>
      </w:r>
      <w:r w:rsidRPr="0014721C">
        <w:rPr>
          <w:rStyle w:val="a5"/>
          <w:b w:val="0"/>
          <w:sz w:val="26"/>
          <w:szCs w:val="26"/>
        </w:rPr>
        <w:t>25 мая 2018</w:t>
      </w:r>
      <w:r w:rsidRPr="00B86473">
        <w:rPr>
          <w:rStyle w:val="a5"/>
          <w:sz w:val="26"/>
          <w:szCs w:val="26"/>
        </w:rPr>
        <w:t xml:space="preserve"> </w:t>
      </w:r>
      <w:r w:rsidRPr="00B86473">
        <w:rPr>
          <w:sz w:val="26"/>
          <w:szCs w:val="26"/>
        </w:rPr>
        <w:t xml:space="preserve">года начался период государственной итоговой аттестации. Все выпускники 9 класса сдали основные экзамены. 5 человек  из ООШ п. Молодежный и </w:t>
      </w:r>
      <w:proofErr w:type="spellStart"/>
      <w:r w:rsidRPr="00B86473">
        <w:rPr>
          <w:sz w:val="26"/>
          <w:szCs w:val="26"/>
        </w:rPr>
        <w:t>Серпейская</w:t>
      </w:r>
      <w:proofErr w:type="spellEnd"/>
      <w:r w:rsidRPr="00B86473">
        <w:rPr>
          <w:sz w:val="26"/>
          <w:szCs w:val="26"/>
        </w:rPr>
        <w:t xml:space="preserve"> СОШ и Кудринская СОШ  получили  неудовлетворительные отметки по 3 предметам и будут пересдавать в сентябре </w:t>
      </w:r>
      <w:proofErr w:type="gramStart"/>
      <w:r w:rsidRPr="00B86473">
        <w:rPr>
          <w:sz w:val="26"/>
          <w:szCs w:val="26"/>
        </w:rPr>
        <w:t xml:space="preserve">( </w:t>
      </w:r>
      <w:proofErr w:type="gramEnd"/>
      <w:r w:rsidRPr="00B86473">
        <w:rPr>
          <w:sz w:val="26"/>
          <w:szCs w:val="26"/>
        </w:rPr>
        <w:t xml:space="preserve">3 неудовлетворительных результата имеют : 2 ученика из ООШ п. Молодежный, 2 ученика из </w:t>
      </w:r>
      <w:proofErr w:type="spellStart"/>
      <w:r w:rsidRPr="00B86473">
        <w:rPr>
          <w:sz w:val="26"/>
          <w:szCs w:val="26"/>
        </w:rPr>
        <w:t>Серпейской</w:t>
      </w:r>
      <w:proofErr w:type="spellEnd"/>
      <w:r w:rsidRPr="00B86473">
        <w:rPr>
          <w:sz w:val="26"/>
          <w:szCs w:val="26"/>
        </w:rPr>
        <w:t xml:space="preserve"> СОШ и Кудринской СОШ и 1 ученик 4 неудовлетворительных результата из </w:t>
      </w:r>
      <w:proofErr w:type="spellStart"/>
      <w:r w:rsidRPr="00B86473">
        <w:rPr>
          <w:sz w:val="26"/>
          <w:szCs w:val="26"/>
        </w:rPr>
        <w:t>Серпейской</w:t>
      </w:r>
      <w:proofErr w:type="spellEnd"/>
      <w:r w:rsidRPr="00B86473">
        <w:rPr>
          <w:sz w:val="26"/>
          <w:szCs w:val="26"/>
        </w:rPr>
        <w:t xml:space="preserve"> СОШ).  </w:t>
      </w:r>
      <w:proofErr w:type="gramStart"/>
      <w:r w:rsidRPr="00B86473">
        <w:rPr>
          <w:sz w:val="26"/>
          <w:szCs w:val="26"/>
        </w:rPr>
        <w:t>Приказом Министерства образования и науки Калужской области от 19.04.2018 года № 446 «Об утверждении минимального количества баллов за выполнение экзаменационной работы участников государственной итоговой аттестации по образовательным программа основного общего образования на территории Калужской области в 2018 году» было определено минимальное первичных количество баллов ОГЭ</w:t>
      </w:r>
      <w:proofErr w:type="gramEnd"/>
    </w:p>
    <w:p w:rsidR="00B86FC7" w:rsidRPr="00B86473" w:rsidRDefault="00B86FC7" w:rsidP="00B86FC7">
      <w:pPr>
        <w:spacing w:after="240"/>
        <w:jc w:val="center"/>
        <w:rPr>
          <w:rStyle w:val="a5"/>
          <w:sz w:val="26"/>
          <w:szCs w:val="26"/>
        </w:rPr>
      </w:pPr>
      <w:r w:rsidRPr="00B86473">
        <w:rPr>
          <w:rStyle w:val="a5"/>
          <w:sz w:val="26"/>
          <w:szCs w:val="26"/>
        </w:rPr>
        <w:t>Результаты ОГЭ выпускников 9 классов.</w:t>
      </w:r>
      <w:r w:rsidRPr="00B86473">
        <w:rPr>
          <w:b/>
          <w:bCs/>
          <w:sz w:val="26"/>
          <w:szCs w:val="26"/>
        </w:rPr>
        <w:br/>
      </w:r>
      <w:r w:rsidRPr="00B86473">
        <w:rPr>
          <w:rStyle w:val="a5"/>
          <w:sz w:val="26"/>
          <w:szCs w:val="26"/>
        </w:rPr>
        <w:t>2017/2018 учебный год.</w:t>
      </w:r>
    </w:p>
    <w:tbl>
      <w:tblPr>
        <w:tblW w:w="10445" w:type="dxa"/>
        <w:tblCellSpacing w:w="0" w:type="dxa"/>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928"/>
        <w:gridCol w:w="1348"/>
        <w:gridCol w:w="587"/>
        <w:gridCol w:w="588"/>
        <w:gridCol w:w="587"/>
        <w:gridCol w:w="588"/>
        <w:gridCol w:w="1701"/>
        <w:gridCol w:w="1134"/>
        <w:gridCol w:w="709"/>
        <w:gridCol w:w="600"/>
        <w:gridCol w:w="675"/>
      </w:tblGrid>
      <w:tr w:rsidR="00B86FC7" w:rsidRPr="00140E91" w:rsidTr="006E0635">
        <w:trPr>
          <w:trHeight w:val="363"/>
          <w:tblCellSpacing w:w="0" w:type="dxa"/>
        </w:trPr>
        <w:tc>
          <w:tcPr>
            <w:tcW w:w="1928" w:type="dxa"/>
            <w:vMerge w:val="restart"/>
          </w:tcPr>
          <w:p w:rsidR="00B86FC7" w:rsidRPr="00140E91" w:rsidRDefault="00B86FC7" w:rsidP="006E0635">
            <w:pPr>
              <w:jc w:val="center"/>
              <w:rPr>
                <w:sz w:val="26"/>
                <w:szCs w:val="26"/>
              </w:rPr>
            </w:pPr>
            <w:r w:rsidRPr="00140E91">
              <w:rPr>
                <w:rStyle w:val="a5"/>
                <w:b w:val="0"/>
                <w:sz w:val="26"/>
                <w:szCs w:val="26"/>
              </w:rPr>
              <w:t> </w:t>
            </w:r>
            <w:r w:rsidRPr="00140E91">
              <w:rPr>
                <w:sz w:val="26"/>
                <w:szCs w:val="26"/>
              </w:rPr>
              <w:t xml:space="preserve"> </w:t>
            </w:r>
          </w:p>
          <w:p w:rsidR="00B86FC7" w:rsidRPr="00140E91" w:rsidRDefault="00B86FC7" w:rsidP="006E0635">
            <w:pPr>
              <w:jc w:val="center"/>
              <w:rPr>
                <w:sz w:val="26"/>
                <w:szCs w:val="26"/>
              </w:rPr>
            </w:pPr>
            <w:r w:rsidRPr="00140E91">
              <w:rPr>
                <w:rStyle w:val="a5"/>
                <w:b w:val="0"/>
                <w:sz w:val="26"/>
                <w:szCs w:val="26"/>
              </w:rPr>
              <w:t>Предмет</w:t>
            </w:r>
            <w:r w:rsidRPr="00140E91">
              <w:rPr>
                <w:sz w:val="26"/>
                <w:szCs w:val="26"/>
              </w:rPr>
              <w:t xml:space="preserve"> </w:t>
            </w:r>
          </w:p>
        </w:tc>
        <w:tc>
          <w:tcPr>
            <w:tcW w:w="1348" w:type="dxa"/>
            <w:vMerge w:val="restart"/>
          </w:tcPr>
          <w:p w:rsidR="00B86FC7" w:rsidRPr="00140E91" w:rsidRDefault="00B86FC7" w:rsidP="006E0635">
            <w:pPr>
              <w:jc w:val="center"/>
              <w:rPr>
                <w:sz w:val="26"/>
                <w:szCs w:val="26"/>
              </w:rPr>
            </w:pPr>
            <w:r w:rsidRPr="00140E91">
              <w:rPr>
                <w:rStyle w:val="a5"/>
                <w:b w:val="0"/>
                <w:sz w:val="26"/>
                <w:szCs w:val="26"/>
              </w:rPr>
              <w:t> </w:t>
            </w:r>
            <w:r w:rsidRPr="00140E91">
              <w:rPr>
                <w:sz w:val="26"/>
                <w:szCs w:val="26"/>
              </w:rPr>
              <w:t xml:space="preserve"> </w:t>
            </w:r>
          </w:p>
          <w:p w:rsidR="00B86FC7" w:rsidRPr="00140E91" w:rsidRDefault="00B86FC7" w:rsidP="006E0635">
            <w:pPr>
              <w:jc w:val="center"/>
              <w:rPr>
                <w:sz w:val="26"/>
                <w:szCs w:val="26"/>
              </w:rPr>
            </w:pPr>
            <w:r w:rsidRPr="00140E91">
              <w:rPr>
                <w:sz w:val="26"/>
                <w:szCs w:val="26"/>
              </w:rPr>
              <w:t>Всего учащихся, сдававших экзамен</w:t>
            </w:r>
          </w:p>
        </w:tc>
        <w:tc>
          <w:tcPr>
            <w:tcW w:w="2350" w:type="dxa"/>
            <w:gridSpan w:val="4"/>
          </w:tcPr>
          <w:p w:rsidR="00B86FC7" w:rsidRPr="00140E91" w:rsidRDefault="00B86FC7" w:rsidP="006E0635">
            <w:pPr>
              <w:jc w:val="center"/>
              <w:rPr>
                <w:sz w:val="26"/>
                <w:szCs w:val="26"/>
              </w:rPr>
            </w:pPr>
            <w:r w:rsidRPr="00140E91">
              <w:rPr>
                <w:rStyle w:val="a5"/>
                <w:b w:val="0"/>
                <w:sz w:val="26"/>
                <w:szCs w:val="26"/>
              </w:rPr>
              <w:t xml:space="preserve">Сдали экзамен </w:t>
            </w:r>
            <w:proofErr w:type="gramStart"/>
            <w:r w:rsidRPr="00140E91">
              <w:rPr>
                <w:rStyle w:val="a5"/>
                <w:b w:val="0"/>
                <w:sz w:val="26"/>
                <w:szCs w:val="26"/>
              </w:rPr>
              <w:t>на</w:t>
            </w:r>
            <w:proofErr w:type="gramEnd"/>
            <w:r w:rsidRPr="00140E91">
              <w:rPr>
                <w:rStyle w:val="a5"/>
                <w:b w:val="0"/>
                <w:sz w:val="26"/>
                <w:szCs w:val="26"/>
              </w:rPr>
              <w:t> </w:t>
            </w:r>
            <w:r w:rsidRPr="00140E91">
              <w:rPr>
                <w:sz w:val="26"/>
                <w:szCs w:val="26"/>
              </w:rPr>
              <w:t xml:space="preserve"> </w:t>
            </w:r>
          </w:p>
          <w:p w:rsidR="00B86FC7" w:rsidRPr="00140E91" w:rsidRDefault="00B86FC7" w:rsidP="006E0635">
            <w:pPr>
              <w:jc w:val="center"/>
              <w:rPr>
                <w:sz w:val="26"/>
                <w:szCs w:val="26"/>
              </w:rPr>
            </w:pPr>
          </w:p>
        </w:tc>
        <w:tc>
          <w:tcPr>
            <w:tcW w:w="1701" w:type="dxa"/>
            <w:vMerge w:val="restart"/>
          </w:tcPr>
          <w:p w:rsidR="00B86FC7" w:rsidRPr="00140E91" w:rsidRDefault="00B86FC7" w:rsidP="006E0635">
            <w:pPr>
              <w:jc w:val="center"/>
              <w:rPr>
                <w:sz w:val="26"/>
                <w:szCs w:val="26"/>
              </w:rPr>
            </w:pPr>
            <w:r w:rsidRPr="00140E91">
              <w:rPr>
                <w:sz w:val="26"/>
                <w:szCs w:val="26"/>
              </w:rPr>
              <w:t xml:space="preserve">Уровень </w:t>
            </w:r>
            <w:proofErr w:type="spellStart"/>
            <w:r w:rsidRPr="00140E91">
              <w:rPr>
                <w:sz w:val="26"/>
                <w:szCs w:val="26"/>
              </w:rPr>
              <w:t>обученности</w:t>
            </w:r>
            <w:proofErr w:type="spellEnd"/>
            <w:r w:rsidRPr="00140E91">
              <w:rPr>
                <w:sz w:val="26"/>
                <w:szCs w:val="26"/>
              </w:rPr>
              <w:t>, %</w:t>
            </w:r>
          </w:p>
        </w:tc>
        <w:tc>
          <w:tcPr>
            <w:tcW w:w="1134" w:type="dxa"/>
            <w:vMerge w:val="restart"/>
          </w:tcPr>
          <w:p w:rsidR="00B86FC7" w:rsidRPr="00140E91" w:rsidRDefault="00B86FC7" w:rsidP="006E0635">
            <w:pPr>
              <w:jc w:val="center"/>
              <w:rPr>
                <w:sz w:val="26"/>
                <w:szCs w:val="26"/>
              </w:rPr>
            </w:pPr>
            <w:r w:rsidRPr="00140E91">
              <w:rPr>
                <w:sz w:val="26"/>
                <w:szCs w:val="26"/>
              </w:rPr>
              <w:t>Качество знаний, %</w:t>
            </w:r>
          </w:p>
        </w:tc>
        <w:tc>
          <w:tcPr>
            <w:tcW w:w="1984" w:type="dxa"/>
            <w:gridSpan w:val="3"/>
            <w:vMerge w:val="restart"/>
          </w:tcPr>
          <w:p w:rsidR="00B86FC7" w:rsidRPr="00140E91" w:rsidRDefault="00B86FC7" w:rsidP="006E0635">
            <w:pPr>
              <w:jc w:val="center"/>
              <w:rPr>
                <w:sz w:val="26"/>
                <w:szCs w:val="26"/>
              </w:rPr>
            </w:pPr>
            <w:r w:rsidRPr="00140E91">
              <w:rPr>
                <w:rStyle w:val="a5"/>
                <w:b w:val="0"/>
                <w:sz w:val="26"/>
                <w:szCs w:val="26"/>
              </w:rPr>
              <w:t>Средний тестовый балл</w:t>
            </w:r>
            <w:r w:rsidRPr="00140E91">
              <w:rPr>
                <w:sz w:val="26"/>
                <w:szCs w:val="26"/>
              </w:rPr>
              <w:t xml:space="preserve"> </w:t>
            </w:r>
          </w:p>
          <w:p w:rsidR="00B86FC7" w:rsidRPr="00140E91" w:rsidRDefault="00B86FC7" w:rsidP="006E0635">
            <w:pPr>
              <w:jc w:val="center"/>
              <w:rPr>
                <w:sz w:val="26"/>
                <w:szCs w:val="26"/>
              </w:rPr>
            </w:pPr>
            <w:r w:rsidRPr="00140E91">
              <w:rPr>
                <w:rStyle w:val="a5"/>
                <w:b w:val="0"/>
                <w:sz w:val="26"/>
                <w:szCs w:val="26"/>
              </w:rPr>
              <w:t>по району</w:t>
            </w:r>
          </w:p>
        </w:tc>
      </w:tr>
      <w:tr w:rsidR="00B86FC7" w:rsidRPr="00140E91" w:rsidTr="006E0635">
        <w:trPr>
          <w:trHeight w:val="487"/>
          <w:tblCellSpacing w:w="0" w:type="dxa"/>
        </w:trPr>
        <w:tc>
          <w:tcPr>
            <w:tcW w:w="1928" w:type="dxa"/>
            <w:vMerge/>
          </w:tcPr>
          <w:p w:rsidR="00B86FC7" w:rsidRPr="00140E91" w:rsidRDefault="00B86FC7" w:rsidP="006E0635">
            <w:pPr>
              <w:jc w:val="center"/>
              <w:rPr>
                <w:rStyle w:val="a5"/>
                <w:b w:val="0"/>
                <w:sz w:val="26"/>
                <w:szCs w:val="26"/>
              </w:rPr>
            </w:pPr>
          </w:p>
        </w:tc>
        <w:tc>
          <w:tcPr>
            <w:tcW w:w="1348" w:type="dxa"/>
            <w:vMerge/>
          </w:tcPr>
          <w:p w:rsidR="00B86FC7" w:rsidRPr="00140E91" w:rsidRDefault="00B86FC7" w:rsidP="006E0635">
            <w:pPr>
              <w:jc w:val="center"/>
              <w:rPr>
                <w:rStyle w:val="a5"/>
                <w:b w:val="0"/>
                <w:sz w:val="26"/>
                <w:szCs w:val="26"/>
              </w:rPr>
            </w:pPr>
          </w:p>
        </w:tc>
        <w:tc>
          <w:tcPr>
            <w:tcW w:w="587" w:type="dxa"/>
            <w:vMerge w:val="restart"/>
            <w:tcBorders>
              <w:top w:val="single" w:sz="4" w:space="0" w:color="auto"/>
              <w:left w:val="single" w:sz="4" w:space="0" w:color="auto"/>
              <w:bottom w:val="single" w:sz="4" w:space="0" w:color="auto"/>
              <w:right w:val="single" w:sz="4" w:space="0" w:color="auto"/>
            </w:tcBorders>
          </w:tcPr>
          <w:p w:rsidR="00B86FC7" w:rsidRPr="00140E91" w:rsidRDefault="00B86FC7" w:rsidP="006E0635">
            <w:pPr>
              <w:jc w:val="center"/>
              <w:rPr>
                <w:rStyle w:val="a5"/>
                <w:b w:val="0"/>
                <w:sz w:val="26"/>
                <w:szCs w:val="26"/>
              </w:rPr>
            </w:pPr>
            <w:r w:rsidRPr="00140E91">
              <w:rPr>
                <w:rStyle w:val="a5"/>
                <w:b w:val="0"/>
                <w:sz w:val="26"/>
                <w:szCs w:val="26"/>
              </w:rPr>
              <w:t>«5»</w:t>
            </w:r>
          </w:p>
        </w:tc>
        <w:tc>
          <w:tcPr>
            <w:tcW w:w="588" w:type="dxa"/>
            <w:vMerge w:val="restart"/>
            <w:tcBorders>
              <w:top w:val="single" w:sz="4" w:space="0" w:color="auto"/>
              <w:left w:val="single" w:sz="4" w:space="0" w:color="auto"/>
              <w:bottom w:val="single" w:sz="4" w:space="0" w:color="auto"/>
              <w:right w:val="single" w:sz="4" w:space="0" w:color="auto"/>
            </w:tcBorders>
          </w:tcPr>
          <w:p w:rsidR="00B86FC7" w:rsidRPr="00140E91" w:rsidRDefault="00B86FC7" w:rsidP="006E0635">
            <w:pPr>
              <w:jc w:val="center"/>
              <w:rPr>
                <w:rStyle w:val="a5"/>
                <w:b w:val="0"/>
                <w:sz w:val="26"/>
                <w:szCs w:val="26"/>
              </w:rPr>
            </w:pPr>
            <w:r w:rsidRPr="00140E91">
              <w:rPr>
                <w:rStyle w:val="a5"/>
                <w:b w:val="0"/>
                <w:sz w:val="26"/>
                <w:szCs w:val="26"/>
              </w:rPr>
              <w:t>«4»</w:t>
            </w:r>
          </w:p>
        </w:tc>
        <w:tc>
          <w:tcPr>
            <w:tcW w:w="587" w:type="dxa"/>
            <w:vMerge w:val="restart"/>
            <w:tcBorders>
              <w:top w:val="single" w:sz="4" w:space="0" w:color="auto"/>
              <w:left w:val="single" w:sz="4" w:space="0" w:color="auto"/>
              <w:bottom w:val="single" w:sz="4" w:space="0" w:color="auto"/>
              <w:right w:val="single" w:sz="4" w:space="0" w:color="auto"/>
            </w:tcBorders>
          </w:tcPr>
          <w:p w:rsidR="00B86FC7" w:rsidRPr="00140E91" w:rsidRDefault="00B86FC7" w:rsidP="006E0635">
            <w:pPr>
              <w:jc w:val="center"/>
              <w:rPr>
                <w:rStyle w:val="a5"/>
                <w:b w:val="0"/>
                <w:sz w:val="26"/>
                <w:szCs w:val="26"/>
              </w:rPr>
            </w:pPr>
            <w:r w:rsidRPr="00140E91">
              <w:rPr>
                <w:rStyle w:val="a5"/>
                <w:b w:val="0"/>
                <w:sz w:val="26"/>
                <w:szCs w:val="26"/>
              </w:rPr>
              <w:t>«3»</w:t>
            </w:r>
          </w:p>
        </w:tc>
        <w:tc>
          <w:tcPr>
            <w:tcW w:w="588" w:type="dxa"/>
            <w:vMerge w:val="restart"/>
            <w:tcBorders>
              <w:top w:val="single" w:sz="4" w:space="0" w:color="auto"/>
              <w:left w:val="single" w:sz="4" w:space="0" w:color="auto"/>
              <w:bottom w:val="single" w:sz="4" w:space="0" w:color="auto"/>
              <w:right w:val="single" w:sz="4" w:space="0" w:color="auto"/>
            </w:tcBorders>
          </w:tcPr>
          <w:p w:rsidR="00B86FC7" w:rsidRPr="00140E91" w:rsidRDefault="00B86FC7" w:rsidP="006E0635">
            <w:pPr>
              <w:jc w:val="center"/>
              <w:rPr>
                <w:rStyle w:val="a5"/>
                <w:b w:val="0"/>
                <w:sz w:val="26"/>
                <w:szCs w:val="26"/>
              </w:rPr>
            </w:pPr>
            <w:r w:rsidRPr="00140E91">
              <w:rPr>
                <w:rStyle w:val="a5"/>
                <w:b w:val="0"/>
                <w:sz w:val="26"/>
                <w:szCs w:val="26"/>
              </w:rPr>
              <w:t>«2»</w:t>
            </w:r>
          </w:p>
        </w:tc>
        <w:tc>
          <w:tcPr>
            <w:tcW w:w="1701" w:type="dxa"/>
            <w:vMerge/>
          </w:tcPr>
          <w:p w:rsidR="00B86FC7" w:rsidRPr="00140E91" w:rsidRDefault="00B86FC7" w:rsidP="006E0635">
            <w:pPr>
              <w:jc w:val="center"/>
              <w:rPr>
                <w:sz w:val="26"/>
                <w:szCs w:val="26"/>
              </w:rPr>
            </w:pPr>
          </w:p>
        </w:tc>
        <w:tc>
          <w:tcPr>
            <w:tcW w:w="1134" w:type="dxa"/>
            <w:vMerge/>
          </w:tcPr>
          <w:p w:rsidR="00B86FC7" w:rsidRPr="00140E91" w:rsidRDefault="00B86FC7" w:rsidP="006E0635">
            <w:pPr>
              <w:jc w:val="center"/>
              <w:rPr>
                <w:sz w:val="26"/>
                <w:szCs w:val="26"/>
              </w:rPr>
            </w:pPr>
          </w:p>
        </w:tc>
        <w:tc>
          <w:tcPr>
            <w:tcW w:w="1984" w:type="dxa"/>
            <w:gridSpan w:val="3"/>
            <w:vMerge/>
          </w:tcPr>
          <w:p w:rsidR="00B86FC7" w:rsidRPr="00140E91" w:rsidRDefault="00B86FC7" w:rsidP="006E0635">
            <w:pPr>
              <w:jc w:val="center"/>
              <w:rPr>
                <w:rStyle w:val="a5"/>
                <w:b w:val="0"/>
                <w:sz w:val="26"/>
                <w:szCs w:val="26"/>
              </w:rPr>
            </w:pPr>
          </w:p>
        </w:tc>
      </w:tr>
      <w:tr w:rsidR="00B86FC7" w:rsidRPr="00140E91" w:rsidTr="006E0635">
        <w:trPr>
          <w:trHeight w:val="555"/>
          <w:tblCellSpacing w:w="0" w:type="dxa"/>
        </w:trPr>
        <w:tc>
          <w:tcPr>
            <w:tcW w:w="1928" w:type="dxa"/>
            <w:vMerge/>
          </w:tcPr>
          <w:p w:rsidR="00B86FC7" w:rsidRPr="00140E91" w:rsidRDefault="00B86FC7" w:rsidP="006E0635">
            <w:pPr>
              <w:jc w:val="center"/>
              <w:rPr>
                <w:rStyle w:val="a5"/>
                <w:b w:val="0"/>
                <w:sz w:val="26"/>
                <w:szCs w:val="26"/>
              </w:rPr>
            </w:pPr>
          </w:p>
        </w:tc>
        <w:tc>
          <w:tcPr>
            <w:tcW w:w="1348" w:type="dxa"/>
            <w:vMerge/>
          </w:tcPr>
          <w:p w:rsidR="00B86FC7" w:rsidRPr="00140E91" w:rsidRDefault="00B86FC7" w:rsidP="006E0635">
            <w:pPr>
              <w:jc w:val="center"/>
              <w:rPr>
                <w:rStyle w:val="a5"/>
                <w:b w:val="0"/>
                <w:sz w:val="26"/>
                <w:szCs w:val="26"/>
              </w:rPr>
            </w:pPr>
          </w:p>
        </w:tc>
        <w:tc>
          <w:tcPr>
            <w:tcW w:w="587" w:type="dxa"/>
            <w:vMerge/>
            <w:tcBorders>
              <w:top w:val="single" w:sz="4" w:space="0" w:color="auto"/>
              <w:left w:val="single" w:sz="4" w:space="0" w:color="auto"/>
              <w:bottom w:val="single" w:sz="4" w:space="0" w:color="auto"/>
              <w:right w:val="single" w:sz="4" w:space="0" w:color="auto"/>
            </w:tcBorders>
          </w:tcPr>
          <w:p w:rsidR="00B86FC7" w:rsidRPr="00140E91" w:rsidRDefault="00B86FC7" w:rsidP="006E0635">
            <w:pPr>
              <w:jc w:val="center"/>
              <w:rPr>
                <w:rStyle w:val="a5"/>
                <w:b w:val="0"/>
                <w:sz w:val="26"/>
                <w:szCs w:val="26"/>
              </w:rPr>
            </w:pPr>
          </w:p>
        </w:tc>
        <w:tc>
          <w:tcPr>
            <w:tcW w:w="588" w:type="dxa"/>
            <w:vMerge/>
            <w:tcBorders>
              <w:top w:val="single" w:sz="4" w:space="0" w:color="auto"/>
              <w:left w:val="single" w:sz="4" w:space="0" w:color="auto"/>
              <w:bottom w:val="single" w:sz="4" w:space="0" w:color="auto"/>
              <w:right w:val="single" w:sz="4" w:space="0" w:color="auto"/>
            </w:tcBorders>
          </w:tcPr>
          <w:p w:rsidR="00B86FC7" w:rsidRPr="00140E91" w:rsidRDefault="00B86FC7" w:rsidP="006E0635">
            <w:pPr>
              <w:jc w:val="center"/>
              <w:rPr>
                <w:rStyle w:val="a5"/>
                <w:b w:val="0"/>
                <w:sz w:val="26"/>
                <w:szCs w:val="26"/>
              </w:rPr>
            </w:pPr>
          </w:p>
        </w:tc>
        <w:tc>
          <w:tcPr>
            <w:tcW w:w="587" w:type="dxa"/>
            <w:vMerge/>
            <w:tcBorders>
              <w:top w:val="single" w:sz="4" w:space="0" w:color="auto"/>
              <w:left w:val="single" w:sz="4" w:space="0" w:color="auto"/>
              <w:bottom w:val="single" w:sz="4" w:space="0" w:color="auto"/>
              <w:right w:val="single" w:sz="4" w:space="0" w:color="auto"/>
            </w:tcBorders>
          </w:tcPr>
          <w:p w:rsidR="00B86FC7" w:rsidRPr="00140E91" w:rsidRDefault="00B86FC7" w:rsidP="006E0635">
            <w:pPr>
              <w:jc w:val="center"/>
              <w:rPr>
                <w:rStyle w:val="a5"/>
                <w:b w:val="0"/>
                <w:sz w:val="26"/>
                <w:szCs w:val="26"/>
              </w:rPr>
            </w:pPr>
          </w:p>
        </w:tc>
        <w:tc>
          <w:tcPr>
            <w:tcW w:w="588" w:type="dxa"/>
            <w:vMerge/>
            <w:tcBorders>
              <w:top w:val="single" w:sz="4" w:space="0" w:color="auto"/>
              <w:left w:val="single" w:sz="4" w:space="0" w:color="auto"/>
              <w:bottom w:val="single" w:sz="4" w:space="0" w:color="auto"/>
              <w:right w:val="single" w:sz="4" w:space="0" w:color="auto"/>
            </w:tcBorders>
          </w:tcPr>
          <w:p w:rsidR="00B86FC7" w:rsidRPr="00140E91" w:rsidRDefault="00B86FC7" w:rsidP="006E0635">
            <w:pPr>
              <w:jc w:val="center"/>
              <w:rPr>
                <w:rStyle w:val="a5"/>
                <w:b w:val="0"/>
                <w:sz w:val="26"/>
                <w:szCs w:val="26"/>
              </w:rPr>
            </w:pPr>
          </w:p>
        </w:tc>
        <w:tc>
          <w:tcPr>
            <w:tcW w:w="1701" w:type="dxa"/>
            <w:vMerge/>
          </w:tcPr>
          <w:p w:rsidR="00B86FC7" w:rsidRPr="00140E91" w:rsidRDefault="00B86FC7" w:rsidP="006E0635">
            <w:pPr>
              <w:jc w:val="center"/>
              <w:rPr>
                <w:sz w:val="26"/>
                <w:szCs w:val="26"/>
              </w:rPr>
            </w:pPr>
          </w:p>
        </w:tc>
        <w:tc>
          <w:tcPr>
            <w:tcW w:w="1134" w:type="dxa"/>
            <w:vMerge/>
          </w:tcPr>
          <w:p w:rsidR="00B86FC7" w:rsidRPr="00140E91" w:rsidRDefault="00B86FC7" w:rsidP="006E0635">
            <w:pPr>
              <w:jc w:val="center"/>
              <w:rPr>
                <w:sz w:val="26"/>
                <w:szCs w:val="26"/>
              </w:rPr>
            </w:pPr>
          </w:p>
        </w:tc>
        <w:tc>
          <w:tcPr>
            <w:tcW w:w="709" w:type="dxa"/>
          </w:tcPr>
          <w:p w:rsidR="00B86FC7" w:rsidRPr="00140E91" w:rsidRDefault="00B86FC7" w:rsidP="006E0635">
            <w:pPr>
              <w:jc w:val="center"/>
              <w:rPr>
                <w:rStyle w:val="a5"/>
                <w:b w:val="0"/>
                <w:sz w:val="26"/>
                <w:szCs w:val="26"/>
              </w:rPr>
            </w:pPr>
            <w:r w:rsidRPr="00140E91">
              <w:rPr>
                <w:rStyle w:val="a5"/>
                <w:b w:val="0"/>
                <w:sz w:val="26"/>
                <w:szCs w:val="26"/>
              </w:rPr>
              <w:t>2016</w:t>
            </w:r>
          </w:p>
        </w:tc>
        <w:tc>
          <w:tcPr>
            <w:tcW w:w="600" w:type="dxa"/>
            <w:tcBorders>
              <w:right w:val="single" w:sz="4" w:space="0" w:color="auto"/>
            </w:tcBorders>
          </w:tcPr>
          <w:p w:rsidR="00B86FC7" w:rsidRPr="00140E91" w:rsidRDefault="00B86FC7" w:rsidP="006E0635">
            <w:pPr>
              <w:jc w:val="center"/>
              <w:rPr>
                <w:rStyle w:val="a5"/>
                <w:b w:val="0"/>
                <w:sz w:val="26"/>
                <w:szCs w:val="26"/>
              </w:rPr>
            </w:pPr>
            <w:r w:rsidRPr="00140E91">
              <w:rPr>
                <w:rStyle w:val="a5"/>
                <w:b w:val="0"/>
                <w:sz w:val="26"/>
                <w:szCs w:val="26"/>
              </w:rPr>
              <w:t>2017</w:t>
            </w:r>
          </w:p>
        </w:tc>
        <w:tc>
          <w:tcPr>
            <w:tcW w:w="675" w:type="dxa"/>
            <w:tcBorders>
              <w:left w:val="single" w:sz="4" w:space="0" w:color="auto"/>
            </w:tcBorders>
          </w:tcPr>
          <w:p w:rsidR="00B86FC7" w:rsidRPr="00140E91" w:rsidRDefault="00B86FC7" w:rsidP="006E0635">
            <w:pPr>
              <w:jc w:val="center"/>
              <w:rPr>
                <w:rStyle w:val="a5"/>
                <w:b w:val="0"/>
                <w:sz w:val="26"/>
                <w:szCs w:val="26"/>
              </w:rPr>
            </w:pPr>
            <w:r w:rsidRPr="00140E91">
              <w:rPr>
                <w:rStyle w:val="a5"/>
                <w:b w:val="0"/>
                <w:sz w:val="26"/>
                <w:szCs w:val="26"/>
              </w:rPr>
              <w:t>2018</w:t>
            </w:r>
          </w:p>
        </w:tc>
      </w:tr>
      <w:tr w:rsidR="00B86FC7" w:rsidRPr="00140E91" w:rsidTr="006E0635">
        <w:trPr>
          <w:tblCellSpacing w:w="0" w:type="dxa"/>
        </w:trPr>
        <w:tc>
          <w:tcPr>
            <w:tcW w:w="1928" w:type="dxa"/>
          </w:tcPr>
          <w:p w:rsidR="00B86FC7" w:rsidRPr="00140E91" w:rsidRDefault="00B86FC7" w:rsidP="006E0635">
            <w:pPr>
              <w:rPr>
                <w:sz w:val="26"/>
                <w:szCs w:val="26"/>
              </w:rPr>
            </w:pPr>
            <w:r w:rsidRPr="00140E91">
              <w:rPr>
                <w:sz w:val="26"/>
                <w:szCs w:val="26"/>
              </w:rPr>
              <w:t xml:space="preserve">Русский язык </w:t>
            </w:r>
          </w:p>
        </w:tc>
        <w:tc>
          <w:tcPr>
            <w:tcW w:w="1348" w:type="dxa"/>
          </w:tcPr>
          <w:p w:rsidR="00B86FC7" w:rsidRPr="00140E91" w:rsidRDefault="00B86FC7" w:rsidP="006E0635">
            <w:pPr>
              <w:jc w:val="center"/>
              <w:rPr>
                <w:sz w:val="26"/>
                <w:szCs w:val="26"/>
              </w:rPr>
            </w:pPr>
            <w:r w:rsidRPr="00140E91">
              <w:rPr>
                <w:sz w:val="26"/>
                <w:szCs w:val="26"/>
              </w:rPr>
              <w:t>97</w:t>
            </w:r>
          </w:p>
        </w:tc>
        <w:tc>
          <w:tcPr>
            <w:tcW w:w="587" w:type="dxa"/>
          </w:tcPr>
          <w:p w:rsidR="00B86FC7" w:rsidRPr="00140E91" w:rsidRDefault="00B86FC7" w:rsidP="006E0635">
            <w:pPr>
              <w:jc w:val="center"/>
              <w:rPr>
                <w:sz w:val="26"/>
                <w:szCs w:val="26"/>
              </w:rPr>
            </w:pPr>
            <w:r w:rsidRPr="00140E91">
              <w:rPr>
                <w:sz w:val="26"/>
                <w:szCs w:val="26"/>
              </w:rPr>
              <w:t>16</w:t>
            </w:r>
          </w:p>
        </w:tc>
        <w:tc>
          <w:tcPr>
            <w:tcW w:w="588" w:type="dxa"/>
          </w:tcPr>
          <w:p w:rsidR="00B86FC7" w:rsidRPr="00140E91" w:rsidRDefault="00B86FC7" w:rsidP="006E0635">
            <w:pPr>
              <w:jc w:val="center"/>
              <w:rPr>
                <w:sz w:val="26"/>
                <w:szCs w:val="26"/>
              </w:rPr>
            </w:pPr>
            <w:r w:rsidRPr="00140E91">
              <w:rPr>
                <w:sz w:val="26"/>
                <w:szCs w:val="26"/>
              </w:rPr>
              <w:t>31</w:t>
            </w:r>
          </w:p>
        </w:tc>
        <w:tc>
          <w:tcPr>
            <w:tcW w:w="587" w:type="dxa"/>
          </w:tcPr>
          <w:p w:rsidR="00B86FC7" w:rsidRPr="00140E91" w:rsidRDefault="00B86FC7" w:rsidP="006E0635">
            <w:pPr>
              <w:jc w:val="center"/>
              <w:rPr>
                <w:sz w:val="26"/>
                <w:szCs w:val="26"/>
              </w:rPr>
            </w:pPr>
            <w:r w:rsidRPr="00140E91">
              <w:rPr>
                <w:sz w:val="26"/>
                <w:szCs w:val="26"/>
              </w:rPr>
              <w:t>44</w:t>
            </w:r>
          </w:p>
        </w:tc>
        <w:tc>
          <w:tcPr>
            <w:tcW w:w="588" w:type="dxa"/>
          </w:tcPr>
          <w:p w:rsidR="00B86FC7" w:rsidRPr="00140E91" w:rsidRDefault="00B86FC7" w:rsidP="006E0635">
            <w:pPr>
              <w:jc w:val="center"/>
              <w:rPr>
                <w:sz w:val="26"/>
                <w:szCs w:val="26"/>
              </w:rPr>
            </w:pPr>
            <w:r w:rsidRPr="00140E91">
              <w:rPr>
                <w:sz w:val="26"/>
                <w:szCs w:val="26"/>
              </w:rPr>
              <w:t>6</w:t>
            </w:r>
          </w:p>
        </w:tc>
        <w:tc>
          <w:tcPr>
            <w:tcW w:w="1701" w:type="dxa"/>
          </w:tcPr>
          <w:p w:rsidR="00B86FC7" w:rsidRPr="00140E91" w:rsidRDefault="00B86FC7" w:rsidP="006E0635">
            <w:pPr>
              <w:jc w:val="center"/>
              <w:rPr>
                <w:sz w:val="26"/>
                <w:szCs w:val="26"/>
              </w:rPr>
            </w:pPr>
            <w:r w:rsidRPr="00140E91">
              <w:rPr>
                <w:sz w:val="26"/>
                <w:szCs w:val="26"/>
              </w:rPr>
              <w:t>97</w:t>
            </w:r>
          </w:p>
        </w:tc>
        <w:tc>
          <w:tcPr>
            <w:tcW w:w="1134" w:type="dxa"/>
          </w:tcPr>
          <w:p w:rsidR="00B86FC7" w:rsidRPr="00140E91" w:rsidRDefault="00B86FC7" w:rsidP="006E0635">
            <w:pPr>
              <w:jc w:val="center"/>
              <w:rPr>
                <w:sz w:val="26"/>
                <w:szCs w:val="26"/>
              </w:rPr>
            </w:pPr>
            <w:r w:rsidRPr="00140E91">
              <w:rPr>
                <w:sz w:val="26"/>
                <w:szCs w:val="26"/>
              </w:rPr>
              <w:t>16</w:t>
            </w:r>
          </w:p>
        </w:tc>
        <w:tc>
          <w:tcPr>
            <w:tcW w:w="709" w:type="dxa"/>
          </w:tcPr>
          <w:p w:rsidR="00B86FC7" w:rsidRPr="00140E91" w:rsidRDefault="00B86FC7" w:rsidP="006E0635">
            <w:pPr>
              <w:jc w:val="center"/>
              <w:rPr>
                <w:sz w:val="26"/>
                <w:szCs w:val="26"/>
              </w:rPr>
            </w:pPr>
            <w:r w:rsidRPr="00140E91">
              <w:rPr>
                <w:sz w:val="26"/>
                <w:szCs w:val="26"/>
              </w:rPr>
              <w:t>21</w:t>
            </w:r>
          </w:p>
        </w:tc>
        <w:tc>
          <w:tcPr>
            <w:tcW w:w="600" w:type="dxa"/>
            <w:tcBorders>
              <w:right w:val="single" w:sz="4" w:space="0" w:color="auto"/>
            </w:tcBorders>
          </w:tcPr>
          <w:p w:rsidR="00B86FC7" w:rsidRPr="00140E91" w:rsidRDefault="00B86FC7" w:rsidP="006E0635">
            <w:pPr>
              <w:jc w:val="center"/>
              <w:rPr>
                <w:sz w:val="26"/>
                <w:szCs w:val="26"/>
              </w:rPr>
            </w:pPr>
            <w:r w:rsidRPr="00140E91">
              <w:rPr>
                <w:sz w:val="26"/>
                <w:szCs w:val="26"/>
              </w:rPr>
              <w:t>28</w:t>
            </w:r>
          </w:p>
        </w:tc>
        <w:tc>
          <w:tcPr>
            <w:tcW w:w="675" w:type="dxa"/>
            <w:tcBorders>
              <w:left w:val="single" w:sz="4" w:space="0" w:color="auto"/>
            </w:tcBorders>
          </w:tcPr>
          <w:p w:rsidR="00B86FC7" w:rsidRPr="00140E91" w:rsidRDefault="00B86FC7" w:rsidP="006E0635">
            <w:pPr>
              <w:jc w:val="center"/>
              <w:rPr>
                <w:sz w:val="26"/>
                <w:szCs w:val="26"/>
              </w:rPr>
            </w:pPr>
            <w:r w:rsidRPr="00140E91">
              <w:rPr>
                <w:sz w:val="26"/>
                <w:szCs w:val="26"/>
              </w:rPr>
              <w:t>25</w:t>
            </w:r>
          </w:p>
        </w:tc>
      </w:tr>
      <w:tr w:rsidR="00B86FC7" w:rsidRPr="00140E91" w:rsidTr="006E0635">
        <w:trPr>
          <w:tblCellSpacing w:w="0" w:type="dxa"/>
        </w:trPr>
        <w:tc>
          <w:tcPr>
            <w:tcW w:w="1928" w:type="dxa"/>
          </w:tcPr>
          <w:p w:rsidR="00B86FC7" w:rsidRPr="00140E91" w:rsidRDefault="00B86FC7" w:rsidP="006E0635">
            <w:pPr>
              <w:rPr>
                <w:sz w:val="26"/>
                <w:szCs w:val="26"/>
              </w:rPr>
            </w:pPr>
            <w:r w:rsidRPr="00140E91">
              <w:rPr>
                <w:sz w:val="26"/>
                <w:szCs w:val="26"/>
              </w:rPr>
              <w:t xml:space="preserve">Математика </w:t>
            </w:r>
          </w:p>
        </w:tc>
        <w:tc>
          <w:tcPr>
            <w:tcW w:w="1348" w:type="dxa"/>
          </w:tcPr>
          <w:p w:rsidR="00B86FC7" w:rsidRPr="00140E91" w:rsidRDefault="00B86FC7" w:rsidP="006E0635">
            <w:pPr>
              <w:jc w:val="center"/>
              <w:rPr>
                <w:sz w:val="26"/>
                <w:szCs w:val="26"/>
              </w:rPr>
            </w:pPr>
            <w:r w:rsidRPr="00140E91">
              <w:rPr>
                <w:sz w:val="26"/>
                <w:szCs w:val="26"/>
              </w:rPr>
              <w:t>97</w:t>
            </w:r>
          </w:p>
        </w:tc>
        <w:tc>
          <w:tcPr>
            <w:tcW w:w="587" w:type="dxa"/>
          </w:tcPr>
          <w:p w:rsidR="00B86FC7" w:rsidRPr="00140E91" w:rsidRDefault="00B86FC7" w:rsidP="006E0635">
            <w:pPr>
              <w:jc w:val="center"/>
              <w:rPr>
                <w:sz w:val="26"/>
                <w:szCs w:val="26"/>
              </w:rPr>
            </w:pPr>
            <w:r w:rsidRPr="00140E91">
              <w:rPr>
                <w:sz w:val="26"/>
                <w:szCs w:val="26"/>
              </w:rPr>
              <w:t>10</w:t>
            </w:r>
          </w:p>
        </w:tc>
        <w:tc>
          <w:tcPr>
            <w:tcW w:w="588" w:type="dxa"/>
          </w:tcPr>
          <w:p w:rsidR="00B86FC7" w:rsidRPr="00140E91" w:rsidRDefault="00B86FC7" w:rsidP="006E0635">
            <w:pPr>
              <w:jc w:val="center"/>
              <w:rPr>
                <w:sz w:val="26"/>
                <w:szCs w:val="26"/>
              </w:rPr>
            </w:pPr>
            <w:r w:rsidRPr="00140E91">
              <w:rPr>
                <w:sz w:val="26"/>
                <w:szCs w:val="26"/>
              </w:rPr>
              <w:t>37</w:t>
            </w:r>
          </w:p>
        </w:tc>
        <w:tc>
          <w:tcPr>
            <w:tcW w:w="587" w:type="dxa"/>
          </w:tcPr>
          <w:p w:rsidR="00B86FC7" w:rsidRPr="00140E91" w:rsidRDefault="00B86FC7" w:rsidP="006E0635">
            <w:pPr>
              <w:jc w:val="center"/>
              <w:rPr>
                <w:sz w:val="26"/>
                <w:szCs w:val="26"/>
              </w:rPr>
            </w:pPr>
            <w:r w:rsidRPr="00140E91">
              <w:rPr>
                <w:sz w:val="26"/>
                <w:szCs w:val="26"/>
              </w:rPr>
              <w:t>40</w:t>
            </w:r>
          </w:p>
        </w:tc>
        <w:tc>
          <w:tcPr>
            <w:tcW w:w="588" w:type="dxa"/>
          </w:tcPr>
          <w:p w:rsidR="00B86FC7" w:rsidRPr="00140E91" w:rsidRDefault="00B86FC7" w:rsidP="006E0635">
            <w:pPr>
              <w:jc w:val="center"/>
              <w:rPr>
                <w:sz w:val="26"/>
                <w:szCs w:val="26"/>
              </w:rPr>
            </w:pPr>
            <w:r w:rsidRPr="00140E91">
              <w:rPr>
                <w:sz w:val="26"/>
                <w:szCs w:val="26"/>
              </w:rPr>
              <w:t>10</w:t>
            </w:r>
          </w:p>
        </w:tc>
        <w:tc>
          <w:tcPr>
            <w:tcW w:w="1701" w:type="dxa"/>
          </w:tcPr>
          <w:p w:rsidR="00B86FC7" w:rsidRPr="00140E91" w:rsidRDefault="00B86FC7" w:rsidP="006E0635">
            <w:pPr>
              <w:jc w:val="center"/>
              <w:rPr>
                <w:sz w:val="26"/>
                <w:szCs w:val="26"/>
              </w:rPr>
            </w:pPr>
            <w:r w:rsidRPr="00140E91">
              <w:rPr>
                <w:sz w:val="26"/>
                <w:szCs w:val="26"/>
              </w:rPr>
              <w:t>90</w:t>
            </w:r>
          </w:p>
        </w:tc>
        <w:tc>
          <w:tcPr>
            <w:tcW w:w="1134" w:type="dxa"/>
          </w:tcPr>
          <w:p w:rsidR="00B86FC7" w:rsidRPr="00140E91" w:rsidRDefault="00B86FC7" w:rsidP="006E0635">
            <w:pPr>
              <w:jc w:val="center"/>
              <w:rPr>
                <w:sz w:val="26"/>
                <w:szCs w:val="26"/>
              </w:rPr>
            </w:pPr>
            <w:r w:rsidRPr="00140E91">
              <w:rPr>
                <w:sz w:val="26"/>
                <w:szCs w:val="26"/>
              </w:rPr>
              <w:t>48</w:t>
            </w:r>
          </w:p>
        </w:tc>
        <w:tc>
          <w:tcPr>
            <w:tcW w:w="709" w:type="dxa"/>
          </w:tcPr>
          <w:p w:rsidR="00B86FC7" w:rsidRPr="00140E91" w:rsidRDefault="00B86FC7" w:rsidP="006E0635">
            <w:pPr>
              <w:jc w:val="center"/>
              <w:rPr>
                <w:sz w:val="26"/>
                <w:szCs w:val="26"/>
              </w:rPr>
            </w:pPr>
            <w:r w:rsidRPr="00140E91">
              <w:rPr>
                <w:sz w:val="26"/>
                <w:szCs w:val="26"/>
              </w:rPr>
              <w:t>11,4</w:t>
            </w:r>
          </w:p>
        </w:tc>
        <w:tc>
          <w:tcPr>
            <w:tcW w:w="600" w:type="dxa"/>
            <w:tcBorders>
              <w:right w:val="single" w:sz="4" w:space="0" w:color="auto"/>
            </w:tcBorders>
          </w:tcPr>
          <w:p w:rsidR="00B86FC7" w:rsidRPr="00140E91" w:rsidRDefault="00B86FC7" w:rsidP="006E0635">
            <w:pPr>
              <w:jc w:val="center"/>
              <w:rPr>
                <w:sz w:val="26"/>
                <w:szCs w:val="26"/>
              </w:rPr>
            </w:pPr>
            <w:r w:rsidRPr="00140E91">
              <w:rPr>
                <w:sz w:val="26"/>
                <w:szCs w:val="26"/>
              </w:rPr>
              <w:t>14</w:t>
            </w:r>
          </w:p>
        </w:tc>
        <w:tc>
          <w:tcPr>
            <w:tcW w:w="675" w:type="dxa"/>
            <w:tcBorders>
              <w:left w:val="single" w:sz="4" w:space="0" w:color="auto"/>
            </w:tcBorders>
          </w:tcPr>
          <w:p w:rsidR="00B86FC7" w:rsidRPr="00140E91" w:rsidRDefault="00B86FC7" w:rsidP="006E0635">
            <w:pPr>
              <w:jc w:val="center"/>
              <w:rPr>
                <w:sz w:val="26"/>
                <w:szCs w:val="26"/>
              </w:rPr>
            </w:pPr>
            <w:r w:rsidRPr="00140E91">
              <w:rPr>
                <w:sz w:val="26"/>
                <w:szCs w:val="26"/>
              </w:rPr>
              <w:t>13</w:t>
            </w:r>
          </w:p>
        </w:tc>
      </w:tr>
      <w:tr w:rsidR="00B86FC7" w:rsidRPr="00140E91" w:rsidTr="006E0635">
        <w:trPr>
          <w:tblCellSpacing w:w="0" w:type="dxa"/>
        </w:trPr>
        <w:tc>
          <w:tcPr>
            <w:tcW w:w="1928" w:type="dxa"/>
          </w:tcPr>
          <w:p w:rsidR="00B86FC7" w:rsidRPr="00140E91" w:rsidRDefault="00B86FC7" w:rsidP="006E0635">
            <w:pPr>
              <w:rPr>
                <w:sz w:val="26"/>
                <w:szCs w:val="26"/>
              </w:rPr>
            </w:pPr>
            <w:r w:rsidRPr="00140E91">
              <w:rPr>
                <w:sz w:val="26"/>
                <w:szCs w:val="26"/>
              </w:rPr>
              <w:t>Обществознание</w:t>
            </w:r>
          </w:p>
        </w:tc>
        <w:tc>
          <w:tcPr>
            <w:tcW w:w="1348" w:type="dxa"/>
          </w:tcPr>
          <w:p w:rsidR="00B86FC7" w:rsidRPr="00140E91" w:rsidRDefault="00B86FC7" w:rsidP="006E0635">
            <w:pPr>
              <w:jc w:val="center"/>
              <w:rPr>
                <w:sz w:val="26"/>
                <w:szCs w:val="26"/>
              </w:rPr>
            </w:pPr>
            <w:r w:rsidRPr="00140E91">
              <w:rPr>
                <w:sz w:val="26"/>
                <w:szCs w:val="26"/>
              </w:rPr>
              <w:t>79</w:t>
            </w:r>
          </w:p>
        </w:tc>
        <w:tc>
          <w:tcPr>
            <w:tcW w:w="587" w:type="dxa"/>
          </w:tcPr>
          <w:p w:rsidR="00B86FC7" w:rsidRPr="00140E91" w:rsidRDefault="00B86FC7" w:rsidP="006E0635">
            <w:pPr>
              <w:jc w:val="center"/>
              <w:rPr>
                <w:sz w:val="26"/>
                <w:szCs w:val="26"/>
              </w:rPr>
            </w:pPr>
            <w:r w:rsidRPr="00140E91">
              <w:rPr>
                <w:sz w:val="26"/>
                <w:szCs w:val="26"/>
              </w:rPr>
              <w:t>4</w:t>
            </w:r>
          </w:p>
        </w:tc>
        <w:tc>
          <w:tcPr>
            <w:tcW w:w="588" w:type="dxa"/>
          </w:tcPr>
          <w:p w:rsidR="00B86FC7" w:rsidRPr="00140E91" w:rsidRDefault="00B86FC7" w:rsidP="006E0635">
            <w:pPr>
              <w:jc w:val="center"/>
              <w:rPr>
                <w:sz w:val="26"/>
                <w:szCs w:val="26"/>
              </w:rPr>
            </w:pPr>
            <w:r w:rsidRPr="00140E91">
              <w:rPr>
                <w:sz w:val="26"/>
                <w:szCs w:val="26"/>
              </w:rPr>
              <w:t>45</w:t>
            </w:r>
          </w:p>
        </w:tc>
        <w:tc>
          <w:tcPr>
            <w:tcW w:w="587" w:type="dxa"/>
          </w:tcPr>
          <w:p w:rsidR="00B86FC7" w:rsidRPr="00140E91" w:rsidRDefault="00B86FC7" w:rsidP="006E0635">
            <w:pPr>
              <w:jc w:val="center"/>
              <w:rPr>
                <w:sz w:val="26"/>
                <w:szCs w:val="26"/>
              </w:rPr>
            </w:pPr>
            <w:r w:rsidRPr="00140E91">
              <w:rPr>
                <w:sz w:val="26"/>
                <w:szCs w:val="26"/>
              </w:rPr>
              <w:t>25</w:t>
            </w:r>
          </w:p>
        </w:tc>
        <w:tc>
          <w:tcPr>
            <w:tcW w:w="588" w:type="dxa"/>
          </w:tcPr>
          <w:p w:rsidR="00B86FC7" w:rsidRPr="00140E91" w:rsidRDefault="00B86FC7" w:rsidP="006E0635">
            <w:pPr>
              <w:jc w:val="center"/>
              <w:rPr>
                <w:sz w:val="26"/>
                <w:szCs w:val="26"/>
              </w:rPr>
            </w:pPr>
            <w:r w:rsidRPr="00140E91">
              <w:rPr>
                <w:sz w:val="26"/>
                <w:szCs w:val="26"/>
              </w:rPr>
              <w:t>5</w:t>
            </w:r>
          </w:p>
        </w:tc>
        <w:tc>
          <w:tcPr>
            <w:tcW w:w="1701" w:type="dxa"/>
          </w:tcPr>
          <w:p w:rsidR="00B86FC7" w:rsidRPr="00140E91" w:rsidRDefault="00B86FC7" w:rsidP="006E0635">
            <w:pPr>
              <w:jc w:val="center"/>
              <w:rPr>
                <w:sz w:val="26"/>
                <w:szCs w:val="26"/>
              </w:rPr>
            </w:pPr>
            <w:r w:rsidRPr="00140E91">
              <w:rPr>
                <w:sz w:val="26"/>
                <w:szCs w:val="26"/>
              </w:rPr>
              <w:t>94</w:t>
            </w:r>
          </w:p>
        </w:tc>
        <w:tc>
          <w:tcPr>
            <w:tcW w:w="1134" w:type="dxa"/>
          </w:tcPr>
          <w:p w:rsidR="00B86FC7" w:rsidRPr="00140E91" w:rsidRDefault="00B86FC7" w:rsidP="006E0635">
            <w:pPr>
              <w:jc w:val="center"/>
              <w:rPr>
                <w:sz w:val="26"/>
                <w:szCs w:val="26"/>
              </w:rPr>
            </w:pPr>
            <w:r w:rsidRPr="00140E91">
              <w:rPr>
                <w:sz w:val="26"/>
                <w:szCs w:val="26"/>
              </w:rPr>
              <w:t>62</w:t>
            </w:r>
          </w:p>
        </w:tc>
        <w:tc>
          <w:tcPr>
            <w:tcW w:w="709" w:type="dxa"/>
          </w:tcPr>
          <w:p w:rsidR="00B86FC7" w:rsidRPr="00140E91" w:rsidRDefault="00B86FC7" w:rsidP="006E0635">
            <w:pPr>
              <w:jc w:val="center"/>
              <w:rPr>
                <w:sz w:val="26"/>
                <w:szCs w:val="26"/>
              </w:rPr>
            </w:pPr>
            <w:r w:rsidRPr="00140E91">
              <w:rPr>
                <w:sz w:val="26"/>
                <w:szCs w:val="26"/>
              </w:rPr>
              <w:t>17,9</w:t>
            </w:r>
          </w:p>
        </w:tc>
        <w:tc>
          <w:tcPr>
            <w:tcW w:w="600" w:type="dxa"/>
            <w:tcBorders>
              <w:right w:val="single" w:sz="4" w:space="0" w:color="auto"/>
            </w:tcBorders>
          </w:tcPr>
          <w:p w:rsidR="00B86FC7" w:rsidRPr="00140E91" w:rsidRDefault="00B86FC7" w:rsidP="006E0635">
            <w:pPr>
              <w:jc w:val="center"/>
              <w:rPr>
                <w:sz w:val="26"/>
                <w:szCs w:val="26"/>
              </w:rPr>
            </w:pPr>
            <w:r w:rsidRPr="00140E91">
              <w:rPr>
                <w:sz w:val="26"/>
                <w:szCs w:val="26"/>
              </w:rPr>
              <w:t>24</w:t>
            </w:r>
          </w:p>
        </w:tc>
        <w:tc>
          <w:tcPr>
            <w:tcW w:w="675" w:type="dxa"/>
            <w:tcBorders>
              <w:left w:val="single" w:sz="4" w:space="0" w:color="auto"/>
            </w:tcBorders>
          </w:tcPr>
          <w:p w:rsidR="00B86FC7" w:rsidRPr="00140E91" w:rsidRDefault="00B86FC7" w:rsidP="006E0635">
            <w:pPr>
              <w:jc w:val="center"/>
              <w:rPr>
                <w:sz w:val="26"/>
                <w:szCs w:val="26"/>
              </w:rPr>
            </w:pPr>
            <w:r w:rsidRPr="00140E91">
              <w:rPr>
                <w:sz w:val="26"/>
                <w:szCs w:val="26"/>
              </w:rPr>
              <w:t>24,6</w:t>
            </w:r>
          </w:p>
        </w:tc>
      </w:tr>
      <w:tr w:rsidR="00B86FC7" w:rsidRPr="00140E91" w:rsidTr="006E0635">
        <w:trPr>
          <w:tblCellSpacing w:w="0" w:type="dxa"/>
        </w:trPr>
        <w:tc>
          <w:tcPr>
            <w:tcW w:w="1928" w:type="dxa"/>
          </w:tcPr>
          <w:p w:rsidR="00B86FC7" w:rsidRPr="00140E91" w:rsidRDefault="00B86FC7" w:rsidP="006E0635">
            <w:pPr>
              <w:rPr>
                <w:sz w:val="26"/>
                <w:szCs w:val="26"/>
              </w:rPr>
            </w:pPr>
            <w:r w:rsidRPr="00140E91">
              <w:rPr>
                <w:sz w:val="26"/>
                <w:szCs w:val="26"/>
              </w:rPr>
              <w:t>История</w:t>
            </w:r>
          </w:p>
        </w:tc>
        <w:tc>
          <w:tcPr>
            <w:tcW w:w="1348" w:type="dxa"/>
          </w:tcPr>
          <w:p w:rsidR="00B86FC7" w:rsidRPr="00140E91" w:rsidRDefault="00B86FC7" w:rsidP="006E0635">
            <w:pPr>
              <w:jc w:val="center"/>
              <w:rPr>
                <w:sz w:val="26"/>
                <w:szCs w:val="26"/>
              </w:rPr>
            </w:pPr>
            <w:r w:rsidRPr="00140E91">
              <w:rPr>
                <w:sz w:val="26"/>
                <w:szCs w:val="26"/>
              </w:rPr>
              <w:t>0</w:t>
            </w:r>
          </w:p>
        </w:tc>
        <w:tc>
          <w:tcPr>
            <w:tcW w:w="587" w:type="dxa"/>
          </w:tcPr>
          <w:p w:rsidR="00B86FC7" w:rsidRPr="00140E91" w:rsidRDefault="00B86FC7" w:rsidP="006E0635">
            <w:pPr>
              <w:jc w:val="center"/>
              <w:rPr>
                <w:sz w:val="26"/>
                <w:szCs w:val="26"/>
              </w:rPr>
            </w:pPr>
            <w:r w:rsidRPr="00140E91">
              <w:rPr>
                <w:sz w:val="26"/>
                <w:szCs w:val="26"/>
              </w:rPr>
              <w:t>0</w:t>
            </w:r>
          </w:p>
        </w:tc>
        <w:tc>
          <w:tcPr>
            <w:tcW w:w="588" w:type="dxa"/>
          </w:tcPr>
          <w:p w:rsidR="00B86FC7" w:rsidRPr="00140E91" w:rsidRDefault="00B86FC7" w:rsidP="006E0635">
            <w:pPr>
              <w:jc w:val="center"/>
              <w:rPr>
                <w:sz w:val="26"/>
                <w:szCs w:val="26"/>
              </w:rPr>
            </w:pPr>
            <w:r w:rsidRPr="00140E91">
              <w:rPr>
                <w:sz w:val="26"/>
                <w:szCs w:val="26"/>
              </w:rPr>
              <w:t>0</w:t>
            </w:r>
          </w:p>
        </w:tc>
        <w:tc>
          <w:tcPr>
            <w:tcW w:w="587" w:type="dxa"/>
          </w:tcPr>
          <w:p w:rsidR="00B86FC7" w:rsidRPr="00140E91" w:rsidRDefault="00B86FC7" w:rsidP="006E0635">
            <w:pPr>
              <w:jc w:val="center"/>
              <w:rPr>
                <w:sz w:val="26"/>
                <w:szCs w:val="26"/>
              </w:rPr>
            </w:pPr>
            <w:r w:rsidRPr="00140E91">
              <w:rPr>
                <w:sz w:val="26"/>
                <w:szCs w:val="26"/>
              </w:rPr>
              <w:t>0</w:t>
            </w:r>
          </w:p>
        </w:tc>
        <w:tc>
          <w:tcPr>
            <w:tcW w:w="588" w:type="dxa"/>
          </w:tcPr>
          <w:p w:rsidR="00B86FC7" w:rsidRPr="00140E91" w:rsidRDefault="00B86FC7" w:rsidP="006E0635">
            <w:pPr>
              <w:jc w:val="center"/>
              <w:rPr>
                <w:sz w:val="26"/>
                <w:szCs w:val="26"/>
              </w:rPr>
            </w:pPr>
            <w:r w:rsidRPr="00140E91">
              <w:rPr>
                <w:sz w:val="26"/>
                <w:szCs w:val="26"/>
              </w:rPr>
              <w:t>0</w:t>
            </w:r>
          </w:p>
        </w:tc>
        <w:tc>
          <w:tcPr>
            <w:tcW w:w="1701" w:type="dxa"/>
          </w:tcPr>
          <w:p w:rsidR="00B86FC7" w:rsidRPr="00140E91" w:rsidRDefault="00B86FC7" w:rsidP="006E0635">
            <w:pPr>
              <w:jc w:val="center"/>
              <w:rPr>
                <w:sz w:val="26"/>
                <w:szCs w:val="26"/>
              </w:rPr>
            </w:pPr>
            <w:r w:rsidRPr="00140E91">
              <w:rPr>
                <w:sz w:val="26"/>
                <w:szCs w:val="26"/>
              </w:rPr>
              <w:t>0</w:t>
            </w:r>
          </w:p>
        </w:tc>
        <w:tc>
          <w:tcPr>
            <w:tcW w:w="1134" w:type="dxa"/>
          </w:tcPr>
          <w:p w:rsidR="00B86FC7" w:rsidRPr="00140E91" w:rsidRDefault="00B86FC7" w:rsidP="006E0635">
            <w:pPr>
              <w:jc w:val="center"/>
              <w:rPr>
                <w:sz w:val="26"/>
                <w:szCs w:val="26"/>
              </w:rPr>
            </w:pPr>
            <w:r w:rsidRPr="00140E91">
              <w:rPr>
                <w:sz w:val="26"/>
                <w:szCs w:val="26"/>
              </w:rPr>
              <w:t>0</w:t>
            </w:r>
          </w:p>
        </w:tc>
        <w:tc>
          <w:tcPr>
            <w:tcW w:w="709" w:type="dxa"/>
          </w:tcPr>
          <w:p w:rsidR="00B86FC7" w:rsidRPr="00140E91" w:rsidRDefault="00B86FC7" w:rsidP="006E0635">
            <w:pPr>
              <w:jc w:val="center"/>
              <w:rPr>
                <w:sz w:val="26"/>
                <w:szCs w:val="26"/>
              </w:rPr>
            </w:pPr>
            <w:r w:rsidRPr="00140E91">
              <w:rPr>
                <w:sz w:val="26"/>
                <w:szCs w:val="26"/>
              </w:rPr>
              <w:t>12,7</w:t>
            </w:r>
          </w:p>
        </w:tc>
        <w:tc>
          <w:tcPr>
            <w:tcW w:w="600" w:type="dxa"/>
            <w:tcBorders>
              <w:right w:val="single" w:sz="4" w:space="0" w:color="auto"/>
            </w:tcBorders>
          </w:tcPr>
          <w:p w:rsidR="00B86FC7" w:rsidRPr="00140E91" w:rsidRDefault="00B86FC7" w:rsidP="006E0635">
            <w:pPr>
              <w:jc w:val="center"/>
              <w:rPr>
                <w:sz w:val="26"/>
                <w:szCs w:val="26"/>
              </w:rPr>
            </w:pPr>
            <w:r w:rsidRPr="00140E91">
              <w:rPr>
                <w:sz w:val="26"/>
                <w:szCs w:val="26"/>
              </w:rPr>
              <w:t>19</w:t>
            </w:r>
          </w:p>
        </w:tc>
        <w:tc>
          <w:tcPr>
            <w:tcW w:w="675" w:type="dxa"/>
            <w:tcBorders>
              <w:left w:val="single" w:sz="4" w:space="0" w:color="auto"/>
            </w:tcBorders>
          </w:tcPr>
          <w:p w:rsidR="00B86FC7" w:rsidRPr="00140E91" w:rsidRDefault="00B86FC7" w:rsidP="006E0635">
            <w:pPr>
              <w:jc w:val="center"/>
              <w:rPr>
                <w:sz w:val="26"/>
                <w:szCs w:val="26"/>
              </w:rPr>
            </w:pPr>
            <w:r w:rsidRPr="00140E91">
              <w:rPr>
                <w:sz w:val="26"/>
                <w:szCs w:val="26"/>
              </w:rPr>
              <w:t>-</w:t>
            </w:r>
          </w:p>
        </w:tc>
      </w:tr>
      <w:tr w:rsidR="00B86FC7" w:rsidRPr="00140E91" w:rsidTr="006E0635">
        <w:trPr>
          <w:tblCellSpacing w:w="0" w:type="dxa"/>
        </w:trPr>
        <w:tc>
          <w:tcPr>
            <w:tcW w:w="1928" w:type="dxa"/>
          </w:tcPr>
          <w:p w:rsidR="00B86FC7" w:rsidRPr="00140E91" w:rsidRDefault="00B86FC7" w:rsidP="006E0635">
            <w:pPr>
              <w:rPr>
                <w:sz w:val="26"/>
                <w:szCs w:val="26"/>
              </w:rPr>
            </w:pPr>
            <w:r w:rsidRPr="00140E91">
              <w:rPr>
                <w:sz w:val="26"/>
                <w:szCs w:val="26"/>
              </w:rPr>
              <w:t>Физика</w:t>
            </w:r>
          </w:p>
        </w:tc>
        <w:tc>
          <w:tcPr>
            <w:tcW w:w="1348" w:type="dxa"/>
          </w:tcPr>
          <w:p w:rsidR="00B86FC7" w:rsidRPr="00140E91" w:rsidRDefault="00B86FC7" w:rsidP="006E0635">
            <w:pPr>
              <w:jc w:val="center"/>
              <w:rPr>
                <w:sz w:val="26"/>
                <w:szCs w:val="26"/>
              </w:rPr>
            </w:pPr>
            <w:r w:rsidRPr="00140E91">
              <w:rPr>
                <w:sz w:val="26"/>
                <w:szCs w:val="26"/>
              </w:rPr>
              <w:t>8</w:t>
            </w:r>
          </w:p>
        </w:tc>
        <w:tc>
          <w:tcPr>
            <w:tcW w:w="587" w:type="dxa"/>
          </w:tcPr>
          <w:p w:rsidR="00B86FC7" w:rsidRPr="00140E91" w:rsidRDefault="00B86FC7" w:rsidP="006E0635">
            <w:pPr>
              <w:jc w:val="center"/>
              <w:rPr>
                <w:sz w:val="26"/>
                <w:szCs w:val="26"/>
              </w:rPr>
            </w:pPr>
            <w:r w:rsidRPr="00140E91">
              <w:rPr>
                <w:sz w:val="26"/>
                <w:szCs w:val="26"/>
              </w:rPr>
              <w:t>-</w:t>
            </w:r>
          </w:p>
        </w:tc>
        <w:tc>
          <w:tcPr>
            <w:tcW w:w="588" w:type="dxa"/>
          </w:tcPr>
          <w:p w:rsidR="00B86FC7" w:rsidRPr="00140E91" w:rsidRDefault="00B86FC7" w:rsidP="006E0635">
            <w:pPr>
              <w:jc w:val="center"/>
              <w:rPr>
                <w:sz w:val="26"/>
                <w:szCs w:val="26"/>
              </w:rPr>
            </w:pPr>
            <w:r w:rsidRPr="00140E91">
              <w:rPr>
                <w:sz w:val="26"/>
                <w:szCs w:val="26"/>
              </w:rPr>
              <w:t>4</w:t>
            </w:r>
          </w:p>
        </w:tc>
        <w:tc>
          <w:tcPr>
            <w:tcW w:w="587" w:type="dxa"/>
          </w:tcPr>
          <w:p w:rsidR="00B86FC7" w:rsidRPr="00140E91" w:rsidRDefault="00B86FC7" w:rsidP="006E0635">
            <w:pPr>
              <w:jc w:val="center"/>
              <w:rPr>
                <w:sz w:val="26"/>
                <w:szCs w:val="26"/>
              </w:rPr>
            </w:pPr>
            <w:r w:rsidRPr="00140E91">
              <w:rPr>
                <w:sz w:val="26"/>
                <w:szCs w:val="26"/>
              </w:rPr>
              <w:t>4</w:t>
            </w:r>
          </w:p>
        </w:tc>
        <w:tc>
          <w:tcPr>
            <w:tcW w:w="588" w:type="dxa"/>
          </w:tcPr>
          <w:p w:rsidR="00B86FC7" w:rsidRPr="00140E91" w:rsidRDefault="00B86FC7" w:rsidP="006E0635">
            <w:pPr>
              <w:jc w:val="center"/>
              <w:rPr>
                <w:sz w:val="26"/>
                <w:szCs w:val="26"/>
              </w:rPr>
            </w:pPr>
            <w:r w:rsidRPr="00140E91">
              <w:rPr>
                <w:sz w:val="26"/>
                <w:szCs w:val="26"/>
              </w:rPr>
              <w:t>-</w:t>
            </w:r>
          </w:p>
        </w:tc>
        <w:tc>
          <w:tcPr>
            <w:tcW w:w="1701" w:type="dxa"/>
          </w:tcPr>
          <w:p w:rsidR="00B86FC7" w:rsidRPr="00140E91" w:rsidRDefault="00B86FC7" w:rsidP="006E0635">
            <w:pPr>
              <w:jc w:val="center"/>
              <w:rPr>
                <w:sz w:val="26"/>
                <w:szCs w:val="26"/>
              </w:rPr>
            </w:pPr>
            <w:r w:rsidRPr="00140E91">
              <w:rPr>
                <w:sz w:val="26"/>
                <w:szCs w:val="26"/>
              </w:rPr>
              <w:t>100</w:t>
            </w:r>
          </w:p>
        </w:tc>
        <w:tc>
          <w:tcPr>
            <w:tcW w:w="1134" w:type="dxa"/>
          </w:tcPr>
          <w:p w:rsidR="00B86FC7" w:rsidRPr="00140E91" w:rsidRDefault="00B86FC7" w:rsidP="006E0635">
            <w:pPr>
              <w:jc w:val="center"/>
              <w:rPr>
                <w:sz w:val="26"/>
                <w:szCs w:val="26"/>
              </w:rPr>
            </w:pPr>
            <w:r w:rsidRPr="00140E91">
              <w:rPr>
                <w:sz w:val="26"/>
                <w:szCs w:val="26"/>
              </w:rPr>
              <w:t>50</w:t>
            </w:r>
          </w:p>
        </w:tc>
        <w:tc>
          <w:tcPr>
            <w:tcW w:w="709" w:type="dxa"/>
          </w:tcPr>
          <w:p w:rsidR="00B86FC7" w:rsidRPr="00140E91" w:rsidRDefault="00B86FC7" w:rsidP="006E0635">
            <w:pPr>
              <w:jc w:val="center"/>
              <w:rPr>
                <w:sz w:val="26"/>
                <w:szCs w:val="26"/>
              </w:rPr>
            </w:pPr>
            <w:r w:rsidRPr="00140E91">
              <w:rPr>
                <w:sz w:val="26"/>
                <w:szCs w:val="26"/>
              </w:rPr>
              <w:t>18</w:t>
            </w:r>
          </w:p>
        </w:tc>
        <w:tc>
          <w:tcPr>
            <w:tcW w:w="600" w:type="dxa"/>
            <w:tcBorders>
              <w:right w:val="single" w:sz="4" w:space="0" w:color="auto"/>
            </w:tcBorders>
          </w:tcPr>
          <w:p w:rsidR="00B86FC7" w:rsidRPr="00140E91" w:rsidRDefault="00B86FC7" w:rsidP="006E0635">
            <w:pPr>
              <w:jc w:val="center"/>
              <w:rPr>
                <w:sz w:val="26"/>
                <w:szCs w:val="26"/>
              </w:rPr>
            </w:pPr>
            <w:r w:rsidRPr="00140E91">
              <w:rPr>
                <w:sz w:val="26"/>
                <w:szCs w:val="26"/>
              </w:rPr>
              <w:t>19,5</w:t>
            </w:r>
          </w:p>
        </w:tc>
        <w:tc>
          <w:tcPr>
            <w:tcW w:w="675" w:type="dxa"/>
            <w:tcBorders>
              <w:left w:val="single" w:sz="4" w:space="0" w:color="auto"/>
            </w:tcBorders>
          </w:tcPr>
          <w:p w:rsidR="00B86FC7" w:rsidRPr="00140E91" w:rsidRDefault="00B86FC7" w:rsidP="006E0635">
            <w:pPr>
              <w:jc w:val="center"/>
              <w:rPr>
                <w:sz w:val="26"/>
                <w:szCs w:val="26"/>
              </w:rPr>
            </w:pPr>
            <w:r w:rsidRPr="00140E91">
              <w:rPr>
                <w:sz w:val="26"/>
                <w:szCs w:val="26"/>
              </w:rPr>
              <w:t>21</w:t>
            </w:r>
          </w:p>
        </w:tc>
      </w:tr>
      <w:tr w:rsidR="00B86FC7" w:rsidRPr="00140E91" w:rsidTr="006E0635">
        <w:trPr>
          <w:tblCellSpacing w:w="0" w:type="dxa"/>
        </w:trPr>
        <w:tc>
          <w:tcPr>
            <w:tcW w:w="1928" w:type="dxa"/>
          </w:tcPr>
          <w:p w:rsidR="00B86FC7" w:rsidRPr="00140E91" w:rsidRDefault="00B86FC7" w:rsidP="006E0635">
            <w:pPr>
              <w:rPr>
                <w:sz w:val="26"/>
                <w:szCs w:val="26"/>
              </w:rPr>
            </w:pPr>
            <w:r w:rsidRPr="00140E91">
              <w:rPr>
                <w:sz w:val="26"/>
                <w:szCs w:val="26"/>
              </w:rPr>
              <w:t>Биология</w:t>
            </w:r>
          </w:p>
        </w:tc>
        <w:tc>
          <w:tcPr>
            <w:tcW w:w="1348" w:type="dxa"/>
          </w:tcPr>
          <w:p w:rsidR="00B86FC7" w:rsidRPr="00140E91" w:rsidRDefault="00B86FC7" w:rsidP="006E0635">
            <w:pPr>
              <w:jc w:val="center"/>
              <w:rPr>
                <w:sz w:val="26"/>
                <w:szCs w:val="26"/>
              </w:rPr>
            </w:pPr>
            <w:r w:rsidRPr="00140E91">
              <w:rPr>
                <w:sz w:val="26"/>
                <w:szCs w:val="26"/>
              </w:rPr>
              <w:t>42</w:t>
            </w:r>
          </w:p>
        </w:tc>
        <w:tc>
          <w:tcPr>
            <w:tcW w:w="587" w:type="dxa"/>
          </w:tcPr>
          <w:p w:rsidR="00B86FC7" w:rsidRPr="00140E91" w:rsidRDefault="00B86FC7" w:rsidP="006E0635">
            <w:pPr>
              <w:jc w:val="center"/>
              <w:rPr>
                <w:sz w:val="26"/>
                <w:szCs w:val="26"/>
              </w:rPr>
            </w:pPr>
            <w:r w:rsidRPr="00140E91">
              <w:rPr>
                <w:sz w:val="26"/>
                <w:szCs w:val="26"/>
              </w:rPr>
              <w:t>-</w:t>
            </w:r>
          </w:p>
        </w:tc>
        <w:tc>
          <w:tcPr>
            <w:tcW w:w="588" w:type="dxa"/>
          </w:tcPr>
          <w:p w:rsidR="00B86FC7" w:rsidRPr="00140E91" w:rsidRDefault="00B86FC7" w:rsidP="006E0635">
            <w:pPr>
              <w:jc w:val="center"/>
              <w:rPr>
                <w:sz w:val="26"/>
                <w:szCs w:val="26"/>
              </w:rPr>
            </w:pPr>
            <w:r w:rsidRPr="00140E91">
              <w:rPr>
                <w:sz w:val="26"/>
                <w:szCs w:val="26"/>
              </w:rPr>
              <w:t>12</w:t>
            </w:r>
          </w:p>
        </w:tc>
        <w:tc>
          <w:tcPr>
            <w:tcW w:w="587" w:type="dxa"/>
          </w:tcPr>
          <w:p w:rsidR="00B86FC7" w:rsidRPr="00140E91" w:rsidRDefault="00B86FC7" w:rsidP="006E0635">
            <w:pPr>
              <w:jc w:val="center"/>
              <w:rPr>
                <w:sz w:val="26"/>
                <w:szCs w:val="26"/>
              </w:rPr>
            </w:pPr>
            <w:r w:rsidRPr="00140E91">
              <w:rPr>
                <w:sz w:val="26"/>
                <w:szCs w:val="26"/>
              </w:rPr>
              <w:t>31</w:t>
            </w:r>
          </w:p>
        </w:tc>
        <w:tc>
          <w:tcPr>
            <w:tcW w:w="588" w:type="dxa"/>
          </w:tcPr>
          <w:p w:rsidR="00B86FC7" w:rsidRPr="00140E91" w:rsidRDefault="00B86FC7" w:rsidP="006E0635">
            <w:pPr>
              <w:jc w:val="center"/>
              <w:rPr>
                <w:sz w:val="26"/>
                <w:szCs w:val="26"/>
              </w:rPr>
            </w:pPr>
            <w:r w:rsidRPr="00140E91">
              <w:rPr>
                <w:sz w:val="26"/>
                <w:szCs w:val="26"/>
              </w:rPr>
              <w:t>4</w:t>
            </w:r>
          </w:p>
        </w:tc>
        <w:tc>
          <w:tcPr>
            <w:tcW w:w="1701" w:type="dxa"/>
          </w:tcPr>
          <w:p w:rsidR="00B86FC7" w:rsidRPr="00140E91" w:rsidRDefault="00B86FC7" w:rsidP="006E0635">
            <w:pPr>
              <w:jc w:val="center"/>
              <w:rPr>
                <w:sz w:val="26"/>
                <w:szCs w:val="26"/>
              </w:rPr>
            </w:pPr>
            <w:r w:rsidRPr="00140E91">
              <w:rPr>
                <w:sz w:val="26"/>
                <w:szCs w:val="26"/>
              </w:rPr>
              <w:t>90</w:t>
            </w:r>
          </w:p>
        </w:tc>
        <w:tc>
          <w:tcPr>
            <w:tcW w:w="1134" w:type="dxa"/>
          </w:tcPr>
          <w:p w:rsidR="00B86FC7" w:rsidRPr="00140E91" w:rsidRDefault="00B86FC7" w:rsidP="006E0635">
            <w:pPr>
              <w:jc w:val="center"/>
              <w:rPr>
                <w:sz w:val="26"/>
                <w:szCs w:val="26"/>
              </w:rPr>
            </w:pPr>
            <w:r w:rsidRPr="00140E91">
              <w:rPr>
                <w:sz w:val="26"/>
                <w:szCs w:val="26"/>
              </w:rPr>
              <w:t>29</w:t>
            </w:r>
          </w:p>
        </w:tc>
        <w:tc>
          <w:tcPr>
            <w:tcW w:w="709" w:type="dxa"/>
          </w:tcPr>
          <w:p w:rsidR="00B86FC7" w:rsidRPr="00140E91" w:rsidRDefault="00B86FC7" w:rsidP="006E0635">
            <w:pPr>
              <w:jc w:val="center"/>
              <w:rPr>
                <w:sz w:val="26"/>
                <w:szCs w:val="26"/>
              </w:rPr>
            </w:pPr>
            <w:r w:rsidRPr="00140E91">
              <w:rPr>
                <w:sz w:val="26"/>
                <w:szCs w:val="26"/>
              </w:rPr>
              <w:t>18,4</w:t>
            </w:r>
          </w:p>
        </w:tc>
        <w:tc>
          <w:tcPr>
            <w:tcW w:w="600" w:type="dxa"/>
            <w:tcBorders>
              <w:right w:val="single" w:sz="4" w:space="0" w:color="auto"/>
            </w:tcBorders>
          </w:tcPr>
          <w:p w:rsidR="00B86FC7" w:rsidRPr="00140E91" w:rsidRDefault="00B86FC7" w:rsidP="006E0635">
            <w:pPr>
              <w:jc w:val="center"/>
              <w:rPr>
                <w:sz w:val="26"/>
                <w:szCs w:val="26"/>
              </w:rPr>
            </w:pPr>
            <w:r w:rsidRPr="00140E91">
              <w:rPr>
                <w:sz w:val="26"/>
                <w:szCs w:val="26"/>
              </w:rPr>
              <w:t>23</w:t>
            </w:r>
          </w:p>
        </w:tc>
        <w:tc>
          <w:tcPr>
            <w:tcW w:w="675" w:type="dxa"/>
            <w:tcBorders>
              <w:left w:val="single" w:sz="4" w:space="0" w:color="auto"/>
            </w:tcBorders>
          </w:tcPr>
          <w:p w:rsidR="00B86FC7" w:rsidRPr="00140E91" w:rsidRDefault="00B86FC7" w:rsidP="006E0635">
            <w:pPr>
              <w:jc w:val="center"/>
              <w:rPr>
                <w:sz w:val="26"/>
                <w:szCs w:val="26"/>
              </w:rPr>
            </w:pPr>
            <w:r w:rsidRPr="00140E91">
              <w:rPr>
                <w:sz w:val="26"/>
                <w:szCs w:val="26"/>
              </w:rPr>
              <w:t>19</w:t>
            </w:r>
          </w:p>
        </w:tc>
      </w:tr>
      <w:tr w:rsidR="00B86FC7" w:rsidRPr="00140E91" w:rsidTr="006E0635">
        <w:trPr>
          <w:tblCellSpacing w:w="0" w:type="dxa"/>
        </w:trPr>
        <w:tc>
          <w:tcPr>
            <w:tcW w:w="1928" w:type="dxa"/>
          </w:tcPr>
          <w:p w:rsidR="00B86FC7" w:rsidRPr="00140E91" w:rsidRDefault="00B86FC7" w:rsidP="006E0635">
            <w:pPr>
              <w:rPr>
                <w:sz w:val="26"/>
                <w:szCs w:val="26"/>
              </w:rPr>
            </w:pPr>
            <w:r w:rsidRPr="00140E91">
              <w:rPr>
                <w:sz w:val="26"/>
                <w:szCs w:val="26"/>
              </w:rPr>
              <w:t>Химия</w:t>
            </w:r>
          </w:p>
        </w:tc>
        <w:tc>
          <w:tcPr>
            <w:tcW w:w="1348" w:type="dxa"/>
          </w:tcPr>
          <w:p w:rsidR="00B86FC7" w:rsidRPr="00140E91" w:rsidRDefault="00B86FC7" w:rsidP="006E0635">
            <w:pPr>
              <w:jc w:val="center"/>
              <w:rPr>
                <w:sz w:val="26"/>
                <w:szCs w:val="26"/>
              </w:rPr>
            </w:pPr>
            <w:r w:rsidRPr="00140E91">
              <w:rPr>
                <w:sz w:val="26"/>
                <w:szCs w:val="26"/>
              </w:rPr>
              <w:t>15</w:t>
            </w:r>
          </w:p>
        </w:tc>
        <w:tc>
          <w:tcPr>
            <w:tcW w:w="587" w:type="dxa"/>
          </w:tcPr>
          <w:p w:rsidR="00B86FC7" w:rsidRPr="00140E91" w:rsidRDefault="00B86FC7" w:rsidP="006E0635">
            <w:pPr>
              <w:jc w:val="center"/>
              <w:rPr>
                <w:sz w:val="26"/>
                <w:szCs w:val="26"/>
              </w:rPr>
            </w:pPr>
            <w:r w:rsidRPr="00140E91">
              <w:rPr>
                <w:sz w:val="26"/>
                <w:szCs w:val="26"/>
              </w:rPr>
              <w:t>4</w:t>
            </w:r>
          </w:p>
        </w:tc>
        <w:tc>
          <w:tcPr>
            <w:tcW w:w="588" w:type="dxa"/>
          </w:tcPr>
          <w:p w:rsidR="00B86FC7" w:rsidRPr="00140E91" w:rsidRDefault="00B86FC7" w:rsidP="006E0635">
            <w:pPr>
              <w:jc w:val="center"/>
              <w:rPr>
                <w:sz w:val="26"/>
                <w:szCs w:val="26"/>
              </w:rPr>
            </w:pPr>
            <w:r w:rsidRPr="00140E91">
              <w:rPr>
                <w:sz w:val="26"/>
                <w:szCs w:val="26"/>
              </w:rPr>
              <w:t>8</w:t>
            </w:r>
          </w:p>
        </w:tc>
        <w:tc>
          <w:tcPr>
            <w:tcW w:w="587" w:type="dxa"/>
          </w:tcPr>
          <w:p w:rsidR="00B86FC7" w:rsidRPr="00140E91" w:rsidRDefault="00B86FC7" w:rsidP="006E0635">
            <w:pPr>
              <w:jc w:val="center"/>
              <w:rPr>
                <w:sz w:val="26"/>
                <w:szCs w:val="26"/>
              </w:rPr>
            </w:pPr>
            <w:r w:rsidRPr="00140E91">
              <w:rPr>
                <w:sz w:val="26"/>
                <w:szCs w:val="26"/>
              </w:rPr>
              <w:t>3</w:t>
            </w:r>
          </w:p>
        </w:tc>
        <w:tc>
          <w:tcPr>
            <w:tcW w:w="588" w:type="dxa"/>
          </w:tcPr>
          <w:p w:rsidR="00B86FC7" w:rsidRPr="00140E91" w:rsidRDefault="00B86FC7" w:rsidP="006E0635">
            <w:pPr>
              <w:jc w:val="center"/>
              <w:rPr>
                <w:sz w:val="26"/>
                <w:szCs w:val="26"/>
              </w:rPr>
            </w:pPr>
            <w:r w:rsidRPr="00140E91">
              <w:rPr>
                <w:sz w:val="26"/>
                <w:szCs w:val="26"/>
              </w:rPr>
              <w:t>-</w:t>
            </w:r>
          </w:p>
        </w:tc>
        <w:tc>
          <w:tcPr>
            <w:tcW w:w="1701" w:type="dxa"/>
          </w:tcPr>
          <w:p w:rsidR="00B86FC7" w:rsidRPr="00140E91" w:rsidRDefault="00B86FC7" w:rsidP="006E0635">
            <w:pPr>
              <w:jc w:val="center"/>
              <w:rPr>
                <w:sz w:val="26"/>
                <w:szCs w:val="26"/>
              </w:rPr>
            </w:pPr>
            <w:r w:rsidRPr="00140E91">
              <w:rPr>
                <w:sz w:val="26"/>
                <w:szCs w:val="26"/>
              </w:rPr>
              <w:t>100</w:t>
            </w:r>
          </w:p>
        </w:tc>
        <w:tc>
          <w:tcPr>
            <w:tcW w:w="1134" w:type="dxa"/>
          </w:tcPr>
          <w:p w:rsidR="00B86FC7" w:rsidRPr="00140E91" w:rsidRDefault="00B86FC7" w:rsidP="006E0635">
            <w:pPr>
              <w:jc w:val="center"/>
              <w:rPr>
                <w:sz w:val="26"/>
                <w:szCs w:val="26"/>
              </w:rPr>
            </w:pPr>
            <w:r w:rsidRPr="00140E91">
              <w:rPr>
                <w:sz w:val="26"/>
                <w:szCs w:val="26"/>
              </w:rPr>
              <w:t>80</w:t>
            </w:r>
          </w:p>
        </w:tc>
        <w:tc>
          <w:tcPr>
            <w:tcW w:w="709" w:type="dxa"/>
          </w:tcPr>
          <w:p w:rsidR="00B86FC7" w:rsidRPr="00140E91" w:rsidRDefault="00B86FC7" w:rsidP="006E0635">
            <w:pPr>
              <w:jc w:val="center"/>
              <w:rPr>
                <w:sz w:val="26"/>
                <w:szCs w:val="26"/>
              </w:rPr>
            </w:pPr>
            <w:r w:rsidRPr="00140E91">
              <w:rPr>
                <w:sz w:val="26"/>
                <w:szCs w:val="26"/>
              </w:rPr>
              <w:t>15,4</w:t>
            </w:r>
          </w:p>
        </w:tc>
        <w:tc>
          <w:tcPr>
            <w:tcW w:w="600" w:type="dxa"/>
            <w:tcBorders>
              <w:right w:val="single" w:sz="4" w:space="0" w:color="auto"/>
            </w:tcBorders>
          </w:tcPr>
          <w:p w:rsidR="00B86FC7" w:rsidRPr="00140E91" w:rsidRDefault="00B86FC7" w:rsidP="006E0635">
            <w:pPr>
              <w:jc w:val="center"/>
              <w:rPr>
                <w:sz w:val="26"/>
                <w:szCs w:val="26"/>
              </w:rPr>
            </w:pPr>
            <w:r w:rsidRPr="00140E91">
              <w:rPr>
                <w:sz w:val="26"/>
                <w:szCs w:val="26"/>
              </w:rPr>
              <w:t>19</w:t>
            </w:r>
          </w:p>
        </w:tc>
        <w:tc>
          <w:tcPr>
            <w:tcW w:w="675" w:type="dxa"/>
            <w:tcBorders>
              <w:left w:val="single" w:sz="4" w:space="0" w:color="auto"/>
            </w:tcBorders>
          </w:tcPr>
          <w:p w:rsidR="00B86FC7" w:rsidRPr="00140E91" w:rsidRDefault="00B86FC7" w:rsidP="006E0635">
            <w:pPr>
              <w:jc w:val="center"/>
              <w:rPr>
                <w:sz w:val="26"/>
                <w:szCs w:val="26"/>
              </w:rPr>
            </w:pPr>
            <w:r w:rsidRPr="00140E91">
              <w:rPr>
                <w:sz w:val="26"/>
                <w:szCs w:val="26"/>
              </w:rPr>
              <w:t>25</w:t>
            </w:r>
          </w:p>
        </w:tc>
      </w:tr>
      <w:tr w:rsidR="00B86FC7" w:rsidRPr="00140E91" w:rsidTr="006E0635">
        <w:trPr>
          <w:tblCellSpacing w:w="0" w:type="dxa"/>
        </w:trPr>
        <w:tc>
          <w:tcPr>
            <w:tcW w:w="1928" w:type="dxa"/>
          </w:tcPr>
          <w:p w:rsidR="00B86FC7" w:rsidRPr="00140E91" w:rsidRDefault="00B86FC7" w:rsidP="006E0635">
            <w:pPr>
              <w:rPr>
                <w:sz w:val="26"/>
                <w:szCs w:val="26"/>
              </w:rPr>
            </w:pPr>
            <w:r w:rsidRPr="00140E91">
              <w:rPr>
                <w:sz w:val="26"/>
                <w:szCs w:val="26"/>
              </w:rPr>
              <w:t>Информатика</w:t>
            </w:r>
          </w:p>
        </w:tc>
        <w:tc>
          <w:tcPr>
            <w:tcW w:w="1348" w:type="dxa"/>
          </w:tcPr>
          <w:p w:rsidR="00B86FC7" w:rsidRPr="00140E91" w:rsidRDefault="00B86FC7" w:rsidP="006E0635">
            <w:pPr>
              <w:jc w:val="center"/>
              <w:rPr>
                <w:sz w:val="26"/>
                <w:szCs w:val="26"/>
              </w:rPr>
            </w:pPr>
            <w:r w:rsidRPr="00140E91">
              <w:rPr>
                <w:sz w:val="26"/>
                <w:szCs w:val="26"/>
              </w:rPr>
              <w:t>25</w:t>
            </w:r>
          </w:p>
        </w:tc>
        <w:tc>
          <w:tcPr>
            <w:tcW w:w="587" w:type="dxa"/>
          </w:tcPr>
          <w:p w:rsidR="00B86FC7" w:rsidRPr="00140E91" w:rsidRDefault="00B86FC7" w:rsidP="006E0635">
            <w:pPr>
              <w:jc w:val="center"/>
              <w:rPr>
                <w:sz w:val="26"/>
                <w:szCs w:val="26"/>
              </w:rPr>
            </w:pPr>
            <w:r w:rsidRPr="00140E91">
              <w:rPr>
                <w:sz w:val="26"/>
                <w:szCs w:val="26"/>
              </w:rPr>
              <w:t>4</w:t>
            </w:r>
          </w:p>
        </w:tc>
        <w:tc>
          <w:tcPr>
            <w:tcW w:w="588" w:type="dxa"/>
          </w:tcPr>
          <w:p w:rsidR="00B86FC7" w:rsidRPr="00140E91" w:rsidRDefault="00B86FC7" w:rsidP="006E0635">
            <w:pPr>
              <w:jc w:val="center"/>
              <w:rPr>
                <w:sz w:val="26"/>
                <w:szCs w:val="26"/>
              </w:rPr>
            </w:pPr>
            <w:r w:rsidRPr="00140E91">
              <w:rPr>
                <w:sz w:val="26"/>
                <w:szCs w:val="26"/>
              </w:rPr>
              <w:t>8</w:t>
            </w:r>
          </w:p>
        </w:tc>
        <w:tc>
          <w:tcPr>
            <w:tcW w:w="587" w:type="dxa"/>
          </w:tcPr>
          <w:p w:rsidR="00B86FC7" w:rsidRPr="00140E91" w:rsidRDefault="00B86FC7" w:rsidP="006E0635">
            <w:pPr>
              <w:jc w:val="center"/>
              <w:rPr>
                <w:sz w:val="26"/>
                <w:szCs w:val="26"/>
              </w:rPr>
            </w:pPr>
            <w:r w:rsidRPr="00140E91">
              <w:rPr>
                <w:sz w:val="26"/>
                <w:szCs w:val="26"/>
              </w:rPr>
              <w:t>12</w:t>
            </w:r>
          </w:p>
        </w:tc>
        <w:tc>
          <w:tcPr>
            <w:tcW w:w="588" w:type="dxa"/>
          </w:tcPr>
          <w:p w:rsidR="00B86FC7" w:rsidRPr="00140E91" w:rsidRDefault="00B86FC7" w:rsidP="006E0635">
            <w:pPr>
              <w:jc w:val="center"/>
              <w:rPr>
                <w:sz w:val="26"/>
                <w:szCs w:val="26"/>
              </w:rPr>
            </w:pPr>
            <w:r w:rsidRPr="00140E91">
              <w:rPr>
                <w:sz w:val="26"/>
                <w:szCs w:val="26"/>
              </w:rPr>
              <w:t>1</w:t>
            </w:r>
          </w:p>
        </w:tc>
        <w:tc>
          <w:tcPr>
            <w:tcW w:w="1701" w:type="dxa"/>
          </w:tcPr>
          <w:p w:rsidR="00B86FC7" w:rsidRPr="00140E91" w:rsidRDefault="00B86FC7" w:rsidP="006E0635">
            <w:pPr>
              <w:jc w:val="center"/>
              <w:rPr>
                <w:sz w:val="26"/>
                <w:szCs w:val="26"/>
              </w:rPr>
            </w:pPr>
            <w:r w:rsidRPr="00140E91">
              <w:rPr>
                <w:sz w:val="26"/>
                <w:szCs w:val="26"/>
              </w:rPr>
              <w:t>96</w:t>
            </w:r>
          </w:p>
        </w:tc>
        <w:tc>
          <w:tcPr>
            <w:tcW w:w="1134" w:type="dxa"/>
          </w:tcPr>
          <w:p w:rsidR="00B86FC7" w:rsidRPr="00140E91" w:rsidRDefault="00B86FC7" w:rsidP="006E0635">
            <w:pPr>
              <w:jc w:val="center"/>
              <w:rPr>
                <w:sz w:val="26"/>
                <w:szCs w:val="26"/>
              </w:rPr>
            </w:pPr>
            <w:r w:rsidRPr="00140E91">
              <w:rPr>
                <w:sz w:val="26"/>
                <w:szCs w:val="26"/>
              </w:rPr>
              <w:t>48</w:t>
            </w:r>
          </w:p>
        </w:tc>
        <w:tc>
          <w:tcPr>
            <w:tcW w:w="709" w:type="dxa"/>
          </w:tcPr>
          <w:p w:rsidR="00B86FC7" w:rsidRPr="00140E91" w:rsidRDefault="00B86FC7" w:rsidP="006E0635">
            <w:pPr>
              <w:jc w:val="center"/>
              <w:rPr>
                <w:sz w:val="26"/>
                <w:szCs w:val="26"/>
              </w:rPr>
            </w:pPr>
            <w:r w:rsidRPr="00140E91">
              <w:rPr>
                <w:sz w:val="26"/>
                <w:szCs w:val="26"/>
              </w:rPr>
              <w:t>8</w:t>
            </w:r>
          </w:p>
        </w:tc>
        <w:tc>
          <w:tcPr>
            <w:tcW w:w="600" w:type="dxa"/>
            <w:tcBorders>
              <w:right w:val="single" w:sz="4" w:space="0" w:color="auto"/>
            </w:tcBorders>
          </w:tcPr>
          <w:p w:rsidR="00B86FC7" w:rsidRPr="00140E91" w:rsidRDefault="00B86FC7" w:rsidP="006E0635">
            <w:pPr>
              <w:jc w:val="center"/>
              <w:rPr>
                <w:sz w:val="26"/>
                <w:szCs w:val="26"/>
              </w:rPr>
            </w:pPr>
            <w:r w:rsidRPr="00140E91">
              <w:rPr>
                <w:sz w:val="26"/>
                <w:szCs w:val="26"/>
              </w:rPr>
              <w:t>10</w:t>
            </w:r>
          </w:p>
        </w:tc>
        <w:tc>
          <w:tcPr>
            <w:tcW w:w="675" w:type="dxa"/>
            <w:tcBorders>
              <w:left w:val="single" w:sz="4" w:space="0" w:color="auto"/>
            </w:tcBorders>
          </w:tcPr>
          <w:p w:rsidR="00B86FC7" w:rsidRPr="00140E91" w:rsidRDefault="00B86FC7" w:rsidP="006E0635">
            <w:pPr>
              <w:jc w:val="center"/>
              <w:rPr>
                <w:sz w:val="26"/>
                <w:szCs w:val="26"/>
              </w:rPr>
            </w:pPr>
            <w:r w:rsidRPr="00140E91">
              <w:rPr>
                <w:sz w:val="26"/>
                <w:szCs w:val="26"/>
              </w:rPr>
              <w:t>13</w:t>
            </w:r>
          </w:p>
        </w:tc>
      </w:tr>
      <w:tr w:rsidR="00B86FC7" w:rsidRPr="00140E91" w:rsidTr="006E0635">
        <w:trPr>
          <w:tblCellSpacing w:w="0" w:type="dxa"/>
        </w:trPr>
        <w:tc>
          <w:tcPr>
            <w:tcW w:w="1928" w:type="dxa"/>
          </w:tcPr>
          <w:p w:rsidR="00B86FC7" w:rsidRPr="00140E91" w:rsidRDefault="00B86FC7" w:rsidP="006E0635">
            <w:pPr>
              <w:rPr>
                <w:sz w:val="26"/>
                <w:szCs w:val="26"/>
              </w:rPr>
            </w:pPr>
            <w:r w:rsidRPr="00140E91">
              <w:rPr>
                <w:sz w:val="26"/>
                <w:szCs w:val="26"/>
              </w:rPr>
              <w:t>География</w:t>
            </w:r>
          </w:p>
        </w:tc>
        <w:tc>
          <w:tcPr>
            <w:tcW w:w="1348" w:type="dxa"/>
          </w:tcPr>
          <w:p w:rsidR="00B86FC7" w:rsidRPr="00140E91" w:rsidRDefault="00B86FC7" w:rsidP="006E0635">
            <w:pPr>
              <w:jc w:val="center"/>
              <w:rPr>
                <w:sz w:val="26"/>
                <w:szCs w:val="26"/>
              </w:rPr>
            </w:pPr>
            <w:r w:rsidRPr="00140E91">
              <w:rPr>
                <w:sz w:val="26"/>
                <w:szCs w:val="26"/>
              </w:rPr>
              <w:t>23</w:t>
            </w:r>
          </w:p>
        </w:tc>
        <w:tc>
          <w:tcPr>
            <w:tcW w:w="587" w:type="dxa"/>
          </w:tcPr>
          <w:p w:rsidR="00B86FC7" w:rsidRPr="00140E91" w:rsidRDefault="00B86FC7" w:rsidP="006E0635">
            <w:pPr>
              <w:jc w:val="center"/>
              <w:rPr>
                <w:sz w:val="26"/>
                <w:szCs w:val="26"/>
              </w:rPr>
            </w:pPr>
            <w:r w:rsidRPr="00140E91">
              <w:rPr>
                <w:sz w:val="26"/>
                <w:szCs w:val="26"/>
              </w:rPr>
              <w:t>3</w:t>
            </w:r>
          </w:p>
        </w:tc>
        <w:tc>
          <w:tcPr>
            <w:tcW w:w="588" w:type="dxa"/>
          </w:tcPr>
          <w:p w:rsidR="00B86FC7" w:rsidRPr="00140E91" w:rsidRDefault="00B86FC7" w:rsidP="006E0635">
            <w:pPr>
              <w:jc w:val="center"/>
              <w:rPr>
                <w:sz w:val="26"/>
                <w:szCs w:val="26"/>
              </w:rPr>
            </w:pPr>
            <w:r w:rsidRPr="00140E91">
              <w:rPr>
                <w:sz w:val="26"/>
                <w:szCs w:val="26"/>
              </w:rPr>
              <w:t>11</w:t>
            </w:r>
          </w:p>
        </w:tc>
        <w:tc>
          <w:tcPr>
            <w:tcW w:w="587" w:type="dxa"/>
          </w:tcPr>
          <w:p w:rsidR="00B86FC7" w:rsidRPr="00140E91" w:rsidRDefault="00B86FC7" w:rsidP="006E0635">
            <w:pPr>
              <w:jc w:val="center"/>
              <w:rPr>
                <w:sz w:val="26"/>
                <w:szCs w:val="26"/>
              </w:rPr>
            </w:pPr>
            <w:r w:rsidRPr="00140E91">
              <w:rPr>
                <w:sz w:val="26"/>
                <w:szCs w:val="26"/>
              </w:rPr>
              <w:t>7</w:t>
            </w:r>
          </w:p>
        </w:tc>
        <w:tc>
          <w:tcPr>
            <w:tcW w:w="588" w:type="dxa"/>
          </w:tcPr>
          <w:p w:rsidR="00B86FC7" w:rsidRPr="00140E91" w:rsidRDefault="00B86FC7" w:rsidP="006E0635">
            <w:pPr>
              <w:jc w:val="center"/>
              <w:rPr>
                <w:sz w:val="26"/>
                <w:szCs w:val="26"/>
              </w:rPr>
            </w:pPr>
            <w:r w:rsidRPr="00140E91">
              <w:rPr>
                <w:sz w:val="26"/>
                <w:szCs w:val="26"/>
              </w:rPr>
              <w:t>2</w:t>
            </w:r>
          </w:p>
        </w:tc>
        <w:tc>
          <w:tcPr>
            <w:tcW w:w="1701" w:type="dxa"/>
          </w:tcPr>
          <w:p w:rsidR="00B86FC7" w:rsidRPr="00140E91" w:rsidRDefault="00B86FC7" w:rsidP="006E0635">
            <w:pPr>
              <w:jc w:val="center"/>
              <w:rPr>
                <w:sz w:val="26"/>
                <w:szCs w:val="26"/>
              </w:rPr>
            </w:pPr>
            <w:r w:rsidRPr="00140E91">
              <w:rPr>
                <w:sz w:val="26"/>
                <w:szCs w:val="26"/>
              </w:rPr>
              <w:t>93</w:t>
            </w:r>
          </w:p>
        </w:tc>
        <w:tc>
          <w:tcPr>
            <w:tcW w:w="1134" w:type="dxa"/>
          </w:tcPr>
          <w:p w:rsidR="00B86FC7" w:rsidRPr="00140E91" w:rsidRDefault="00B86FC7" w:rsidP="006E0635">
            <w:pPr>
              <w:jc w:val="center"/>
              <w:rPr>
                <w:sz w:val="26"/>
                <w:szCs w:val="26"/>
              </w:rPr>
            </w:pPr>
            <w:r w:rsidRPr="00140E91">
              <w:rPr>
                <w:sz w:val="26"/>
                <w:szCs w:val="26"/>
              </w:rPr>
              <w:t>61</w:t>
            </w:r>
          </w:p>
        </w:tc>
        <w:tc>
          <w:tcPr>
            <w:tcW w:w="709" w:type="dxa"/>
          </w:tcPr>
          <w:p w:rsidR="00B86FC7" w:rsidRPr="00140E91" w:rsidRDefault="00B86FC7" w:rsidP="006E0635">
            <w:pPr>
              <w:jc w:val="center"/>
              <w:rPr>
                <w:sz w:val="26"/>
                <w:szCs w:val="26"/>
              </w:rPr>
            </w:pPr>
            <w:r w:rsidRPr="00140E91">
              <w:rPr>
                <w:sz w:val="26"/>
                <w:szCs w:val="26"/>
              </w:rPr>
              <w:t>10,9</w:t>
            </w:r>
          </w:p>
        </w:tc>
        <w:tc>
          <w:tcPr>
            <w:tcW w:w="600" w:type="dxa"/>
            <w:tcBorders>
              <w:right w:val="single" w:sz="4" w:space="0" w:color="auto"/>
            </w:tcBorders>
          </w:tcPr>
          <w:p w:rsidR="00B86FC7" w:rsidRPr="00140E91" w:rsidRDefault="00B86FC7" w:rsidP="006E0635">
            <w:pPr>
              <w:jc w:val="center"/>
              <w:rPr>
                <w:sz w:val="26"/>
                <w:szCs w:val="26"/>
              </w:rPr>
            </w:pPr>
            <w:r w:rsidRPr="00140E91">
              <w:rPr>
                <w:sz w:val="26"/>
                <w:szCs w:val="26"/>
              </w:rPr>
              <w:t>11</w:t>
            </w:r>
          </w:p>
        </w:tc>
        <w:tc>
          <w:tcPr>
            <w:tcW w:w="675" w:type="dxa"/>
            <w:tcBorders>
              <w:left w:val="single" w:sz="4" w:space="0" w:color="auto"/>
            </w:tcBorders>
          </w:tcPr>
          <w:p w:rsidR="00B86FC7" w:rsidRPr="00140E91" w:rsidRDefault="00B86FC7" w:rsidP="006E0635">
            <w:pPr>
              <w:jc w:val="center"/>
              <w:rPr>
                <w:sz w:val="26"/>
                <w:szCs w:val="26"/>
              </w:rPr>
            </w:pPr>
            <w:r w:rsidRPr="00140E91">
              <w:rPr>
                <w:sz w:val="26"/>
                <w:szCs w:val="26"/>
              </w:rPr>
              <w:t>21</w:t>
            </w:r>
          </w:p>
        </w:tc>
      </w:tr>
      <w:tr w:rsidR="00B86FC7" w:rsidRPr="00140E91" w:rsidTr="006E0635">
        <w:trPr>
          <w:tblCellSpacing w:w="0" w:type="dxa"/>
        </w:trPr>
        <w:tc>
          <w:tcPr>
            <w:tcW w:w="1928" w:type="dxa"/>
          </w:tcPr>
          <w:p w:rsidR="00B86FC7" w:rsidRPr="00140E91" w:rsidRDefault="00B86FC7" w:rsidP="006E0635">
            <w:pPr>
              <w:rPr>
                <w:sz w:val="26"/>
                <w:szCs w:val="26"/>
              </w:rPr>
            </w:pPr>
            <w:r w:rsidRPr="00140E91">
              <w:rPr>
                <w:sz w:val="26"/>
                <w:szCs w:val="26"/>
              </w:rPr>
              <w:t>Литература</w:t>
            </w:r>
          </w:p>
        </w:tc>
        <w:tc>
          <w:tcPr>
            <w:tcW w:w="1348" w:type="dxa"/>
          </w:tcPr>
          <w:p w:rsidR="00B86FC7" w:rsidRPr="00140E91" w:rsidRDefault="00B86FC7" w:rsidP="006E0635">
            <w:pPr>
              <w:jc w:val="center"/>
              <w:rPr>
                <w:sz w:val="26"/>
                <w:szCs w:val="26"/>
              </w:rPr>
            </w:pPr>
            <w:r w:rsidRPr="00140E91">
              <w:rPr>
                <w:sz w:val="26"/>
                <w:szCs w:val="26"/>
              </w:rPr>
              <w:t>1</w:t>
            </w:r>
          </w:p>
        </w:tc>
        <w:tc>
          <w:tcPr>
            <w:tcW w:w="587" w:type="dxa"/>
          </w:tcPr>
          <w:p w:rsidR="00B86FC7" w:rsidRPr="00140E91" w:rsidRDefault="00B86FC7" w:rsidP="006E0635">
            <w:pPr>
              <w:jc w:val="center"/>
              <w:rPr>
                <w:sz w:val="26"/>
                <w:szCs w:val="26"/>
              </w:rPr>
            </w:pPr>
            <w:r w:rsidRPr="00140E91">
              <w:rPr>
                <w:sz w:val="26"/>
                <w:szCs w:val="26"/>
              </w:rPr>
              <w:t>-</w:t>
            </w:r>
          </w:p>
        </w:tc>
        <w:tc>
          <w:tcPr>
            <w:tcW w:w="588" w:type="dxa"/>
          </w:tcPr>
          <w:p w:rsidR="00B86FC7" w:rsidRPr="00140E91" w:rsidRDefault="00B86FC7" w:rsidP="006E0635">
            <w:pPr>
              <w:jc w:val="center"/>
              <w:rPr>
                <w:sz w:val="26"/>
                <w:szCs w:val="26"/>
              </w:rPr>
            </w:pPr>
            <w:r w:rsidRPr="00140E91">
              <w:rPr>
                <w:sz w:val="26"/>
                <w:szCs w:val="26"/>
              </w:rPr>
              <w:t>-</w:t>
            </w:r>
          </w:p>
        </w:tc>
        <w:tc>
          <w:tcPr>
            <w:tcW w:w="587" w:type="dxa"/>
          </w:tcPr>
          <w:p w:rsidR="00B86FC7" w:rsidRPr="00140E91" w:rsidRDefault="00B86FC7" w:rsidP="006E0635">
            <w:pPr>
              <w:jc w:val="center"/>
              <w:rPr>
                <w:sz w:val="26"/>
                <w:szCs w:val="26"/>
              </w:rPr>
            </w:pPr>
            <w:r w:rsidRPr="00140E91">
              <w:rPr>
                <w:sz w:val="26"/>
                <w:szCs w:val="26"/>
              </w:rPr>
              <w:t>-</w:t>
            </w:r>
          </w:p>
        </w:tc>
        <w:tc>
          <w:tcPr>
            <w:tcW w:w="588" w:type="dxa"/>
          </w:tcPr>
          <w:p w:rsidR="00B86FC7" w:rsidRPr="00140E91" w:rsidRDefault="00B86FC7" w:rsidP="006E0635">
            <w:pPr>
              <w:jc w:val="center"/>
              <w:rPr>
                <w:sz w:val="26"/>
                <w:szCs w:val="26"/>
              </w:rPr>
            </w:pPr>
            <w:r w:rsidRPr="00140E91">
              <w:rPr>
                <w:sz w:val="26"/>
                <w:szCs w:val="26"/>
              </w:rPr>
              <w:t>1</w:t>
            </w:r>
          </w:p>
        </w:tc>
        <w:tc>
          <w:tcPr>
            <w:tcW w:w="1701" w:type="dxa"/>
          </w:tcPr>
          <w:p w:rsidR="00B86FC7" w:rsidRPr="00140E91" w:rsidRDefault="00B86FC7" w:rsidP="006E0635">
            <w:pPr>
              <w:jc w:val="center"/>
              <w:rPr>
                <w:sz w:val="26"/>
                <w:szCs w:val="26"/>
              </w:rPr>
            </w:pPr>
            <w:r w:rsidRPr="00140E91">
              <w:rPr>
                <w:sz w:val="26"/>
                <w:szCs w:val="26"/>
              </w:rPr>
              <w:t>0</w:t>
            </w:r>
          </w:p>
        </w:tc>
        <w:tc>
          <w:tcPr>
            <w:tcW w:w="1134" w:type="dxa"/>
          </w:tcPr>
          <w:p w:rsidR="00B86FC7" w:rsidRPr="00140E91" w:rsidRDefault="00B86FC7" w:rsidP="006E0635">
            <w:pPr>
              <w:jc w:val="center"/>
              <w:rPr>
                <w:sz w:val="26"/>
                <w:szCs w:val="26"/>
              </w:rPr>
            </w:pPr>
            <w:r w:rsidRPr="00140E91">
              <w:rPr>
                <w:sz w:val="26"/>
                <w:szCs w:val="26"/>
              </w:rPr>
              <w:t>0</w:t>
            </w:r>
          </w:p>
        </w:tc>
        <w:tc>
          <w:tcPr>
            <w:tcW w:w="709" w:type="dxa"/>
          </w:tcPr>
          <w:p w:rsidR="00B86FC7" w:rsidRPr="00140E91" w:rsidRDefault="00B86FC7" w:rsidP="006E0635">
            <w:pPr>
              <w:jc w:val="center"/>
              <w:rPr>
                <w:sz w:val="26"/>
                <w:szCs w:val="26"/>
              </w:rPr>
            </w:pPr>
            <w:r w:rsidRPr="00140E91">
              <w:rPr>
                <w:sz w:val="26"/>
                <w:szCs w:val="26"/>
              </w:rPr>
              <w:t>-</w:t>
            </w:r>
          </w:p>
        </w:tc>
        <w:tc>
          <w:tcPr>
            <w:tcW w:w="600" w:type="dxa"/>
            <w:tcBorders>
              <w:right w:val="single" w:sz="4" w:space="0" w:color="auto"/>
            </w:tcBorders>
          </w:tcPr>
          <w:p w:rsidR="00B86FC7" w:rsidRPr="00140E91" w:rsidRDefault="00B86FC7" w:rsidP="006E0635">
            <w:pPr>
              <w:jc w:val="center"/>
              <w:rPr>
                <w:sz w:val="26"/>
                <w:szCs w:val="26"/>
              </w:rPr>
            </w:pPr>
            <w:r w:rsidRPr="00140E91">
              <w:rPr>
                <w:sz w:val="26"/>
                <w:szCs w:val="26"/>
              </w:rPr>
              <w:t>9</w:t>
            </w:r>
          </w:p>
        </w:tc>
        <w:tc>
          <w:tcPr>
            <w:tcW w:w="675" w:type="dxa"/>
            <w:tcBorders>
              <w:left w:val="single" w:sz="4" w:space="0" w:color="auto"/>
            </w:tcBorders>
          </w:tcPr>
          <w:p w:rsidR="00B86FC7" w:rsidRPr="00140E91" w:rsidRDefault="00B86FC7" w:rsidP="006E0635">
            <w:pPr>
              <w:jc w:val="center"/>
              <w:rPr>
                <w:sz w:val="26"/>
                <w:szCs w:val="26"/>
              </w:rPr>
            </w:pPr>
            <w:r w:rsidRPr="00140E91">
              <w:rPr>
                <w:sz w:val="26"/>
                <w:szCs w:val="26"/>
              </w:rPr>
              <w:t>2</w:t>
            </w:r>
          </w:p>
        </w:tc>
      </w:tr>
      <w:tr w:rsidR="00B86FC7" w:rsidRPr="00140E91" w:rsidTr="006E0635">
        <w:trPr>
          <w:tblCellSpacing w:w="0" w:type="dxa"/>
        </w:trPr>
        <w:tc>
          <w:tcPr>
            <w:tcW w:w="1928" w:type="dxa"/>
          </w:tcPr>
          <w:p w:rsidR="00B86FC7" w:rsidRPr="00140E91" w:rsidRDefault="00B86FC7" w:rsidP="006E0635">
            <w:pPr>
              <w:rPr>
                <w:sz w:val="26"/>
                <w:szCs w:val="26"/>
              </w:rPr>
            </w:pPr>
            <w:r w:rsidRPr="00140E91">
              <w:rPr>
                <w:sz w:val="26"/>
                <w:szCs w:val="26"/>
              </w:rPr>
              <w:t>Английский язык</w:t>
            </w:r>
          </w:p>
        </w:tc>
        <w:tc>
          <w:tcPr>
            <w:tcW w:w="1348" w:type="dxa"/>
          </w:tcPr>
          <w:p w:rsidR="00B86FC7" w:rsidRPr="00140E91" w:rsidRDefault="00B86FC7" w:rsidP="006E0635">
            <w:pPr>
              <w:jc w:val="center"/>
              <w:rPr>
                <w:sz w:val="26"/>
                <w:szCs w:val="26"/>
              </w:rPr>
            </w:pPr>
            <w:r w:rsidRPr="00140E91">
              <w:rPr>
                <w:sz w:val="26"/>
                <w:szCs w:val="26"/>
              </w:rPr>
              <w:t>1</w:t>
            </w:r>
          </w:p>
        </w:tc>
        <w:tc>
          <w:tcPr>
            <w:tcW w:w="587" w:type="dxa"/>
          </w:tcPr>
          <w:p w:rsidR="00B86FC7" w:rsidRPr="00140E91" w:rsidRDefault="00B86FC7" w:rsidP="006E0635">
            <w:pPr>
              <w:jc w:val="center"/>
              <w:rPr>
                <w:sz w:val="26"/>
                <w:szCs w:val="26"/>
              </w:rPr>
            </w:pPr>
            <w:r w:rsidRPr="00140E91">
              <w:rPr>
                <w:sz w:val="26"/>
                <w:szCs w:val="26"/>
              </w:rPr>
              <w:t>-</w:t>
            </w:r>
          </w:p>
        </w:tc>
        <w:tc>
          <w:tcPr>
            <w:tcW w:w="588" w:type="dxa"/>
          </w:tcPr>
          <w:p w:rsidR="00B86FC7" w:rsidRPr="00140E91" w:rsidRDefault="00B86FC7" w:rsidP="006E0635">
            <w:pPr>
              <w:jc w:val="center"/>
              <w:rPr>
                <w:sz w:val="26"/>
                <w:szCs w:val="26"/>
              </w:rPr>
            </w:pPr>
            <w:r w:rsidRPr="00140E91">
              <w:rPr>
                <w:sz w:val="26"/>
                <w:szCs w:val="26"/>
              </w:rPr>
              <w:t>-</w:t>
            </w:r>
          </w:p>
        </w:tc>
        <w:tc>
          <w:tcPr>
            <w:tcW w:w="587" w:type="dxa"/>
          </w:tcPr>
          <w:p w:rsidR="00B86FC7" w:rsidRPr="00140E91" w:rsidRDefault="00B86FC7" w:rsidP="006E0635">
            <w:pPr>
              <w:jc w:val="center"/>
              <w:rPr>
                <w:sz w:val="26"/>
                <w:szCs w:val="26"/>
              </w:rPr>
            </w:pPr>
            <w:r w:rsidRPr="00140E91">
              <w:rPr>
                <w:sz w:val="26"/>
                <w:szCs w:val="26"/>
              </w:rPr>
              <w:t>1</w:t>
            </w:r>
          </w:p>
        </w:tc>
        <w:tc>
          <w:tcPr>
            <w:tcW w:w="588" w:type="dxa"/>
          </w:tcPr>
          <w:p w:rsidR="00B86FC7" w:rsidRPr="00140E91" w:rsidRDefault="00B86FC7" w:rsidP="006E0635">
            <w:pPr>
              <w:jc w:val="center"/>
              <w:rPr>
                <w:sz w:val="26"/>
                <w:szCs w:val="26"/>
              </w:rPr>
            </w:pPr>
            <w:r w:rsidRPr="00140E91">
              <w:rPr>
                <w:sz w:val="26"/>
                <w:szCs w:val="26"/>
              </w:rPr>
              <w:t>-</w:t>
            </w:r>
          </w:p>
        </w:tc>
        <w:tc>
          <w:tcPr>
            <w:tcW w:w="1701" w:type="dxa"/>
          </w:tcPr>
          <w:p w:rsidR="00B86FC7" w:rsidRPr="00140E91" w:rsidRDefault="00B86FC7" w:rsidP="006E0635">
            <w:pPr>
              <w:jc w:val="center"/>
              <w:rPr>
                <w:sz w:val="26"/>
                <w:szCs w:val="26"/>
              </w:rPr>
            </w:pPr>
            <w:r w:rsidRPr="00140E91">
              <w:rPr>
                <w:sz w:val="26"/>
                <w:szCs w:val="26"/>
              </w:rPr>
              <w:t>100</w:t>
            </w:r>
          </w:p>
        </w:tc>
        <w:tc>
          <w:tcPr>
            <w:tcW w:w="1134" w:type="dxa"/>
          </w:tcPr>
          <w:p w:rsidR="00B86FC7" w:rsidRPr="00140E91" w:rsidRDefault="00B86FC7" w:rsidP="006E0635">
            <w:pPr>
              <w:jc w:val="center"/>
              <w:rPr>
                <w:sz w:val="26"/>
                <w:szCs w:val="26"/>
              </w:rPr>
            </w:pPr>
            <w:r w:rsidRPr="00140E91">
              <w:rPr>
                <w:sz w:val="26"/>
                <w:szCs w:val="26"/>
              </w:rPr>
              <w:t>0</w:t>
            </w:r>
          </w:p>
        </w:tc>
        <w:tc>
          <w:tcPr>
            <w:tcW w:w="709" w:type="dxa"/>
          </w:tcPr>
          <w:p w:rsidR="00B86FC7" w:rsidRPr="00140E91" w:rsidRDefault="00B86FC7" w:rsidP="006E0635">
            <w:pPr>
              <w:jc w:val="center"/>
              <w:rPr>
                <w:sz w:val="26"/>
                <w:szCs w:val="26"/>
              </w:rPr>
            </w:pPr>
            <w:r w:rsidRPr="00140E91">
              <w:rPr>
                <w:sz w:val="26"/>
                <w:szCs w:val="26"/>
              </w:rPr>
              <w:t>-</w:t>
            </w:r>
          </w:p>
        </w:tc>
        <w:tc>
          <w:tcPr>
            <w:tcW w:w="600" w:type="dxa"/>
            <w:tcBorders>
              <w:right w:val="single" w:sz="4" w:space="0" w:color="auto"/>
            </w:tcBorders>
          </w:tcPr>
          <w:p w:rsidR="00B86FC7" w:rsidRPr="00140E91" w:rsidRDefault="00B86FC7" w:rsidP="006E0635">
            <w:pPr>
              <w:jc w:val="center"/>
              <w:rPr>
                <w:sz w:val="26"/>
                <w:szCs w:val="26"/>
              </w:rPr>
            </w:pPr>
            <w:r w:rsidRPr="00140E91">
              <w:rPr>
                <w:sz w:val="26"/>
                <w:szCs w:val="26"/>
              </w:rPr>
              <w:t>-</w:t>
            </w:r>
          </w:p>
        </w:tc>
        <w:tc>
          <w:tcPr>
            <w:tcW w:w="675" w:type="dxa"/>
            <w:tcBorders>
              <w:left w:val="single" w:sz="4" w:space="0" w:color="auto"/>
            </w:tcBorders>
          </w:tcPr>
          <w:p w:rsidR="00B86FC7" w:rsidRPr="00140E91" w:rsidRDefault="00B86FC7" w:rsidP="006E0635">
            <w:pPr>
              <w:jc w:val="center"/>
              <w:rPr>
                <w:sz w:val="26"/>
                <w:szCs w:val="26"/>
              </w:rPr>
            </w:pPr>
            <w:r w:rsidRPr="00140E91">
              <w:rPr>
                <w:sz w:val="26"/>
                <w:szCs w:val="26"/>
              </w:rPr>
              <w:t>45</w:t>
            </w:r>
          </w:p>
        </w:tc>
      </w:tr>
    </w:tbl>
    <w:p w:rsidR="00B86FC7" w:rsidRPr="0014721C" w:rsidRDefault="00B86FC7" w:rsidP="00B86FC7">
      <w:pPr>
        <w:rPr>
          <w:sz w:val="26"/>
          <w:szCs w:val="26"/>
        </w:rPr>
      </w:pPr>
    </w:p>
    <w:p w:rsidR="00B86FC7" w:rsidRPr="0014721C" w:rsidRDefault="00B86FC7" w:rsidP="00B86FC7">
      <w:pPr>
        <w:jc w:val="center"/>
        <w:rPr>
          <w:b/>
          <w:color w:val="1F262D"/>
          <w:sz w:val="26"/>
          <w:szCs w:val="26"/>
          <w:shd w:val="clear" w:color="auto" w:fill="FFFFFF"/>
        </w:rPr>
      </w:pPr>
      <w:r w:rsidRPr="00B86473">
        <w:rPr>
          <w:b/>
          <w:color w:val="1F262D"/>
          <w:sz w:val="26"/>
          <w:szCs w:val="26"/>
          <w:shd w:val="clear" w:color="auto" w:fill="FFFFFF"/>
        </w:rPr>
        <w:t>Результаты ОГЭ выпускников 9 классов по школам и по предметам</w:t>
      </w:r>
    </w:p>
    <w:p w:rsidR="00B86FC7" w:rsidRPr="0014721C" w:rsidRDefault="00B86FC7" w:rsidP="00B86FC7">
      <w:pPr>
        <w:rPr>
          <w:color w:val="1F262D"/>
          <w:sz w:val="26"/>
          <w:szCs w:val="26"/>
          <w:shd w:val="clear" w:color="auto" w:fill="FFFFFF"/>
        </w:rPr>
      </w:pPr>
      <w:r w:rsidRPr="00B86473">
        <w:rPr>
          <w:color w:val="1F262D"/>
          <w:sz w:val="26"/>
          <w:szCs w:val="26"/>
          <w:shd w:val="clear" w:color="auto" w:fill="FFFFFF"/>
        </w:rPr>
        <w:lastRenderedPageBreak/>
        <w:t>25 и 26 мая прош</w:t>
      </w:r>
      <w:r>
        <w:rPr>
          <w:color w:val="1F262D"/>
          <w:sz w:val="26"/>
          <w:szCs w:val="26"/>
          <w:shd w:val="clear" w:color="auto" w:fill="FFFFFF"/>
        </w:rPr>
        <w:t xml:space="preserve">ел экзамен </w:t>
      </w:r>
      <w:r w:rsidRPr="0014721C">
        <w:rPr>
          <w:b/>
          <w:color w:val="1F262D"/>
          <w:sz w:val="26"/>
          <w:szCs w:val="26"/>
          <w:shd w:val="clear" w:color="auto" w:fill="FFFFFF"/>
        </w:rPr>
        <w:t>по английскому языку</w:t>
      </w:r>
      <w:r w:rsidRPr="00B86473">
        <w:rPr>
          <w:color w:val="1F262D"/>
          <w:sz w:val="26"/>
          <w:szCs w:val="26"/>
          <w:shd w:val="clear" w:color="auto" w:fill="FFFFFF"/>
        </w:rPr>
        <w:t>. В районе сдавал этот экзамен 1 обучающийся.</w:t>
      </w:r>
    </w:p>
    <w:tbl>
      <w:tblPr>
        <w:tblStyle w:val="a6"/>
        <w:tblW w:w="9930" w:type="dxa"/>
        <w:tblInd w:w="-608" w:type="dxa"/>
        <w:tblLayout w:type="fixed"/>
        <w:tblLook w:val="04A0"/>
      </w:tblPr>
      <w:tblGrid>
        <w:gridCol w:w="540"/>
        <w:gridCol w:w="2870"/>
        <w:gridCol w:w="709"/>
        <w:gridCol w:w="567"/>
        <w:gridCol w:w="567"/>
        <w:gridCol w:w="567"/>
        <w:gridCol w:w="567"/>
        <w:gridCol w:w="992"/>
        <w:gridCol w:w="850"/>
        <w:gridCol w:w="851"/>
        <w:gridCol w:w="850"/>
      </w:tblGrid>
      <w:tr w:rsidR="00B86FC7" w:rsidTr="006E0635">
        <w:trPr>
          <w:trHeight w:val="255"/>
        </w:trPr>
        <w:tc>
          <w:tcPr>
            <w:tcW w:w="540" w:type="dxa"/>
            <w:vMerge w:val="restart"/>
          </w:tcPr>
          <w:p w:rsidR="00B86FC7" w:rsidRDefault="00B86FC7" w:rsidP="006E0635">
            <w:pPr>
              <w:jc w:val="center"/>
            </w:pPr>
            <w:r>
              <w:t>№</w:t>
            </w:r>
            <w:proofErr w:type="spellStart"/>
            <w:r>
              <w:t>п</w:t>
            </w:r>
            <w:proofErr w:type="gramStart"/>
            <w:r>
              <w:t>,п</w:t>
            </w:r>
            <w:proofErr w:type="spellEnd"/>
            <w:proofErr w:type="gramEnd"/>
          </w:p>
        </w:tc>
        <w:tc>
          <w:tcPr>
            <w:tcW w:w="2870" w:type="dxa"/>
            <w:vMerge w:val="restart"/>
          </w:tcPr>
          <w:p w:rsidR="00B86FC7" w:rsidRDefault="00B86FC7" w:rsidP="006E0635">
            <w:pPr>
              <w:jc w:val="center"/>
            </w:pPr>
            <w:r>
              <w:t>МКОУ</w:t>
            </w:r>
          </w:p>
        </w:tc>
        <w:tc>
          <w:tcPr>
            <w:tcW w:w="709" w:type="dxa"/>
            <w:vMerge w:val="restart"/>
            <w:textDirection w:val="btLr"/>
          </w:tcPr>
          <w:p w:rsidR="00B86FC7" w:rsidRDefault="00B86FC7" w:rsidP="006E0635">
            <w:pPr>
              <w:ind w:left="113" w:right="113"/>
            </w:pPr>
            <w:r>
              <w:t xml:space="preserve">Всего </w:t>
            </w:r>
            <w:proofErr w:type="gramStart"/>
            <w:r>
              <w:t>сдававших</w:t>
            </w:r>
            <w:proofErr w:type="gramEnd"/>
          </w:p>
        </w:tc>
        <w:tc>
          <w:tcPr>
            <w:tcW w:w="2268" w:type="dxa"/>
            <w:gridSpan w:val="4"/>
          </w:tcPr>
          <w:p w:rsidR="00B86FC7" w:rsidRDefault="00B86FC7" w:rsidP="006E0635">
            <w:pPr>
              <w:jc w:val="center"/>
            </w:pPr>
            <w:r>
              <w:t>Получили       отметку</w:t>
            </w:r>
          </w:p>
        </w:tc>
        <w:tc>
          <w:tcPr>
            <w:tcW w:w="992" w:type="dxa"/>
            <w:vMerge w:val="restart"/>
            <w:textDirection w:val="btLr"/>
          </w:tcPr>
          <w:p w:rsidR="00B86FC7" w:rsidRDefault="00B86FC7" w:rsidP="006E0635">
            <w:pPr>
              <w:ind w:left="113" w:right="113"/>
            </w:pPr>
            <w:r>
              <w:t>Средний тестовый</w:t>
            </w:r>
          </w:p>
          <w:p w:rsidR="00B86FC7" w:rsidRDefault="00B86FC7" w:rsidP="006E0635">
            <w:pPr>
              <w:ind w:left="113" w:right="113"/>
            </w:pPr>
            <w:r>
              <w:t>балл</w:t>
            </w:r>
          </w:p>
        </w:tc>
        <w:tc>
          <w:tcPr>
            <w:tcW w:w="850" w:type="dxa"/>
            <w:vMerge w:val="restart"/>
            <w:textDirection w:val="btLr"/>
          </w:tcPr>
          <w:p w:rsidR="00B86FC7" w:rsidRDefault="00B86FC7" w:rsidP="006E0635">
            <w:pPr>
              <w:ind w:left="113" w:right="113"/>
            </w:pPr>
            <w:r>
              <w:t>Средняя оценка</w:t>
            </w:r>
          </w:p>
        </w:tc>
        <w:tc>
          <w:tcPr>
            <w:tcW w:w="851" w:type="dxa"/>
            <w:vMerge w:val="restart"/>
            <w:textDirection w:val="btLr"/>
          </w:tcPr>
          <w:p w:rsidR="00B86FC7" w:rsidRDefault="00B86FC7" w:rsidP="006E0635">
            <w:pPr>
              <w:ind w:left="113" w:right="113"/>
            </w:pPr>
            <w:r>
              <w:t>Общая</w:t>
            </w:r>
          </w:p>
          <w:p w:rsidR="00B86FC7" w:rsidRDefault="00B86FC7" w:rsidP="006E0635">
            <w:pPr>
              <w:ind w:left="113" w:right="113"/>
            </w:pPr>
            <w:r>
              <w:t>успеваемость</w:t>
            </w:r>
          </w:p>
        </w:tc>
        <w:tc>
          <w:tcPr>
            <w:tcW w:w="850" w:type="dxa"/>
            <w:vMerge w:val="restart"/>
            <w:textDirection w:val="btLr"/>
          </w:tcPr>
          <w:p w:rsidR="00B86FC7" w:rsidRDefault="00B86FC7" w:rsidP="006E0635">
            <w:pPr>
              <w:ind w:left="113" w:right="113"/>
            </w:pPr>
            <w:r>
              <w:t>Качественная</w:t>
            </w:r>
          </w:p>
          <w:p w:rsidR="00B86FC7" w:rsidRDefault="00B86FC7" w:rsidP="006E0635">
            <w:pPr>
              <w:ind w:left="113" w:right="113"/>
            </w:pPr>
            <w:r>
              <w:t>успеваемость</w:t>
            </w:r>
          </w:p>
        </w:tc>
      </w:tr>
      <w:tr w:rsidR="00B86FC7" w:rsidTr="006E0635">
        <w:trPr>
          <w:trHeight w:val="1921"/>
        </w:trPr>
        <w:tc>
          <w:tcPr>
            <w:tcW w:w="540" w:type="dxa"/>
            <w:vMerge/>
          </w:tcPr>
          <w:p w:rsidR="00B86FC7" w:rsidRDefault="00B86FC7" w:rsidP="006E0635"/>
        </w:tc>
        <w:tc>
          <w:tcPr>
            <w:tcW w:w="2870" w:type="dxa"/>
            <w:vMerge/>
          </w:tcPr>
          <w:p w:rsidR="00B86FC7" w:rsidRDefault="00B86FC7" w:rsidP="006E0635"/>
        </w:tc>
        <w:tc>
          <w:tcPr>
            <w:tcW w:w="709" w:type="dxa"/>
            <w:vMerge/>
          </w:tcPr>
          <w:p w:rsidR="00B86FC7" w:rsidRDefault="00B86FC7" w:rsidP="006E0635"/>
        </w:tc>
        <w:tc>
          <w:tcPr>
            <w:tcW w:w="567" w:type="dxa"/>
          </w:tcPr>
          <w:p w:rsidR="00B86FC7" w:rsidRDefault="00B86FC7" w:rsidP="006E0635">
            <w:r>
              <w:t>«5»</w:t>
            </w:r>
          </w:p>
        </w:tc>
        <w:tc>
          <w:tcPr>
            <w:tcW w:w="567" w:type="dxa"/>
          </w:tcPr>
          <w:p w:rsidR="00B86FC7" w:rsidRDefault="00B86FC7" w:rsidP="006E0635">
            <w:r>
              <w:t>«4»</w:t>
            </w:r>
          </w:p>
        </w:tc>
        <w:tc>
          <w:tcPr>
            <w:tcW w:w="567" w:type="dxa"/>
          </w:tcPr>
          <w:p w:rsidR="00B86FC7" w:rsidRDefault="00B86FC7" w:rsidP="006E0635">
            <w:r>
              <w:t>«3»</w:t>
            </w:r>
          </w:p>
        </w:tc>
        <w:tc>
          <w:tcPr>
            <w:tcW w:w="567" w:type="dxa"/>
          </w:tcPr>
          <w:p w:rsidR="00B86FC7" w:rsidRDefault="00B86FC7" w:rsidP="006E0635">
            <w:r>
              <w:t>«2»</w:t>
            </w:r>
          </w:p>
        </w:tc>
        <w:tc>
          <w:tcPr>
            <w:tcW w:w="992" w:type="dxa"/>
            <w:vMerge/>
          </w:tcPr>
          <w:p w:rsidR="00B86FC7" w:rsidRDefault="00B86FC7" w:rsidP="006E0635"/>
        </w:tc>
        <w:tc>
          <w:tcPr>
            <w:tcW w:w="850" w:type="dxa"/>
            <w:vMerge/>
          </w:tcPr>
          <w:p w:rsidR="00B86FC7" w:rsidRDefault="00B86FC7" w:rsidP="006E0635"/>
        </w:tc>
        <w:tc>
          <w:tcPr>
            <w:tcW w:w="851" w:type="dxa"/>
            <w:vMerge/>
          </w:tcPr>
          <w:p w:rsidR="00B86FC7" w:rsidRDefault="00B86FC7" w:rsidP="006E0635"/>
        </w:tc>
        <w:tc>
          <w:tcPr>
            <w:tcW w:w="850" w:type="dxa"/>
            <w:vMerge/>
          </w:tcPr>
          <w:p w:rsidR="00B86FC7" w:rsidRDefault="00B86FC7" w:rsidP="006E0635"/>
        </w:tc>
      </w:tr>
      <w:tr w:rsidR="00B86FC7" w:rsidRPr="00F21468" w:rsidTr="006E0635">
        <w:trPr>
          <w:trHeight w:val="285"/>
        </w:trPr>
        <w:tc>
          <w:tcPr>
            <w:tcW w:w="540" w:type="dxa"/>
          </w:tcPr>
          <w:p w:rsidR="00B86FC7" w:rsidRPr="0014721C" w:rsidRDefault="00B86FC7" w:rsidP="006E0635">
            <w:pPr>
              <w:rPr>
                <w:sz w:val="26"/>
                <w:szCs w:val="26"/>
              </w:rPr>
            </w:pPr>
            <w:r w:rsidRPr="0014721C">
              <w:rPr>
                <w:sz w:val="26"/>
                <w:szCs w:val="26"/>
              </w:rPr>
              <w:t>1</w:t>
            </w:r>
          </w:p>
        </w:tc>
        <w:tc>
          <w:tcPr>
            <w:tcW w:w="2870" w:type="dxa"/>
          </w:tcPr>
          <w:p w:rsidR="00B86FC7" w:rsidRPr="0014721C" w:rsidRDefault="00B86FC7" w:rsidP="006E0635">
            <w:pPr>
              <w:rPr>
                <w:sz w:val="26"/>
                <w:szCs w:val="26"/>
              </w:rPr>
            </w:pPr>
            <w:proofErr w:type="spellStart"/>
            <w:r w:rsidRPr="0014721C">
              <w:rPr>
                <w:sz w:val="26"/>
                <w:szCs w:val="26"/>
              </w:rPr>
              <w:t>Мещовская</w:t>
            </w:r>
            <w:proofErr w:type="spellEnd"/>
            <w:r w:rsidRPr="0014721C">
              <w:rPr>
                <w:sz w:val="26"/>
                <w:szCs w:val="26"/>
              </w:rPr>
              <w:t xml:space="preserve"> СОШ</w:t>
            </w:r>
          </w:p>
        </w:tc>
        <w:tc>
          <w:tcPr>
            <w:tcW w:w="709" w:type="dxa"/>
          </w:tcPr>
          <w:p w:rsidR="00B86FC7" w:rsidRPr="0014721C" w:rsidRDefault="00B86FC7" w:rsidP="006E0635">
            <w:pPr>
              <w:jc w:val="center"/>
              <w:rPr>
                <w:sz w:val="26"/>
                <w:szCs w:val="26"/>
              </w:rPr>
            </w:pPr>
            <w:r w:rsidRPr="0014721C">
              <w:rPr>
                <w:sz w:val="26"/>
                <w:szCs w:val="26"/>
              </w:rPr>
              <w:t>1</w:t>
            </w:r>
          </w:p>
        </w:tc>
        <w:tc>
          <w:tcPr>
            <w:tcW w:w="567" w:type="dxa"/>
          </w:tcPr>
          <w:p w:rsidR="00B86FC7" w:rsidRPr="0014721C" w:rsidRDefault="00B86FC7" w:rsidP="006E0635">
            <w:pPr>
              <w:jc w:val="center"/>
              <w:rPr>
                <w:sz w:val="26"/>
                <w:szCs w:val="26"/>
              </w:rPr>
            </w:pPr>
            <w:r w:rsidRPr="0014721C">
              <w:rPr>
                <w:sz w:val="26"/>
                <w:szCs w:val="26"/>
              </w:rPr>
              <w:t>-</w:t>
            </w:r>
          </w:p>
        </w:tc>
        <w:tc>
          <w:tcPr>
            <w:tcW w:w="567" w:type="dxa"/>
          </w:tcPr>
          <w:p w:rsidR="00B86FC7" w:rsidRPr="0014721C" w:rsidRDefault="00B86FC7" w:rsidP="006E0635">
            <w:pPr>
              <w:jc w:val="center"/>
              <w:rPr>
                <w:sz w:val="26"/>
                <w:szCs w:val="26"/>
              </w:rPr>
            </w:pPr>
            <w:r w:rsidRPr="0014721C">
              <w:rPr>
                <w:sz w:val="26"/>
                <w:szCs w:val="26"/>
              </w:rPr>
              <w:t>-</w:t>
            </w:r>
          </w:p>
        </w:tc>
        <w:tc>
          <w:tcPr>
            <w:tcW w:w="567" w:type="dxa"/>
          </w:tcPr>
          <w:p w:rsidR="00B86FC7" w:rsidRPr="0014721C" w:rsidRDefault="00B86FC7" w:rsidP="006E0635">
            <w:pPr>
              <w:jc w:val="center"/>
              <w:rPr>
                <w:sz w:val="26"/>
                <w:szCs w:val="26"/>
              </w:rPr>
            </w:pPr>
            <w:r w:rsidRPr="0014721C">
              <w:rPr>
                <w:sz w:val="26"/>
                <w:szCs w:val="26"/>
              </w:rPr>
              <w:t>1</w:t>
            </w:r>
          </w:p>
        </w:tc>
        <w:tc>
          <w:tcPr>
            <w:tcW w:w="567" w:type="dxa"/>
          </w:tcPr>
          <w:p w:rsidR="00B86FC7" w:rsidRPr="0014721C" w:rsidRDefault="00B86FC7" w:rsidP="006E0635">
            <w:pPr>
              <w:jc w:val="center"/>
              <w:rPr>
                <w:sz w:val="26"/>
                <w:szCs w:val="26"/>
              </w:rPr>
            </w:pPr>
            <w:r w:rsidRPr="0014721C">
              <w:rPr>
                <w:sz w:val="26"/>
                <w:szCs w:val="26"/>
              </w:rPr>
              <w:t>-</w:t>
            </w:r>
          </w:p>
        </w:tc>
        <w:tc>
          <w:tcPr>
            <w:tcW w:w="992" w:type="dxa"/>
          </w:tcPr>
          <w:p w:rsidR="00B86FC7" w:rsidRPr="0014721C" w:rsidRDefault="00B86FC7" w:rsidP="006E0635">
            <w:pPr>
              <w:jc w:val="center"/>
              <w:rPr>
                <w:sz w:val="26"/>
                <w:szCs w:val="26"/>
              </w:rPr>
            </w:pPr>
            <w:r w:rsidRPr="0014721C">
              <w:rPr>
                <w:sz w:val="26"/>
                <w:szCs w:val="26"/>
              </w:rPr>
              <w:t>45</w:t>
            </w:r>
          </w:p>
        </w:tc>
        <w:tc>
          <w:tcPr>
            <w:tcW w:w="850" w:type="dxa"/>
          </w:tcPr>
          <w:p w:rsidR="00B86FC7" w:rsidRPr="0014721C" w:rsidRDefault="00B86FC7" w:rsidP="006E0635">
            <w:pPr>
              <w:jc w:val="center"/>
              <w:rPr>
                <w:sz w:val="26"/>
                <w:szCs w:val="26"/>
              </w:rPr>
            </w:pPr>
            <w:r w:rsidRPr="0014721C">
              <w:rPr>
                <w:sz w:val="26"/>
                <w:szCs w:val="26"/>
              </w:rPr>
              <w:t>3</w:t>
            </w:r>
          </w:p>
        </w:tc>
        <w:tc>
          <w:tcPr>
            <w:tcW w:w="851" w:type="dxa"/>
          </w:tcPr>
          <w:p w:rsidR="00B86FC7" w:rsidRPr="0014721C" w:rsidRDefault="00B86FC7" w:rsidP="006E0635">
            <w:pPr>
              <w:jc w:val="center"/>
              <w:rPr>
                <w:sz w:val="26"/>
                <w:szCs w:val="26"/>
              </w:rPr>
            </w:pPr>
            <w:r w:rsidRPr="0014721C">
              <w:rPr>
                <w:sz w:val="26"/>
                <w:szCs w:val="26"/>
              </w:rPr>
              <w:t>100</w:t>
            </w:r>
          </w:p>
        </w:tc>
        <w:tc>
          <w:tcPr>
            <w:tcW w:w="850" w:type="dxa"/>
          </w:tcPr>
          <w:p w:rsidR="00B86FC7" w:rsidRPr="0014721C" w:rsidRDefault="00B86FC7" w:rsidP="006E0635">
            <w:pPr>
              <w:jc w:val="center"/>
              <w:rPr>
                <w:sz w:val="26"/>
                <w:szCs w:val="26"/>
              </w:rPr>
            </w:pPr>
            <w:r w:rsidRPr="0014721C">
              <w:rPr>
                <w:sz w:val="26"/>
                <w:szCs w:val="26"/>
              </w:rPr>
              <w:t>0</w:t>
            </w:r>
          </w:p>
        </w:tc>
      </w:tr>
      <w:tr w:rsidR="00B86FC7" w:rsidRPr="00F21468" w:rsidTr="006E0635">
        <w:trPr>
          <w:trHeight w:val="285"/>
        </w:trPr>
        <w:tc>
          <w:tcPr>
            <w:tcW w:w="540" w:type="dxa"/>
          </w:tcPr>
          <w:p w:rsidR="00B86FC7" w:rsidRPr="0014721C" w:rsidRDefault="00B86FC7" w:rsidP="006E0635">
            <w:pPr>
              <w:rPr>
                <w:b/>
                <w:sz w:val="26"/>
                <w:szCs w:val="26"/>
              </w:rPr>
            </w:pPr>
          </w:p>
        </w:tc>
        <w:tc>
          <w:tcPr>
            <w:tcW w:w="2870" w:type="dxa"/>
          </w:tcPr>
          <w:p w:rsidR="00B86FC7" w:rsidRPr="0014721C" w:rsidRDefault="00B86FC7" w:rsidP="006E0635">
            <w:pPr>
              <w:rPr>
                <w:b/>
                <w:sz w:val="26"/>
                <w:szCs w:val="26"/>
              </w:rPr>
            </w:pPr>
            <w:r w:rsidRPr="0014721C">
              <w:rPr>
                <w:b/>
                <w:sz w:val="26"/>
                <w:szCs w:val="26"/>
              </w:rPr>
              <w:t>ИТОГО:</w:t>
            </w:r>
          </w:p>
        </w:tc>
        <w:tc>
          <w:tcPr>
            <w:tcW w:w="709" w:type="dxa"/>
          </w:tcPr>
          <w:p w:rsidR="00B86FC7" w:rsidRPr="0014721C" w:rsidRDefault="00B86FC7" w:rsidP="006E0635">
            <w:pPr>
              <w:jc w:val="center"/>
              <w:rPr>
                <w:b/>
                <w:sz w:val="26"/>
                <w:szCs w:val="26"/>
              </w:rPr>
            </w:pPr>
            <w:r w:rsidRPr="0014721C">
              <w:rPr>
                <w:b/>
                <w:sz w:val="26"/>
                <w:szCs w:val="26"/>
              </w:rPr>
              <w:t>1</w:t>
            </w:r>
          </w:p>
        </w:tc>
        <w:tc>
          <w:tcPr>
            <w:tcW w:w="567" w:type="dxa"/>
          </w:tcPr>
          <w:p w:rsidR="00B86FC7" w:rsidRPr="0014721C" w:rsidRDefault="00B86FC7" w:rsidP="006E0635">
            <w:pPr>
              <w:jc w:val="center"/>
              <w:rPr>
                <w:b/>
                <w:sz w:val="26"/>
                <w:szCs w:val="26"/>
              </w:rPr>
            </w:pPr>
            <w:r w:rsidRPr="0014721C">
              <w:rPr>
                <w:b/>
                <w:sz w:val="26"/>
                <w:szCs w:val="26"/>
              </w:rPr>
              <w:t>-</w:t>
            </w:r>
          </w:p>
        </w:tc>
        <w:tc>
          <w:tcPr>
            <w:tcW w:w="567" w:type="dxa"/>
          </w:tcPr>
          <w:p w:rsidR="00B86FC7" w:rsidRPr="0014721C" w:rsidRDefault="00B86FC7" w:rsidP="006E0635">
            <w:pPr>
              <w:jc w:val="center"/>
              <w:rPr>
                <w:b/>
                <w:sz w:val="26"/>
                <w:szCs w:val="26"/>
              </w:rPr>
            </w:pPr>
            <w:r w:rsidRPr="0014721C">
              <w:rPr>
                <w:b/>
                <w:sz w:val="26"/>
                <w:szCs w:val="26"/>
              </w:rPr>
              <w:t>-</w:t>
            </w:r>
          </w:p>
        </w:tc>
        <w:tc>
          <w:tcPr>
            <w:tcW w:w="567" w:type="dxa"/>
          </w:tcPr>
          <w:p w:rsidR="00B86FC7" w:rsidRPr="0014721C" w:rsidRDefault="00B86FC7" w:rsidP="006E0635">
            <w:pPr>
              <w:jc w:val="center"/>
              <w:rPr>
                <w:b/>
                <w:sz w:val="26"/>
                <w:szCs w:val="26"/>
              </w:rPr>
            </w:pPr>
            <w:r w:rsidRPr="0014721C">
              <w:rPr>
                <w:b/>
                <w:sz w:val="26"/>
                <w:szCs w:val="26"/>
              </w:rPr>
              <w:t>1</w:t>
            </w:r>
          </w:p>
        </w:tc>
        <w:tc>
          <w:tcPr>
            <w:tcW w:w="567" w:type="dxa"/>
          </w:tcPr>
          <w:p w:rsidR="00B86FC7" w:rsidRPr="0014721C" w:rsidRDefault="00B86FC7" w:rsidP="006E0635">
            <w:pPr>
              <w:jc w:val="center"/>
              <w:rPr>
                <w:b/>
                <w:sz w:val="26"/>
                <w:szCs w:val="26"/>
              </w:rPr>
            </w:pPr>
            <w:r w:rsidRPr="0014721C">
              <w:rPr>
                <w:b/>
                <w:sz w:val="26"/>
                <w:szCs w:val="26"/>
              </w:rPr>
              <w:t>-</w:t>
            </w:r>
          </w:p>
        </w:tc>
        <w:tc>
          <w:tcPr>
            <w:tcW w:w="992" w:type="dxa"/>
          </w:tcPr>
          <w:p w:rsidR="00B86FC7" w:rsidRPr="0014721C" w:rsidRDefault="00B86FC7" w:rsidP="006E0635">
            <w:pPr>
              <w:jc w:val="center"/>
              <w:rPr>
                <w:b/>
                <w:sz w:val="26"/>
                <w:szCs w:val="26"/>
              </w:rPr>
            </w:pPr>
            <w:r w:rsidRPr="0014721C">
              <w:rPr>
                <w:b/>
                <w:sz w:val="26"/>
                <w:szCs w:val="26"/>
              </w:rPr>
              <w:t>45</w:t>
            </w:r>
          </w:p>
        </w:tc>
        <w:tc>
          <w:tcPr>
            <w:tcW w:w="850" w:type="dxa"/>
          </w:tcPr>
          <w:p w:rsidR="00B86FC7" w:rsidRPr="0014721C" w:rsidRDefault="00B86FC7" w:rsidP="006E0635">
            <w:pPr>
              <w:jc w:val="center"/>
              <w:rPr>
                <w:b/>
                <w:sz w:val="26"/>
                <w:szCs w:val="26"/>
              </w:rPr>
            </w:pPr>
            <w:r w:rsidRPr="0014721C">
              <w:rPr>
                <w:b/>
                <w:sz w:val="26"/>
                <w:szCs w:val="26"/>
              </w:rPr>
              <w:t>3</w:t>
            </w:r>
          </w:p>
        </w:tc>
        <w:tc>
          <w:tcPr>
            <w:tcW w:w="851" w:type="dxa"/>
          </w:tcPr>
          <w:p w:rsidR="00B86FC7" w:rsidRPr="0014721C" w:rsidRDefault="00B86FC7" w:rsidP="006E0635">
            <w:pPr>
              <w:jc w:val="center"/>
              <w:rPr>
                <w:b/>
                <w:sz w:val="26"/>
                <w:szCs w:val="26"/>
              </w:rPr>
            </w:pPr>
            <w:r w:rsidRPr="0014721C">
              <w:rPr>
                <w:b/>
                <w:sz w:val="26"/>
                <w:szCs w:val="26"/>
              </w:rPr>
              <w:t>100</w:t>
            </w:r>
          </w:p>
        </w:tc>
        <w:tc>
          <w:tcPr>
            <w:tcW w:w="850" w:type="dxa"/>
          </w:tcPr>
          <w:p w:rsidR="00B86FC7" w:rsidRPr="0014721C" w:rsidRDefault="00B86FC7" w:rsidP="006E0635">
            <w:pPr>
              <w:jc w:val="center"/>
              <w:rPr>
                <w:b/>
                <w:sz w:val="26"/>
                <w:szCs w:val="26"/>
              </w:rPr>
            </w:pPr>
            <w:r w:rsidRPr="0014721C">
              <w:rPr>
                <w:b/>
                <w:sz w:val="26"/>
                <w:szCs w:val="26"/>
              </w:rPr>
              <w:t>0</w:t>
            </w:r>
          </w:p>
        </w:tc>
      </w:tr>
    </w:tbl>
    <w:p w:rsidR="00B86FC7" w:rsidRPr="00B86473" w:rsidRDefault="00B86FC7" w:rsidP="00B86FC7">
      <w:pPr>
        <w:ind w:firstLine="708"/>
        <w:jc w:val="both"/>
        <w:rPr>
          <w:color w:val="1F262D"/>
          <w:sz w:val="26"/>
          <w:szCs w:val="26"/>
          <w:shd w:val="clear" w:color="auto" w:fill="FFFFFF"/>
        </w:rPr>
      </w:pPr>
      <w:r w:rsidRPr="00B86473">
        <w:rPr>
          <w:color w:val="1F262D"/>
          <w:sz w:val="26"/>
          <w:szCs w:val="26"/>
          <w:shd w:val="clear" w:color="auto" w:fill="FFFFFF"/>
        </w:rPr>
        <w:t xml:space="preserve">29 мая 2018 года прошел один из обязательных экзаменов для выпускников 9 класса по русскому </w:t>
      </w:r>
      <w:proofErr w:type="spellStart"/>
      <w:r w:rsidRPr="00B86473">
        <w:rPr>
          <w:color w:val="1F262D"/>
          <w:sz w:val="26"/>
          <w:szCs w:val="26"/>
          <w:shd w:val="clear" w:color="auto" w:fill="FFFFFF"/>
        </w:rPr>
        <w:t>языку</w:t>
      </w:r>
      <w:proofErr w:type="gramStart"/>
      <w:r w:rsidRPr="00B86473">
        <w:rPr>
          <w:color w:val="1F262D"/>
          <w:sz w:val="26"/>
          <w:szCs w:val="26"/>
          <w:shd w:val="clear" w:color="auto" w:fill="FFFFFF"/>
        </w:rPr>
        <w:t>.С</w:t>
      </w:r>
      <w:proofErr w:type="gramEnd"/>
      <w:r w:rsidRPr="00B86473">
        <w:rPr>
          <w:color w:val="1F262D"/>
          <w:sz w:val="26"/>
          <w:szCs w:val="26"/>
          <w:shd w:val="clear" w:color="auto" w:fill="FFFFFF"/>
        </w:rPr>
        <w:t>давали</w:t>
      </w:r>
      <w:proofErr w:type="spellEnd"/>
      <w:r w:rsidRPr="00B86473">
        <w:rPr>
          <w:color w:val="1F262D"/>
          <w:sz w:val="26"/>
          <w:szCs w:val="26"/>
          <w:shd w:val="clear" w:color="auto" w:fill="FFFFFF"/>
        </w:rPr>
        <w:t xml:space="preserve"> экзамен по русскому языку  97 человек. </w:t>
      </w:r>
    </w:p>
    <w:p w:rsidR="00B86FC7" w:rsidRPr="00B86473" w:rsidRDefault="00B86FC7" w:rsidP="00B86FC7">
      <w:pPr>
        <w:jc w:val="both"/>
        <w:rPr>
          <w:sz w:val="26"/>
          <w:szCs w:val="26"/>
        </w:rPr>
      </w:pPr>
      <w:r w:rsidRPr="00B86473">
        <w:rPr>
          <w:sz w:val="26"/>
          <w:szCs w:val="26"/>
        </w:rPr>
        <w:t>Экзаменационная работа состояла  из трёх частей, включающих в себя 15 заданий. На выполнение экзаменационной работы по русскому языку отводилось  3 часа 55 минут (235 минут). Часть 1 включала  в себя одно задание и представляла собой небольшую письменную работу по прослушанному тексту (сжатое изложение). Исходный те</w:t>
      </w:r>
      <w:proofErr w:type="gramStart"/>
      <w:r w:rsidRPr="00B86473">
        <w:rPr>
          <w:sz w:val="26"/>
          <w:szCs w:val="26"/>
        </w:rPr>
        <w:t>кст дл</w:t>
      </w:r>
      <w:proofErr w:type="gramEnd"/>
      <w:r w:rsidRPr="00B86473">
        <w:rPr>
          <w:sz w:val="26"/>
          <w:szCs w:val="26"/>
        </w:rPr>
        <w:t xml:space="preserve">я сжатого изложения прослушивался 2 раза.  Часть 2 состояла из 13 заданий (2–14). Задания части 2 выполняются на основе прочитанного текста.  Задание части 3 выполнялось на основе того же текста, из части 2. На экзамене разрешено пользоваться орфографическим словарём. </w:t>
      </w:r>
    </w:p>
    <w:p w:rsidR="00B86FC7" w:rsidRPr="00B86473" w:rsidRDefault="00B86FC7" w:rsidP="00B86FC7">
      <w:pPr>
        <w:rPr>
          <w:sz w:val="26"/>
          <w:szCs w:val="26"/>
        </w:rPr>
      </w:pPr>
    </w:p>
    <w:p w:rsidR="00B86FC7" w:rsidRPr="00B86473" w:rsidRDefault="00B86FC7" w:rsidP="00B86FC7">
      <w:pPr>
        <w:jc w:val="center"/>
        <w:rPr>
          <w:b/>
          <w:sz w:val="26"/>
          <w:szCs w:val="26"/>
        </w:rPr>
      </w:pPr>
      <w:r w:rsidRPr="00B86473">
        <w:rPr>
          <w:b/>
          <w:sz w:val="26"/>
          <w:szCs w:val="26"/>
        </w:rPr>
        <w:t xml:space="preserve">Результаты ОГЭ по русскому языку </w:t>
      </w:r>
    </w:p>
    <w:tbl>
      <w:tblPr>
        <w:tblStyle w:val="a6"/>
        <w:tblW w:w="10213" w:type="dxa"/>
        <w:tblInd w:w="-608" w:type="dxa"/>
        <w:tblLayout w:type="fixed"/>
        <w:tblLook w:val="04A0"/>
      </w:tblPr>
      <w:tblGrid>
        <w:gridCol w:w="540"/>
        <w:gridCol w:w="3153"/>
        <w:gridCol w:w="709"/>
        <w:gridCol w:w="567"/>
        <w:gridCol w:w="567"/>
        <w:gridCol w:w="567"/>
        <w:gridCol w:w="567"/>
        <w:gridCol w:w="992"/>
        <w:gridCol w:w="850"/>
        <w:gridCol w:w="851"/>
        <w:gridCol w:w="850"/>
      </w:tblGrid>
      <w:tr w:rsidR="00B86FC7" w:rsidTr="006E0635">
        <w:trPr>
          <w:trHeight w:val="255"/>
        </w:trPr>
        <w:tc>
          <w:tcPr>
            <w:tcW w:w="540" w:type="dxa"/>
            <w:vMerge w:val="restart"/>
          </w:tcPr>
          <w:p w:rsidR="00B86FC7" w:rsidRDefault="00B86FC7" w:rsidP="006E0635">
            <w:pPr>
              <w:jc w:val="center"/>
            </w:pPr>
            <w:r>
              <w:t>№</w:t>
            </w:r>
            <w:proofErr w:type="spellStart"/>
            <w:r>
              <w:t>п</w:t>
            </w:r>
            <w:proofErr w:type="gramStart"/>
            <w:r>
              <w:t>,п</w:t>
            </w:r>
            <w:proofErr w:type="spellEnd"/>
            <w:proofErr w:type="gramEnd"/>
          </w:p>
        </w:tc>
        <w:tc>
          <w:tcPr>
            <w:tcW w:w="3153" w:type="dxa"/>
            <w:vMerge w:val="restart"/>
          </w:tcPr>
          <w:p w:rsidR="00B86FC7" w:rsidRDefault="00B86FC7" w:rsidP="006E0635">
            <w:pPr>
              <w:jc w:val="center"/>
            </w:pPr>
            <w:r>
              <w:t>МКОУ</w:t>
            </w:r>
          </w:p>
        </w:tc>
        <w:tc>
          <w:tcPr>
            <w:tcW w:w="709" w:type="dxa"/>
            <w:vMerge w:val="restart"/>
            <w:textDirection w:val="btLr"/>
          </w:tcPr>
          <w:p w:rsidR="00B86FC7" w:rsidRDefault="00B86FC7" w:rsidP="006E0635">
            <w:pPr>
              <w:ind w:left="113" w:right="113"/>
            </w:pPr>
            <w:r>
              <w:t xml:space="preserve">Всего </w:t>
            </w:r>
            <w:proofErr w:type="gramStart"/>
            <w:r>
              <w:t>сдававших</w:t>
            </w:r>
            <w:proofErr w:type="gramEnd"/>
          </w:p>
        </w:tc>
        <w:tc>
          <w:tcPr>
            <w:tcW w:w="2268" w:type="dxa"/>
            <w:gridSpan w:val="4"/>
          </w:tcPr>
          <w:p w:rsidR="00B86FC7" w:rsidRDefault="00B86FC7" w:rsidP="006E0635">
            <w:pPr>
              <w:jc w:val="center"/>
            </w:pPr>
            <w:r>
              <w:t>Получили       отметку</w:t>
            </w:r>
          </w:p>
        </w:tc>
        <w:tc>
          <w:tcPr>
            <w:tcW w:w="992" w:type="dxa"/>
            <w:vMerge w:val="restart"/>
            <w:textDirection w:val="btLr"/>
          </w:tcPr>
          <w:p w:rsidR="00B86FC7" w:rsidRDefault="00B86FC7" w:rsidP="006E0635">
            <w:pPr>
              <w:ind w:left="113" w:right="113"/>
            </w:pPr>
            <w:r>
              <w:t>Средний тестовый</w:t>
            </w:r>
          </w:p>
          <w:p w:rsidR="00B86FC7" w:rsidRDefault="00B86FC7" w:rsidP="006E0635">
            <w:pPr>
              <w:ind w:left="113" w:right="113"/>
            </w:pPr>
            <w:r>
              <w:t>балл</w:t>
            </w:r>
          </w:p>
        </w:tc>
        <w:tc>
          <w:tcPr>
            <w:tcW w:w="850" w:type="dxa"/>
            <w:vMerge w:val="restart"/>
            <w:textDirection w:val="btLr"/>
          </w:tcPr>
          <w:p w:rsidR="00B86FC7" w:rsidRDefault="00B86FC7" w:rsidP="006E0635">
            <w:pPr>
              <w:ind w:left="113" w:right="113"/>
            </w:pPr>
            <w:r>
              <w:t>Средняя оценка</w:t>
            </w:r>
          </w:p>
        </w:tc>
        <w:tc>
          <w:tcPr>
            <w:tcW w:w="851" w:type="dxa"/>
            <w:vMerge w:val="restart"/>
            <w:textDirection w:val="btLr"/>
          </w:tcPr>
          <w:p w:rsidR="00B86FC7" w:rsidRDefault="00B86FC7" w:rsidP="006E0635">
            <w:pPr>
              <w:ind w:left="113" w:right="113"/>
            </w:pPr>
            <w:r>
              <w:t>Общая</w:t>
            </w:r>
          </w:p>
          <w:p w:rsidR="00B86FC7" w:rsidRDefault="00B86FC7" w:rsidP="006E0635">
            <w:pPr>
              <w:ind w:left="113" w:right="113"/>
            </w:pPr>
            <w:r>
              <w:t>успеваемость</w:t>
            </w:r>
          </w:p>
        </w:tc>
        <w:tc>
          <w:tcPr>
            <w:tcW w:w="850" w:type="dxa"/>
            <w:vMerge w:val="restart"/>
            <w:textDirection w:val="btLr"/>
          </w:tcPr>
          <w:p w:rsidR="00B86FC7" w:rsidRDefault="00B86FC7" w:rsidP="006E0635">
            <w:pPr>
              <w:ind w:left="113" w:right="113"/>
            </w:pPr>
            <w:r>
              <w:t>Качественная</w:t>
            </w:r>
          </w:p>
          <w:p w:rsidR="00B86FC7" w:rsidRDefault="00B86FC7" w:rsidP="006E0635">
            <w:pPr>
              <w:ind w:left="113" w:right="113"/>
            </w:pPr>
            <w:r>
              <w:t>успеваемость</w:t>
            </w:r>
          </w:p>
        </w:tc>
      </w:tr>
      <w:tr w:rsidR="00B86FC7" w:rsidTr="006E0635">
        <w:trPr>
          <w:trHeight w:val="1921"/>
        </w:trPr>
        <w:tc>
          <w:tcPr>
            <w:tcW w:w="540" w:type="dxa"/>
            <w:vMerge/>
          </w:tcPr>
          <w:p w:rsidR="00B86FC7" w:rsidRDefault="00B86FC7" w:rsidP="006E0635"/>
        </w:tc>
        <w:tc>
          <w:tcPr>
            <w:tcW w:w="3153" w:type="dxa"/>
            <w:vMerge/>
          </w:tcPr>
          <w:p w:rsidR="00B86FC7" w:rsidRDefault="00B86FC7" w:rsidP="006E0635"/>
        </w:tc>
        <w:tc>
          <w:tcPr>
            <w:tcW w:w="709" w:type="dxa"/>
            <w:vMerge/>
          </w:tcPr>
          <w:p w:rsidR="00B86FC7" w:rsidRDefault="00B86FC7" w:rsidP="006E0635"/>
        </w:tc>
        <w:tc>
          <w:tcPr>
            <w:tcW w:w="567" w:type="dxa"/>
          </w:tcPr>
          <w:p w:rsidR="00B86FC7" w:rsidRDefault="00B86FC7" w:rsidP="006E0635">
            <w:r>
              <w:t>«5»</w:t>
            </w:r>
          </w:p>
        </w:tc>
        <w:tc>
          <w:tcPr>
            <w:tcW w:w="567" w:type="dxa"/>
          </w:tcPr>
          <w:p w:rsidR="00B86FC7" w:rsidRDefault="00B86FC7" w:rsidP="006E0635">
            <w:r>
              <w:t>«4»</w:t>
            </w:r>
          </w:p>
        </w:tc>
        <w:tc>
          <w:tcPr>
            <w:tcW w:w="567" w:type="dxa"/>
          </w:tcPr>
          <w:p w:rsidR="00B86FC7" w:rsidRDefault="00B86FC7" w:rsidP="006E0635">
            <w:r>
              <w:t>«3»</w:t>
            </w:r>
          </w:p>
        </w:tc>
        <w:tc>
          <w:tcPr>
            <w:tcW w:w="567" w:type="dxa"/>
          </w:tcPr>
          <w:p w:rsidR="00B86FC7" w:rsidRDefault="00B86FC7" w:rsidP="006E0635">
            <w:r>
              <w:t>«2»</w:t>
            </w:r>
          </w:p>
        </w:tc>
        <w:tc>
          <w:tcPr>
            <w:tcW w:w="992" w:type="dxa"/>
            <w:vMerge/>
          </w:tcPr>
          <w:p w:rsidR="00B86FC7" w:rsidRDefault="00B86FC7" w:rsidP="006E0635"/>
        </w:tc>
        <w:tc>
          <w:tcPr>
            <w:tcW w:w="850" w:type="dxa"/>
            <w:vMerge/>
          </w:tcPr>
          <w:p w:rsidR="00B86FC7" w:rsidRDefault="00B86FC7" w:rsidP="006E0635"/>
        </w:tc>
        <w:tc>
          <w:tcPr>
            <w:tcW w:w="851" w:type="dxa"/>
            <w:vMerge/>
          </w:tcPr>
          <w:p w:rsidR="00B86FC7" w:rsidRDefault="00B86FC7" w:rsidP="006E0635"/>
        </w:tc>
        <w:tc>
          <w:tcPr>
            <w:tcW w:w="850" w:type="dxa"/>
            <w:vMerge/>
          </w:tcPr>
          <w:p w:rsidR="00B86FC7" w:rsidRDefault="00B86FC7" w:rsidP="006E0635"/>
        </w:tc>
      </w:tr>
      <w:tr w:rsidR="00B86FC7" w:rsidRPr="00F21468" w:rsidTr="006E0635">
        <w:trPr>
          <w:trHeight w:val="285"/>
        </w:trPr>
        <w:tc>
          <w:tcPr>
            <w:tcW w:w="540" w:type="dxa"/>
          </w:tcPr>
          <w:p w:rsidR="00B86FC7" w:rsidRPr="0014721C" w:rsidRDefault="00B86FC7" w:rsidP="006E0635">
            <w:pPr>
              <w:rPr>
                <w:sz w:val="26"/>
                <w:szCs w:val="26"/>
              </w:rPr>
            </w:pPr>
            <w:r w:rsidRPr="0014721C">
              <w:rPr>
                <w:sz w:val="26"/>
                <w:szCs w:val="26"/>
              </w:rPr>
              <w:t>1</w:t>
            </w:r>
          </w:p>
        </w:tc>
        <w:tc>
          <w:tcPr>
            <w:tcW w:w="3153" w:type="dxa"/>
          </w:tcPr>
          <w:p w:rsidR="00B86FC7" w:rsidRPr="0014721C" w:rsidRDefault="00B86FC7" w:rsidP="006E0635">
            <w:pPr>
              <w:rPr>
                <w:sz w:val="26"/>
                <w:szCs w:val="26"/>
              </w:rPr>
            </w:pPr>
            <w:proofErr w:type="spellStart"/>
            <w:r w:rsidRPr="0014721C">
              <w:rPr>
                <w:sz w:val="26"/>
                <w:szCs w:val="26"/>
              </w:rPr>
              <w:t>Мещовская</w:t>
            </w:r>
            <w:proofErr w:type="spellEnd"/>
            <w:r w:rsidRPr="0014721C">
              <w:rPr>
                <w:sz w:val="26"/>
                <w:szCs w:val="26"/>
              </w:rPr>
              <w:t xml:space="preserve"> СОШ</w:t>
            </w:r>
          </w:p>
        </w:tc>
        <w:tc>
          <w:tcPr>
            <w:tcW w:w="709" w:type="dxa"/>
          </w:tcPr>
          <w:p w:rsidR="00B86FC7" w:rsidRPr="0014721C" w:rsidRDefault="00B86FC7" w:rsidP="006E0635">
            <w:pPr>
              <w:jc w:val="center"/>
              <w:rPr>
                <w:sz w:val="26"/>
                <w:szCs w:val="26"/>
              </w:rPr>
            </w:pPr>
            <w:r w:rsidRPr="0014721C">
              <w:rPr>
                <w:sz w:val="26"/>
                <w:szCs w:val="26"/>
              </w:rPr>
              <w:t>47</w:t>
            </w:r>
          </w:p>
        </w:tc>
        <w:tc>
          <w:tcPr>
            <w:tcW w:w="567" w:type="dxa"/>
          </w:tcPr>
          <w:p w:rsidR="00B86FC7" w:rsidRPr="0014721C" w:rsidRDefault="00B86FC7" w:rsidP="006E0635">
            <w:pPr>
              <w:jc w:val="center"/>
              <w:rPr>
                <w:sz w:val="26"/>
                <w:szCs w:val="26"/>
              </w:rPr>
            </w:pPr>
            <w:r w:rsidRPr="0014721C">
              <w:rPr>
                <w:sz w:val="26"/>
                <w:szCs w:val="26"/>
              </w:rPr>
              <w:t>10</w:t>
            </w:r>
          </w:p>
        </w:tc>
        <w:tc>
          <w:tcPr>
            <w:tcW w:w="567" w:type="dxa"/>
          </w:tcPr>
          <w:p w:rsidR="00B86FC7" w:rsidRPr="0014721C" w:rsidRDefault="00B86FC7" w:rsidP="006E0635">
            <w:pPr>
              <w:jc w:val="center"/>
              <w:rPr>
                <w:sz w:val="26"/>
                <w:szCs w:val="26"/>
              </w:rPr>
            </w:pPr>
            <w:r w:rsidRPr="0014721C">
              <w:rPr>
                <w:sz w:val="26"/>
                <w:szCs w:val="26"/>
              </w:rPr>
              <w:t>18</w:t>
            </w:r>
          </w:p>
        </w:tc>
        <w:tc>
          <w:tcPr>
            <w:tcW w:w="567" w:type="dxa"/>
          </w:tcPr>
          <w:p w:rsidR="00B86FC7" w:rsidRPr="0014721C" w:rsidRDefault="00B86FC7" w:rsidP="006E0635">
            <w:pPr>
              <w:jc w:val="center"/>
              <w:rPr>
                <w:sz w:val="26"/>
                <w:szCs w:val="26"/>
              </w:rPr>
            </w:pPr>
            <w:r w:rsidRPr="0014721C">
              <w:rPr>
                <w:sz w:val="26"/>
                <w:szCs w:val="26"/>
              </w:rPr>
              <w:t>19</w:t>
            </w:r>
          </w:p>
        </w:tc>
        <w:tc>
          <w:tcPr>
            <w:tcW w:w="567" w:type="dxa"/>
          </w:tcPr>
          <w:p w:rsidR="00B86FC7" w:rsidRPr="0014721C" w:rsidRDefault="00B86FC7" w:rsidP="006E0635">
            <w:pPr>
              <w:jc w:val="center"/>
              <w:rPr>
                <w:sz w:val="26"/>
                <w:szCs w:val="26"/>
              </w:rPr>
            </w:pPr>
            <w:r w:rsidRPr="0014721C">
              <w:rPr>
                <w:sz w:val="26"/>
                <w:szCs w:val="26"/>
              </w:rPr>
              <w:t>-</w:t>
            </w:r>
          </w:p>
        </w:tc>
        <w:tc>
          <w:tcPr>
            <w:tcW w:w="992" w:type="dxa"/>
          </w:tcPr>
          <w:p w:rsidR="00B86FC7" w:rsidRPr="0014721C" w:rsidRDefault="00B86FC7" w:rsidP="006E0635">
            <w:pPr>
              <w:jc w:val="center"/>
              <w:rPr>
                <w:sz w:val="26"/>
                <w:szCs w:val="26"/>
              </w:rPr>
            </w:pPr>
            <w:r w:rsidRPr="0014721C">
              <w:rPr>
                <w:sz w:val="26"/>
                <w:szCs w:val="26"/>
              </w:rPr>
              <w:t>28</w:t>
            </w:r>
          </w:p>
        </w:tc>
        <w:tc>
          <w:tcPr>
            <w:tcW w:w="850" w:type="dxa"/>
          </w:tcPr>
          <w:p w:rsidR="00B86FC7" w:rsidRPr="0014721C" w:rsidRDefault="00B86FC7" w:rsidP="006E0635">
            <w:pPr>
              <w:jc w:val="center"/>
              <w:rPr>
                <w:sz w:val="26"/>
                <w:szCs w:val="26"/>
              </w:rPr>
            </w:pPr>
            <w:r w:rsidRPr="0014721C">
              <w:rPr>
                <w:sz w:val="26"/>
                <w:szCs w:val="26"/>
              </w:rPr>
              <w:t>4</w:t>
            </w:r>
          </w:p>
        </w:tc>
        <w:tc>
          <w:tcPr>
            <w:tcW w:w="851" w:type="dxa"/>
          </w:tcPr>
          <w:p w:rsidR="00B86FC7" w:rsidRPr="0014721C" w:rsidRDefault="00B86FC7" w:rsidP="006E0635">
            <w:pPr>
              <w:jc w:val="center"/>
              <w:rPr>
                <w:sz w:val="26"/>
                <w:szCs w:val="26"/>
              </w:rPr>
            </w:pPr>
            <w:r w:rsidRPr="0014721C">
              <w:rPr>
                <w:sz w:val="26"/>
                <w:szCs w:val="26"/>
              </w:rPr>
              <w:t>100</w:t>
            </w:r>
          </w:p>
        </w:tc>
        <w:tc>
          <w:tcPr>
            <w:tcW w:w="850" w:type="dxa"/>
          </w:tcPr>
          <w:p w:rsidR="00B86FC7" w:rsidRPr="0014721C" w:rsidRDefault="00B86FC7" w:rsidP="006E0635">
            <w:pPr>
              <w:jc w:val="center"/>
              <w:rPr>
                <w:sz w:val="26"/>
                <w:szCs w:val="26"/>
              </w:rPr>
            </w:pPr>
            <w:r w:rsidRPr="0014721C">
              <w:rPr>
                <w:sz w:val="26"/>
                <w:szCs w:val="26"/>
              </w:rPr>
              <w:t>60</w:t>
            </w:r>
          </w:p>
        </w:tc>
      </w:tr>
      <w:tr w:rsidR="00B86FC7" w:rsidRPr="00F21468" w:rsidTr="006E0635">
        <w:trPr>
          <w:trHeight w:val="285"/>
        </w:trPr>
        <w:tc>
          <w:tcPr>
            <w:tcW w:w="540" w:type="dxa"/>
          </w:tcPr>
          <w:p w:rsidR="00B86FC7" w:rsidRPr="0014721C" w:rsidRDefault="00B86FC7" w:rsidP="006E0635">
            <w:pPr>
              <w:rPr>
                <w:sz w:val="26"/>
                <w:szCs w:val="26"/>
              </w:rPr>
            </w:pPr>
            <w:r w:rsidRPr="0014721C">
              <w:rPr>
                <w:sz w:val="26"/>
                <w:szCs w:val="26"/>
              </w:rPr>
              <w:t>2</w:t>
            </w:r>
          </w:p>
        </w:tc>
        <w:tc>
          <w:tcPr>
            <w:tcW w:w="3153" w:type="dxa"/>
          </w:tcPr>
          <w:p w:rsidR="00B86FC7" w:rsidRPr="0014721C" w:rsidRDefault="00B86FC7" w:rsidP="006E0635">
            <w:pPr>
              <w:rPr>
                <w:sz w:val="26"/>
                <w:szCs w:val="26"/>
              </w:rPr>
            </w:pPr>
            <w:proofErr w:type="spellStart"/>
            <w:r w:rsidRPr="0014721C">
              <w:rPr>
                <w:sz w:val="26"/>
                <w:szCs w:val="26"/>
              </w:rPr>
              <w:t>Домашовская</w:t>
            </w:r>
            <w:proofErr w:type="spellEnd"/>
            <w:r w:rsidRPr="0014721C">
              <w:rPr>
                <w:sz w:val="26"/>
                <w:szCs w:val="26"/>
              </w:rPr>
              <w:t xml:space="preserve"> СОШ</w:t>
            </w:r>
          </w:p>
        </w:tc>
        <w:tc>
          <w:tcPr>
            <w:tcW w:w="709" w:type="dxa"/>
          </w:tcPr>
          <w:p w:rsidR="00B86FC7" w:rsidRPr="0014721C" w:rsidRDefault="00B86FC7" w:rsidP="006E0635">
            <w:pPr>
              <w:jc w:val="center"/>
              <w:rPr>
                <w:sz w:val="26"/>
                <w:szCs w:val="26"/>
              </w:rPr>
            </w:pPr>
            <w:r w:rsidRPr="0014721C">
              <w:rPr>
                <w:sz w:val="26"/>
                <w:szCs w:val="26"/>
              </w:rPr>
              <w:t>6</w:t>
            </w:r>
          </w:p>
        </w:tc>
        <w:tc>
          <w:tcPr>
            <w:tcW w:w="567" w:type="dxa"/>
          </w:tcPr>
          <w:p w:rsidR="00B86FC7" w:rsidRPr="0014721C" w:rsidRDefault="00B86FC7" w:rsidP="006E0635">
            <w:pPr>
              <w:jc w:val="center"/>
              <w:rPr>
                <w:sz w:val="26"/>
                <w:szCs w:val="26"/>
              </w:rPr>
            </w:pPr>
            <w:r w:rsidRPr="0014721C">
              <w:rPr>
                <w:sz w:val="26"/>
                <w:szCs w:val="26"/>
              </w:rPr>
              <w:t>-</w:t>
            </w:r>
          </w:p>
        </w:tc>
        <w:tc>
          <w:tcPr>
            <w:tcW w:w="567" w:type="dxa"/>
          </w:tcPr>
          <w:p w:rsidR="00B86FC7" w:rsidRPr="0014721C" w:rsidRDefault="00B86FC7" w:rsidP="006E0635">
            <w:pPr>
              <w:jc w:val="center"/>
              <w:rPr>
                <w:sz w:val="26"/>
                <w:szCs w:val="26"/>
              </w:rPr>
            </w:pPr>
            <w:r w:rsidRPr="0014721C">
              <w:rPr>
                <w:sz w:val="26"/>
                <w:szCs w:val="26"/>
              </w:rPr>
              <w:t>4</w:t>
            </w:r>
          </w:p>
        </w:tc>
        <w:tc>
          <w:tcPr>
            <w:tcW w:w="567" w:type="dxa"/>
          </w:tcPr>
          <w:p w:rsidR="00B86FC7" w:rsidRPr="0014721C" w:rsidRDefault="00B86FC7" w:rsidP="006E0635">
            <w:pPr>
              <w:jc w:val="center"/>
              <w:rPr>
                <w:sz w:val="26"/>
                <w:szCs w:val="26"/>
              </w:rPr>
            </w:pPr>
            <w:r w:rsidRPr="0014721C">
              <w:rPr>
                <w:sz w:val="26"/>
                <w:szCs w:val="26"/>
              </w:rPr>
              <w:t>2</w:t>
            </w:r>
          </w:p>
        </w:tc>
        <w:tc>
          <w:tcPr>
            <w:tcW w:w="567" w:type="dxa"/>
          </w:tcPr>
          <w:p w:rsidR="00B86FC7" w:rsidRPr="0014721C" w:rsidRDefault="00B86FC7" w:rsidP="006E0635">
            <w:pPr>
              <w:jc w:val="center"/>
              <w:rPr>
                <w:sz w:val="26"/>
                <w:szCs w:val="26"/>
              </w:rPr>
            </w:pPr>
            <w:r w:rsidRPr="0014721C">
              <w:rPr>
                <w:sz w:val="26"/>
                <w:szCs w:val="26"/>
              </w:rPr>
              <w:t>-</w:t>
            </w:r>
          </w:p>
        </w:tc>
        <w:tc>
          <w:tcPr>
            <w:tcW w:w="992" w:type="dxa"/>
          </w:tcPr>
          <w:p w:rsidR="00B86FC7" w:rsidRPr="0014721C" w:rsidRDefault="00B86FC7" w:rsidP="006E0635">
            <w:pPr>
              <w:jc w:val="center"/>
              <w:rPr>
                <w:sz w:val="26"/>
                <w:szCs w:val="26"/>
              </w:rPr>
            </w:pPr>
            <w:r w:rsidRPr="0014721C">
              <w:rPr>
                <w:sz w:val="26"/>
                <w:szCs w:val="26"/>
              </w:rPr>
              <w:t>25</w:t>
            </w:r>
          </w:p>
        </w:tc>
        <w:tc>
          <w:tcPr>
            <w:tcW w:w="850" w:type="dxa"/>
          </w:tcPr>
          <w:p w:rsidR="00B86FC7" w:rsidRPr="0014721C" w:rsidRDefault="00B86FC7" w:rsidP="006E0635">
            <w:pPr>
              <w:jc w:val="center"/>
              <w:rPr>
                <w:sz w:val="26"/>
                <w:szCs w:val="26"/>
              </w:rPr>
            </w:pPr>
            <w:r w:rsidRPr="0014721C">
              <w:rPr>
                <w:sz w:val="26"/>
                <w:szCs w:val="26"/>
              </w:rPr>
              <w:t>4</w:t>
            </w:r>
          </w:p>
        </w:tc>
        <w:tc>
          <w:tcPr>
            <w:tcW w:w="851" w:type="dxa"/>
          </w:tcPr>
          <w:p w:rsidR="00B86FC7" w:rsidRPr="0014721C" w:rsidRDefault="00B86FC7" w:rsidP="006E0635">
            <w:pPr>
              <w:jc w:val="center"/>
              <w:rPr>
                <w:sz w:val="26"/>
                <w:szCs w:val="26"/>
              </w:rPr>
            </w:pPr>
            <w:r w:rsidRPr="0014721C">
              <w:rPr>
                <w:sz w:val="26"/>
                <w:szCs w:val="26"/>
              </w:rPr>
              <w:t>100</w:t>
            </w:r>
          </w:p>
        </w:tc>
        <w:tc>
          <w:tcPr>
            <w:tcW w:w="850" w:type="dxa"/>
          </w:tcPr>
          <w:p w:rsidR="00B86FC7" w:rsidRPr="0014721C" w:rsidRDefault="00B86FC7" w:rsidP="006E0635">
            <w:pPr>
              <w:jc w:val="center"/>
              <w:rPr>
                <w:sz w:val="26"/>
                <w:szCs w:val="26"/>
              </w:rPr>
            </w:pPr>
            <w:r w:rsidRPr="0014721C">
              <w:rPr>
                <w:sz w:val="26"/>
                <w:szCs w:val="26"/>
              </w:rPr>
              <w:t>67</w:t>
            </w:r>
          </w:p>
        </w:tc>
      </w:tr>
      <w:tr w:rsidR="00B86FC7" w:rsidRPr="00F21468" w:rsidTr="006E0635">
        <w:trPr>
          <w:trHeight w:val="285"/>
        </w:trPr>
        <w:tc>
          <w:tcPr>
            <w:tcW w:w="540" w:type="dxa"/>
          </w:tcPr>
          <w:p w:rsidR="00B86FC7" w:rsidRPr="0014721C" w:rsidRDefault="00B86FC7" w:rsidP="006E0635">
            <w:pPr>
              <w:rPr>
                <w:sz w:val="26"/>
                <w:szCs w:val="26"/>
              </w:rPr>
            </w:pPr>
            <w:r w:rsidRPr="0014721C">
              <w:rPr>
                <w:sz w:val="26"/>
                <w:szCs w:val="26"/>
              </w:rPr>
              <w:t>3</w:t>
            </w:r>
          </w:p>
        </w:tc>
        <w:tc>
          <w:tcPr>
            <w:tcW w:w="3153" w:type="dxa"/>
          </w:tcPr>
          <w:p w:rsidR="00B86FC7" w:rsidRPr="0014721C" w:rsidRDefault="00B86FC7" w:rsidP="006E0635">
            <w:pPr>
              <w:rPr>
                <w:sz w:val="26"/>
                <w:szCs w:val="26"/>
              </w:rPr>
            </w:pPr>
            <w:r w:rsidRPr="0014721C">
              <w:rPr>
                <w:sz w:val="26"/>
                <w:szCs w:val="26"/>
              </w:rPr>
              <w:t>Кудринская СОШ</w:t>
            </w:r>
          </w:p>
        </w:tc>
        <w:tc>
          <w:tcPr>
            <w:tcW w:w="709" w:type="dxa"/>
          </w:tcPr>
          <w:p w:rsidR="00B86FC7" w:rsidRPr="0014721C" w:rsidRDefault="00B86FC7" w:rsidP="006E0635">
            <w:pPr>
              <w:jc w:val="center"/>
              <w:rPr>
                <w:sz w:val="26"/>
                <w:szCs w:val="26"/>
              </w:rPr>
            </w:pPr>
            <w:r w:rsidRPr="0014721C">
              <w:rPr>
                <w:sz w:val="26"/>
                <w:szCs w:val="26"/>
              </w:rPr>
              <w:t>16</w:t>
            </w:r>
          </w:p>
        </w:tc>
        <w:tc>
          <w:tcPr>
            <w:tcW w:w="567" w:type="dxa"/>
          </w:tcPr>
          <w:p w:rsidR="00B86FC7" w:rsidRPr="0014721C" w:rsidRDefault="00B86FC7" w:rsidP="006E0635">
            <w:pPr>
              <w:jc w:val="center"/>
              <w:rPr>
                <w:sz w:val="26"/>
                <w:szCs w:val="26"/>
              </w:rPr>
            </w:pPr>
            <w:r w:rsidRPr="0014721C">
              <w:rPr>
                <w:sz w:val="26"/>
                <w:szCs w:val="26"/>
              </w:rPr>
              <w:t>2</w:t>
            </w:r>
          </w:p>
        </w:tc>
        <w:tc>
          <w:tcPr>
            <w:tcW w:w="567" w:type="dxa"/>
          </w:tcPr>
          <w:p w:rsidR="00B86FC7" w:rsidRPr="0014721C" w:rsidRDefault="00B86FC7" w:rsidP="006E0635">
            <w:pPr>
              <w:jc w:val="center"/>
              <w:rPr>
                <w:sz w:val="26"/>
                <w:szCs w:val="26"/>
              </w:rPr>
            </w:pPr>
            <w:r w:rsidRPr="0014721C">
              <w:rPr>
                <w:sz w:val="26"/>
                <w:szCs w:val="26"/>
              </w:rPr>
              <w:t>5</w:t>
            </w:r>
          </w:p>
        </w:tc>
        <w:tc>
          <w:tcPr>
            <w:tcW w:w="567" w:type="dxa"/>
          </w:tcPr>
          <w:p w:rsidR="00B86FC7" w:rsidRPr="0014721C" w:rsidRDefault="00B86FC7" w:rsidP="006E0635">
            <w:pPr>
              <w:jc w:val="center"/>
              <w:rPr>
                <w:sz w:val="26"/>
                <w:szCs w:val="26"/>
              </w:rPr>
            </w:pPr>
            <w:r w:rsidRPr="0014721C">
              <w:rPr>
                <w:sz w:val="26"/>
                <w:szCs w:val="26"/>
              </w:rPr>
              <w:t>8</w:t>
            </w:r>
          </w:p>
        </w:tc>
        <w:tc>
          <w:tcPr>
            <w:tcW w:w="567" w:type="dxa"/>
          </w:tcPr>
          <w:p w:rsidR="00B86FC7" w:rsidRPr="0014721C" w:rsidRDefault="00B86FC7" w:rsidP="006E0635">
            <w:pPr>
              <w:jc w:val="center"/>
              <w:rPr>
                <w:sz w:val="26"/>
                <w:szCs w:val="26"/>
              </w:rPr>
            </w:pPr>
            <w:r w:rsidRPr="0014721C">
              <w:rPr>
                <w:sz w:val="26"/>
                <w:szCs w:val="26"/>
              </w:rPr>
              <w:t>1</w:t>
            </w:r>
          </w:p>
        </w:tc>
        <w:tc>
          <w:tcPr>
            <w:tcW w:w="992" w:type="dxa"/>
          </w:tcPr>
          <w:p w:rsidR="00B86FC7" w:rsidRPr="0014721C" w:rsidRDefault="00B86FC7" w:rsidP="006E0635">
            <w:pPr>
              <w:jc w:val="center"/>
              <w:rPr>
                <w:sz w:val="26"/>
                <w:szCs w:val="26"/>
              </w:rPr>
            </w:pPr>
            <w:r w:rsidRPr="0014721C">
              <w:rPr>
                <w:sz w:val="26"/>
                <w:szCs w:val="26"/>
              </w:rPr>
              <w:t>26</w:t>
            </w:r>
          </w:p>
        </w:tc>
        <w:tc>
          <w:tcPr>
            <w:tcW w:w="850" w:type="dxa"/>
          </w:tcPr>
          <w:p w:rsidR="00B86FC7" w:rsidRPr="0014721C" w:rsidRDefault="00B86FC7" w:rsidP="006E0635">
            <w:pPr>
              <w:jc w:val="center"/>
              <w:rPr>
                <w:sz w:val="26"/>
                <w:szCs w:val="26"/>
              </w:rPr>
            </w:pPr>
            <w:r w:rsidRPr="0014721C">
              <w:rPr>
                <w:sz w:val="26"/>
                <w:szCs w:val="26"/>
              </w:rPr>
              <w:t>4</w:t>
            </w:r>
          </w:p>
        </w:tc>
        <w:tc>
          <w:tcPr>
            <w:tcW w:w="851" w:type="dxa"/>
          </w:tcPr>
          <w:p w:rsidR="00B86FC7" w:rsidRPr="0014721C" w:rsidRDefault="00B86FC7" w:rsidP="006E0635">
            <w:pPr>
              <w:jc w:val="center"/>
              <w:rPr>
                <w:sz w:val="26"/>
                <w:szCs w:val="26"/>
              </w:rPr>
            </w:pPr>
            <w:r w:rsidRPr="0014721C">
              <w:rPr>
                <w:sz w:val="26"/>
                <w:szCs w:val="26"/>
              </w:rPr>
              <w:t>94</w:t>
            </w:r>
          </w:p>
        </w:tc>
        <w:tc>
          <w:tcPr>
            <w:tcW w:w="850" w:type="dxa"/>
          </w:tcPr>
          <w:p w:rsidR="00B86FC7" w:rsidRPr="0014721C" w:rsidRDefault="00B86FC7" w:rsidP="006E0635">
            <w:pPr>
              <w:jc w:val="center"/>
              <w:rPr>
                <w:sz w:val="26"/>
                <w:szCs w:val="26"/>
              </w:rPr>
            </w:pPr>
            <w:r w:rsidRPr="0014721C">
              <w:rPr>
                <w:sz w:val="26"/>
                <w:szCs w:val="26"/>
              </w:rPr>
              <w:t>44</w:t>
            </w:r>
          </w:p>
        </w:tc>
      </w:tr>
      <w:tr w:rsidR="00B86FC7" w:rsidRPr="00F21468" w:rsidTr="006E0635">
        <w:trPr>
          <w:trHeight w:val="285"/>
        </w:trPr>
        <w:tc>
          <w:tcPr>
            <w:tcW w:w="540" w:type="dxa"/>
          </w:tcPr>
          <w:p w:rsidR="00B86FC7" w:rsidRPr="0014721C" w:rsidRDefault="00B86FC7" w:rsidP="006E0635">
            <w:pPr>
              <w:rPr>
                <w:sz w:val="26"/>
                <w:szCs w:val="26"/>
              </w:rPr>
            </w:pPr>
            <w:r w:rsidRPr="0014721C">
              <w:rPr>
                <w:sz w:val="26"/>
                <w:szCs w:val="26"/>
              </w:rPr>
              <w:t>4</w:t>
            </w:r>
          </w:p>
        </w:tc>
        <w:tc>
          <w:tcPr>
            <w:tcW w:w="3153" w:type="dxa"/>
          </w:tcPr>
          <w:p w:rsidR="00B86FC7" w:rsidRPr="0014721C" w:rsidRDefault="00B86FC7" w:rsidP="006E0635">
            <w:pPr>
              <w:rPr>
                <w:sz w:val="26"/>
                <w:szCs w:val="26"/>
              </w:rPr>
            </w:pPr>
            <w:proofErr w:type="spellStart"/>
            <w:r w:rsidRPr="0014721C">
              <w:rPr>
                <w:sz w:val="26"/>
                <w:szCs w:val="26"/>
              </w:rPr>
              <w:t>Рязанцевская</w:t>
            </w:r>
            <w:proofErr w:type="spellEnd"/>
            <w:r w:rsidRPr="0014721C">
              <w:rPr>
                <w:sz w:val="26"/>
                <w:szCs w:val="26"/>
              </w:rPr>
              <w:t xml:space="preserve"> СОШ</w:t>
            </w:r>
          </w:p>
        </w:tc>
        <w:tc>
          <w:tcPr>
            <w:tcW w:w="709" w:type="dxa"/>
          </w:tcPr>
          <w:p w:rsidR="00B86FC7" w:rsidRPr="0014721C" w:rsidRDefault="00B86FC7" w:rsidP="006E0635">
            <w:pPr>
              <w:jc w:val="center"/>
              <w:rPr>
                <w:sz w:val="26"/>
                <w:szCs w:val="26"/>
              </w:rPr>
            </w:pPr>
            <w:r w:rsidRPr="0014721C">
              <w:rPr>
                <w:sz w:val="26"/>
                <w:szCs w:val="26"/>
              </w:rPr>
              <w:t>5</w:t>
            </w:r>
          </w:p>
        </w:tc>
        <w:tc>
          <w:tcPr>
            <w:tcW w:w="567" w:type="dxa"/>
          </w:tcPr>
          <w:p w:rsidR="00B86FC7" w:rsidRPr="0014721C" w:rsidRDefault="00B86FC7" w:rsidP="006E0635">
            <w:pPr>
              <w:jc w:val="center"/>
              <w:rPr>
                <w:sz w:val="26"/>
                <w:szCs w:val="26"/>
              </w:rPr>
            </w:pPr>
            <w:r w:rsidRPr="0014721C">
              <w:rPr>
                <w:sz w:val="26"/>
                <w:szCs w:val="26"/>
              </w:rPr>
              <w:t>1</w:t>
            </w:r>
          </w:p>
        </w:tc>
        <w:tc>
          <w:tcPr>
            <w:tcW w:w="567" w:type="dxa"/>
          </w:tcPr>
          <w:p w:rsidR="00B86FC7" w:rsidRPr="0014721C" w:rsidRDefault="00B86FC7" w:rsidP="006E0635">
            <w:pPr>
              <w:jc w:val="center"/>
              <w:rPr>
                <w:sz w:val="26"/>
                <w:szCs w:val="26"/>
              </w:rPr>
            </w:pPr>
            <w:r w:rsidRPr="0014721C">
              <w:rPr>
                <w:sz w:val="26"/>
                <w:szCs w:val="26"/>
              </w:rPr>
              <w:t>3</w:t>
            </w:r>
          </w:p>
        </w:tc>
        <w:tc>
          <w:tcPr>
            <w:tcW w:w="567" w:type="dxa"/>
          </w:tcPr>
          <w:p w:rsidR="00B86FC7" w:rsidRPr="0014721C" w:rsidRDefault="00B86FC7" w:rsidP="006E0635">
            <w:pPr>
              <w:jc w:val="center"/>
              <w:rPr>
                <w:sz w:val="26"/>
                <w:szCs w:val="26"/>
              </w:rPr>
            </w:pPr>
            <w:r w:rsidRPr="0014721C">
              <w:rPr>
                <w:sz w:val="26"/>
                <w:szCs w:val="26"/>
              </w:rPr>
              <w:t>1</w:t>
            </w:r>
          </w:p>
        </w:tc>
        <w:tc>
          <w:tcPr>
            <w:tcW w:w="567" w:type="dxa"/>
          </w:tcPr>
          <w:p w:rsidR="00B86FC7" w:rsidRPr="0014721C" w:rsidRDefault="00B86FC7" w:rsidP="006E0635">
            <w:pPr>
              <w:jc w:val="center"/>
              <w:rPr>
                <w:sz w:val="26"/>
                <w:szCs w:val="26"/>
              </w:rPr>
            </w:pPr>
            <w:r w:rsidRPr="0014721C">
              <w:rPr>
                <w:sz w:val="26"/>
                <w:szCs w:val="26"/>
              </w:rPr>
              <w:t>-</w:t>
            </w:r>
          </w:p>
        </w:tc>
        <w:tc>
          <w:tcPr>
            <w:tcW w:w="992" w:type="dxa"/>
          </w:tcPr>
          <w:p w:rsidR="00B86FC7" w:rsidRPr="0014721C" w:rsidRDefault="00B86FC7" w:rsidP="006E0635">
            <w:pPr>
              <w:jc w:val="center"/>
              <w:rPr>
                <w:sz w:val="26"/>
                <w:szCs w:val="26"/>
              </w:rPr>
            </w:pPr>
            <w:r w:rsidRPr="0014721C">
              <w:rPr>
                <w:sz w:val="26"/>
                <w:szCs w:val="26"/>
              </w:rPr>
              <w:t>28</w:t>
            </w:r>
          </w:p>
        </w:tc>
        <w:tc>
          <w:tcPr>
            <w:tcW w:w="850" w:type="dxa"/>
          </w:tcPr>
          <w:p w:rsidR="00B86FC7" w:rsidRPr="0014721C" w:rsidRDefault="00B86FC7" w:rsidP="006E0635">
            <w:pPr>
              <w:jc w:val="center"/>
              <w:rPr>
                <w:sz w:val="26"/>
                <w:szCs w:val="26"/>
              </w:rPr>
            </w:pPr>
            <w:r w:rsidRPr="0014721C">
              <w:rPr>
                <w:sz w:val="26"/>
                <w:szCs w:val="26"/>
              </w:rPr>
              <w:t>4</w:t>
            </w:r>
          </w:p>
        </w:tc>
        <w:tc>
          <w:tcPr>
            <w:tcW w:w="851" w:type="dxa"/>
          </w:tcPr>
          <w:p w:rsidR="00B86FC7" w:rsidRPr="0014721C" w:rsidRDefault="00B86FC7" w:rsidP="006E0635">
            <w:pPr>
              <w:jc w:val="center"/>
              <w:rPr>
                <w:sz w:val="26"/>
                <w:szCs w:val="26"/>
              </w:rPr>
            </w:pPr>
            <w:r w:rsidRPr="0014721C">
              <w:rPr>
                <w:sz w:val="26"/>
                <w:szCs w:val="26"/>
              </w:rPr>
              <w:t>100</w:t>
            </w:r>
          </w:p>
        </w:tc>
        <w:tc>
          <w:tcPr>
            <w:tcW w:w="850" w:type="dxa"/>
          </w:tcPr>
          <w:p w:rsidR="00B86FC7" w:rsidRPr="0014721C" w:rsidRDefault="00B86FC7" w:rsidP="006E0635">
            <w:pPr>
              <w:jc w:val="center"/>
              <w:rPr>
                <w:sz w:val="26"/>
                <w:szCs w:val="26"/>
              </w:rPr>
            </w:pPr>
            <w:r w:rsidRPr="0014721C">
              <w:rPr>
                <w:sz w:val="26"/>
                <w:szCs w:val="26"/>
              </w:rPr>
              <w:t>80</w:t>
            </w:r>
          </w:p>
        </w:tc>
      </w:tr>
      <w:tr w:rsidR="00B86FC7" w:rsidRPr="00F21468" w:rsidTr="006E0635">
        <w:trPr>
          <w:trHeight w:val="285"/>
        </w:trPr>
        <w:tc>
          <w:tcPr>
            <w:tcW w:w="540" w:type="dxa"/>
          </w:tcPr>
          <w:p w:rsidR="00B86FC7" w:rsidRPr="0014721C" w:rsidRDefault="00B86FC7" w:rsidP="006E0635">
            <w:pPr>
              <w:rPr>
                <w:sz w:val="26"/>
                <w:szCs w:val="26"/>
              </w:rPr>
            </w:pPr>
            <w:r w:rsidRPr="0014721C">
              <w:rPr>
                <w:sz w:val="26"/>
                <w:szCs w:val="26"/>
              </w:rPr>
              <w:t>5</w:t>
            </w:r>
          </w:p>
        </w:tc>
        <w:tc>
          <w:tcPr>
            <w:tcW w:w="3153" w:type="dxa"/>
          </w:tcPr>
          <w:p w:rsidR="00B86FC7" w:rsidRPr="0014721C" w:rsidRDefault="00B86FC7" w:rsidP="006E0635">
            <w:pPr>
              <w:rPr>
                <w:sz w:val="26"/>
                <w:szCs w:val="26"/>
              </w:rPr>
            </w:pPr>
            <w:proofErr w:type="spellStart"/>
            <w:r w:rsidRPr="0014721C">
              <w:rPr>
                <w:sz w:val="26"/>
                <w:szCs w:val="26"/>
              </w:rPr>
              <w:t>Серпейская</w:t>
            </w:r>
            <w:proofErr w:type="spellEnd"/>
            <w:r w:rsidRPr="0014721C">
              <w:rPr>
                <w:sz w:val="26"/>
                <w:szCs w:val="26"/>
              </w:rPr>
              <w:t xml:space="preserve"> СОШ</w:t>
            </w:r>
          </w:p>
        </w:tc>
        <w:tc>
          <w:tcPr>
            <w:tcW w:w="709" w:type="dxa"/>
          </w:tcPr>
          <w:p w:rsidR="00B86FC7" w:rsidRPr="0014721C" w:rsidRDefault="00B86FC7" w:rsidP="006E0635">
            <w:pPr>
              <w:jc w:val="center"/>
              <w:rPr>
                <w:sz w:val="26"/>
                <w:szCs w:val="26"/>
              </w:rPr>
            </w:pPr>
            <w:r w:rsidRPr="0014721C">
              <w:rPr>
                <w:sz w:val="26"/>
                <w:szCs w:val="26"/>
              </w:rPr>
              <w:t>11</w:t>
            </w:r>
          </w:p>
        </w:tc>
        <w:tc>
          <w:tcPr>
            <w:tcW w:w="567" w:type="dxa"/>
          </w:tcPr>
          <w:p w:rsidR="00B86FC7" w:rsidRPr="0014721C" w:rsidRDefault="00B86FC7" w:rsidP="006E0635">
            <w:pPr>
              <w:jc w:val="center"/>
              <w:rPr>
                <w:sz w:val="26"/>
                <w:szCs w:val="26"/>
              </w:rPr>
            </w:pPr>
            <w:r w:rsidRPr="0014721C">
              <w:rPr>
                <w:sz w:val="26"/>
                <w:szCs w:val="26"/>
              </w:rPr>
              <w:t>1</w:t>
            </w:r>
          </w:p>
        </w:tc>
        <w:tc>
          <w:tcPr>
            <w:tcW w:w="567" w:type="dxa"/>
          </w:tcPr>
          <w:p w:rsidR="00B86FC7" w:rsidRPr="0014721C" w:rsidRDefault="00B86FC7" w:rsidP="006E0635">
            <w:pPr>
              <w:jc w:val="center"/>
              <w:rPr>
                <w:sz w:val="26"/>
                <w:szCs w:val="26"/>
              </w:rPr>
            </w:pPr>
            <w:r w:rsidRPr="0014721C">
              <w:rPr>
                <w:sz w:val="26"/>
                <w:szCs w:val="26"/>
              </w:rPr>
              <w:t>1</w:t>
            </w:r>
          </w:p>
        </w:tc>
        <w:tc>
          <w:tcPr>
            <w:tcW w:w="567" w:type="dxa"/>
          </w:tcPr>
          <w:p w:rsidR="00B86FC7" w:rsidRPr="0014721C" w:rsidRDefault="00B86FC7" w:rsidP="006E0635">
            <w:pPr>
              <w:jc w:val="center"/>
              <w:rPr>
                <w:sz w:val="26"/>
                <w:szCs w:val="26"/>
              </w:rPr>
            </w:pPr>
            <w:r w:rsidRPr="0014721C">
              <w:rPr>
                <w:sz w:val="26"/>
                <w:szCs w:val="26"/>
              </w:rPr>
              <w:t>6</w:t>
            </w:r>
          </w:p>
        </w:tc>
        <w:tc>
          <w:tcPr>
            <w:tcW w:w="567" w:type="dxa"/>
          </w:tcPr>
          <w:p w:rsidR="00B86FC7" w:rsidRPr="0014721C" w:rsidRDefault="00B86FC7" w:rsidP="006E0635">
            <w:pPr>
              <w:jc w:val="center"/>
              <w:rPr>
                <w:sz w:val="26"/>
                <w:szCs w:val="26"/>
              </w:rPr>
            </w:pPr>
            <w:r w:rsidRPr="0014721C">
              <w:rPr>
                <w:sz w:val="26"/>
                <w:szCs w:val="26"/>
              </w:rPr>
              <w:t>3</w:t>
            </w:r>
          </w:p>
        </w:tc>
        <w:tc>
          <w:tcPr>
            <w:tcW w:w="992" w:type="dxa"/>
          </w:tcPr>
          <w:p w:rsidR="00B86FC7" w:rsidRPr="0014721C" w:rsidRDefault="00B86FC7" w:rsidP="006E0635">
            <w:pPr>
              <w:jc w:val="center"/>
              <w:rPr>
                <w:sz w:val="26"/>
                <w:szCs w:val="26"/>
              </w:rPr>
            </w:pPr>
            <w:r w:rsidRPr="0014721C">
              <w:rPr>
                <w:sz w:val="26"/>
                <w:szCs w:val="26"/>
              </w:rPr>
              <w:t>20</w:t>
            </w:r>
          </w:p>
        </w:tc>
        <w:tc>
          <w:tcPr>
            <w:tcW w:w="850" w:type="dxa"/>
          </w:tcPr>
          <w:p w:rsidR="00B86FC7" w:rsidRPr="0014721C" w:rsidRDefault="00B86FC7" w:rsidP="006E0635">
            <w:pPr>
              <w:jc w:val="center"/>
              <w:rPr>
                <w:sz w:val="26"/>
                <w:szCs w:val="26"/>
              </w:rPr>
            </w:pPr>
            <w:r w:rsidRPr="0014721C">
              <w:rPr>
                <w:sz w:val="26"/>
                <w:szCs w:val="26"/>
              </w:rPr>
              <w:t>3</w:t>
            </w:r>
          </w:p>
        </w:tc>
        <w:tc>
          <w:tcPr>
            <w:tcW w:w="851" w:type="dxa"/>
          </w:tcPr>
          <w:p w:rsidR="00B86FC7" w:rsidRPr="0014721C" w:rsidRDefault="00B86FC7" w:rsidP="006E0635">
            <w:pPr>
              <w:jc w:val="center"/>
              <w:rPr>
                <w:sz w:val="26"/>
                <w:szCs w:val="26"/>
              </w:rPr>
            </w:pPr>
            <w:r w:rsidRPr="0014721C">
              <w:rPr>
                <w:sz w:val="26"/>
                <w:szCs w:val="26"/>
              </w:rPr>
              <w:t>73</w:t>
            </w:r>
          </w:p>
        </w:tc>
        <w:tc>
          <w:tcPr>
            <w:tcW w:w="850" w:type="dxa"/>
          </w:tcPr>
          <w:p w:rsidR="00B86FC7" w:rsidRPr="0014721C" w:rsidRDefault="00B86FC7" w:rsidP="006E0635">
            <w:pPr>
              <w:jc w:val="center"/>
              <w:rPr>
                <w:sz w:val="26"/>
                <w:szCs w:val="26"/>
              </w:rPr>
            </w:pPr>
            <w:r w:rsidRPr="0014721C">
              <w:rPr>
                <w:sz w:val="26"/>
                <w:szCs w:val="26"/>
              </w:rPr>
              <w:t>18</w:t>
            </w:r>
          </w:p>
        </w:tc>
      </w:tr>
      <w:tr w:rsidR="00B86FC7" w:rsidRPr="00F21468" w:rsidTr="006E0635">
        <w:trPr>
          <w:trHeight w:val="285"/>
        </w:trPr>
        <w:tc>
          <w:tcPr>
            <w:tcW w:w="540" w:type="dxa"/>
          </w:tcPr>
          <w:p w:rsidR="00B86FC7" w:rsidRPr="0014721C" w:rsidRDefault="00B86FC7" w:rsidP="006E0635">
            <w:pPr>
              <w:rPr>
                <w:sz w:val="26"/>
                <w:szCs w:val="26"/>
              </w:rPr>
            </w:pPr>
            <w:r w:rsidRPr="0014721C">
              <w:rPr>
                <w:sz w:val="26"/>
                <w:szCs w:val="26"/>
              </w:rPr>
              <w:t>6</w:t>
            </w:r>
          </w:p>
        </w:tc>
        <w:tc>
          <w:tcPr>
            <w:tcW w:w="3153" w:type="dxa"/>
          </w:tcPr>
          <w:p w:rsidR="00B86FC7" w:rsidRPr="0014721C" w:rsidRDefault="00B86FC7" w:rsidP="006E0635">
            <w:pPr>
              <w:rPr>
                <w:sz w:val="26"/>
                <w:szCs w:val="26"/>
              </w:rPr>
            </w:pPr>
            <w:proofErr w:type="spellStart"/>
            <w:r w:rsidRPr="0014721C">
              <w:rPr>
                <w:sz w:val="26"/>
                <w:szCs w:val="26"/>
              </w:rPr>
              <w:t>Алешинская</w:t>
            </w:r>
            <w:proofErr w:type="spellEnd"/>
            <w:r w:rsidRPr="0014721C">
              <w:rPr>
                <w:sz w:val="26"/>
                <w:szCs w:val="26"/>
              </w:rPr>
              <w:t xml:space="preserve"> ООШ</w:t>
            </w:r>
          </w:p>
        </w:tc>
        <w:tc>
          <w:tcPr>
            <w:tcW w:w="709" w:type="dxa"/>
          </w:tcPr>
          <w:p w:rsidR="00B86FC7" w:rsidRPr="0014721C" w:rsidRDefault="00B86FC7" w:rsidP="006E0635">
            <w:pPr>
              <w:jc w:val="center"/>
              <w:rPr>
                <w:sz w:val="26"/>
                <w:szCs w:val="26"/>
              </w:rPr>
            </w:pPr>
            <w:r w:rsidRPr="0014721C">
              <w:rPr>
                <w:sz w:val="26"/>
                <w:szCs w:val="26"/>
              </w:rPr>
              <w:t>6</w:t>
            </w:r>
          </w:p>
        </w:tc>
        <w:tc>
          <w:tcPr>
            <w:tcW w:w="567" w:type="dxa"/>
          </w:tcPr>
          <w:p w:rsidR="00B86FC7" w:rsidRPr="0014721C" w:rsidRDefault="00B86FC7" w:rsidP="006E0635">
            <w:pPr>
              <w:jc w:val="center"/>
              <w:rPr>
                <w:sz w:val="26"/>
                <w:szCs w:val="26"/>
              </w:rPr>
            </w:pPr>
            <w:r w:rsidRPr="0014721C">
              <w:rPr>
                <w:sz w:val="26"/>
                <w:szCs w:val="26"/>
              </w:rPr>
              <w:t>1</w:t>
            </w:r>
          </w:p>
        </w:tc>
        <w:tc>
          <w:tcPr>
            <w:tcW w:w="567" w:type="dxa"/>
          </w:tcPr>
          <w:p w:rsidR="00B86FC7" w:rsidRPr="0014721C" w:rsidRDefault="00B86FC7" w:rsidP="006E0635">
            <w:pPr>
              <w:jc w:val="center"/>
              <w:rPr>
                <w:sz w:val="26"/>
                <w:szCs w:val="26"/>
              </w:rPr>
            </w:pPr>
            <w:r w:rsidRPr="0014721C">
              <w:rPr>
                <w:sz w:val="26"/>
                <w:szCs w:val="26"/>
              </w:rPr>
              <w:t>-</w:t>
            </w:r>
          </w:p>
        </w:tc>
        <w:tc>
          <w:tcPr>
            <w:tcW w:w="567" w:type="dxa"/>
          </w:tcPr>
          <w:p w:rsidR="00B86FC7" w:rsidRPr="0014721C" w:rsidRDefault="00B86FC7" w:rsidP="006E0635">
            <w:pPr>
              <w:jc w:val="center"/>
              <w:rPr>
                <w:sz w:val="26"/>
                <w:szCs w:val="26"/>
              </w:rPr>
            </w:pPr>
            <w:r w:rsidRPr="0014721C">
              <w:rPr>
                <w:sz w:val="26"/>
                <w:szCs w:val="26"/>
              </w:rPr>
              <w:t>5</w:t>
            </w:r>
          </w:p>
        </w:tc>
        <w:tc>
          <w:tcPr>
            <w:tcW w:w="567" w:type="dxa"/>
          </w:tcPr>
          <w:p w:rsidR="00B86FC7" w:rsidRPr="0014721C" w:rsidRDefault="00B86FC7" w:rsidP="006E0635">
            <w:pPr>
              <w:jc w:val="center"/>
              <w:rPr>
                <w:sz w:val="26"/>
                <w:szCs w:val="26"/>
              </w:rPr>
            </w:pPr>
            <w:r w:rsidRPr="0014721C">
              <w:rPr>
                <w:sz w:val="26"/>
                <w:szCs w:val="26"/>
              </w:rPr>
              <w:t>-</w:t>
            </w:r>
          </w:p>
        </w:tc>
        <w:tc>
          <w:tcPr>
            <w:tcW w:w="992" w:type="dxa"/>
          </w:tcPr>
          <w:p w:rsidR="00B86FC7" w:rsidRPr="0014721C" w:rsidRDefault="00B86FC7" w:rsidP="006E0635">
            <w:pPr>
              <w:jc w:val="center"/>
              <w:rPr>
                <w:sz w:val="26"/>
                <w:szCs w:val="26"/>
              </w:rPr>
            </w:pPr>
            <w:r w:rsidRPr="0014721C">
              <w:rPr>
                <w:sz w:val="26"/>
                <w:szCs w:val="26"/>
              </w:rPr>
              <w:t>24</w:t>
            </w:r>
          </w:p>
        </w:tc>
        <w:tc>
          <w:tcPr>
            <w:tcW w:w="850" w:type="dxa"/>
          </w:tcPr>
          <w:p w:rsidR="00B86FC7" w:rsidRPr="0014721C" w:rsidRDefault="00B86FC7" w:rsidP="006E0635">
            <w:pPr>
              <w:jc w:val="center"/>
              <w:rPr>
                <w:sz w:val="26"/>
                <w:szCs w:val="26"/>
              </w:rPr>
            </w:pPr>
            <w:r w:rsidRPr="0014721C">
              <w:rPr>
                <w:sz w:val="26"/>
                <w:szCs w:val="26"/>
              </w:rPr>
              <w:t>3</w:t>
            </w:r>
          </w:p>
        </w:tc>
        <w:tc>
          <w:tcPr>
            <w:tcW w:w="851" w:type="dxa"/>
          </w:tcPr>
          <w:p w:rsidR="00B86FC7" w:rsidRPr="0014721C" w:rsidRDefault="00B86FC7" w:rsidP="006E0635">
            <w:pPr>
              <w:jc w:val="center"/>
              <w:rPr>
                <w:sz w:val="26"/>
                <w:szCs w:val="26"/>
              </w:rPr>
            </w:pPr>
            <w:r w:rsidRPr="0014721C">
              <w:rPr>
                <w:sz w:val="26"/>
                <w:szCs w:val="26"/>
              </w:rPr>
              <w:t>100</w:t>
            </w:r>
          </w:p>
        </w:tc>
        <w:tc>
          <w:tcPr>
            <w:tcW w:w="850" w:type="dxa"/>
          </w:tcPr>
          <w:p w:rsidR="00B86FC7" w:rsidRPr="0014721C" w:rsidRDefault="00B86FC7" w:rsidP="006E0635">
            <w:pPr>
              <w:jc w:val="center"/>
              <w:rPr>
                <w:sz w:val="26"/>
                <w:szCs w:val="26"/>
              </w:rPr>
            </w:pPr>
            <w:r w:rsidRPr="0014721C">
              <w:rPr>
                <w:sz w:val="26"/>
                <w:szCs w:val="26"/>
              </w:rPr>
              <w:t>17</w:t>
            </w:r>
          </w:p>
        </w:tc>
      </w:tr>
      <w:tr w:rsidR="00B86FC7" w:rsidRPr="00F21468" w:rsidTr="006E0635">
        <w:trPr>
          <w:trHeight w:val="285"/>
        </w:trPr>
        <w:tc>
          <w:tcPr>
            <w:tcW w:w="540" w:type="dxa"/>
          </w:tcPr>
          <w:p w:rsidR="00B86FC7" w:rsidRPr="0014721C" w:rsidRDefault="00B86FC7" w:rsidP="006E0635">
            <w:pPr>
              <w:rPr>
                <w:sz w:val="26"/>
                <w:szCs w:val="26"/>
              </w:rPr>
            </w:pPr>
            <w:r w:rsidRPr="0014721C">
              <w:rPr>
                <w:sz w:val="26"/>
                <w:szCs w:val="26"/>
              </w:rPr>
              <w:t>7</w:t>
            </w:r>
          </w:p>
        </w:tc>
        <w:tc>
          <w:tcPr>
            <w:tcW w:w="3153" w:type="dxa"/>
          </w:tcPr>
          <w:p w:rsidR="00B86FC7" w:rsidRPr="0014721C" w:rsidRDefault="00B86FC7" w:rsidP="006E0635">
            <w:pPr>
              <w:rPr>
                <w:sz w:val="26"/>
                <w:szCs w:val="26"/>
              </w:rPr>
            </w:pPr>
            <w:r w:rsidRPr="0014721C">
              <w:rPr>
                <w:sz w:val="26"/>
                <w:szCs w:val="26"/>
              </w:rPr>
              <w:t>ООШ п. Молодежный</w:t>
            </w:r>
          </w:p>
        </w:tc>
        <w:tc>
          <w:tcPr>
            <w:tcW w:w="709" w:type="dxa"/>
          </w:tcPr>
          <w:p w:rsidR="00B86FC7" w:rsidRPr="0014721C" w:rsidRDefault="00B86FC7" w:rsidP="006E0635">
            <w:pPr>
              <w:jc w:val="center"/>
              <w:rPr>
                <w:sz w:val="26"/>
                <w:szCs w:val="26"/>
              </w:rPr>
            </w:pPr>
            <w:r w:rsidRPr="0014721C">
              <w:rPr>
                <w:sz w:val="26"/>
                <w:szCs w:val="26"/>
              </w:rPr>
              <w:t>3</w:t>
            </w:r>
          </w:p>
        </w:tc>
        <w:tc>
          <w:tcPr>
            <w:tcW w:w="567" w:type="dxa"/>
          </w:tcPr>
          <w:p w:rsidR="00B86FC7" w:rsidRPr="0014721C" w:rsidRDefault="00B86FC7" w:rsidP="006E0635">
            <w:pPr>
              <w:jc w:val="center"/>
              <w:rPr>
                <w:sz w:val="26"/>
                <w:szCs w:val="26"/>
              </w:rPr>
            </w:pPr>
            <w:r w:rsidRPr="0014721C">
              <w:rPr>
                <w:sz w:val="26"/>
                <w:szCs w:val="26"/>
              </w:rPr>
              <w:t>-</w:t>
            </w:r>
          </w:p>
        </w:tc>
        <w:tc>
          <w:tcPr>
            <w:tcW w:w="567" w:type="dxa"/>
          </w:tcPr>
          <w:p w:rsidR="00B86FC7" w:rsidRPr="0014721C" w:rsidRDefault="00B86FC7" w:rsidP="006E0635">
            <w:pPr>
              <w:jc w:val="center"/>
              <w:rPr>
                <w:sz w:val="26"/>
                <w:szCs w:val="26"/>
              </w:rPr>
            </w:pPr>
            <w:r w:rsidRPr="0014721C">
              <w:rPr>
                <w:sz w:val="26"/>
                <w:szCs w:val="26"/>
              </w:rPr>
              <w:t>-</w:t>
            </w:r>
          </w:p>
        </w:tc>
        <w:tc>
          <w:tcPr>
            <w:tcW w:w="567" w:type="dxa"/>
          </w:tcPr>
          <w:p w:rsidR="00B86FC7" w:rsidRPr="0014721C" w:rsidRDefault="00B86FC7" w:rsidP="006E0635">
            <w:pPr>
              <w:jc w:val="center"/>
              <w:rPr>
                <w:sz w:val="26"/>
                <w:szCs w:val="26"/>
              </w:rPr>
            </w:pPr>
            <w:r w:rsidRPr="0014721C">
              <w:rPr>
                <w:sz w:val="26"/>
                <w:szCs w:val="26"/>
              </w:rPr>
              <w:t>1</w:t>
            </w:r>
          </w:p>
        </w:tc>
        <w:tc>
          <w:tcPr>
            <w:tcW w:w="567" w:type="dxa"/>
          </w:tcPr>
          <w:p w:rsidR="00B86FC7" w:rsidRPr="0014721C" w:rsidRDefault="00B86FC7" w:rsidP="006E0635">
            <w:pPr>
              <w:jc w:val="center"/>
              <w:rPr>
                <w:sz w:val="26"/>
                <w:szCs w:val="26"/>
              </w:rPr>
            </w:pPr>
            <w:r w:rsidRPr="0014721C">
              <w:rPr>
                <w:sz w:val="26"/>
                <w:szCs w:val="26"/>
              </w:rPr>
              <w:t>2</w:t>
            </w:r>
          </w:p>
        </w:tc>
        <w:tc>
          <w:tcPr>
            <w:tcW w:w="992" w:type="dxa"/>
          </w:tcPr>
          <w:p w:rsidR="00B86FC7" w:rsidRPr="0014721C" w:rsidRDefault="00B86FC7" w:rsidP="006E0635">
            <w:pPr>
              <w:jc w:val="center"/>
              <w:rPr>
                <w:sz w:val="26"/>
                <w:szCs w:val="26"/>
              </w:rPr>
            </w:pPr>
            <w:r w:rsidRPr="0014721C">
              <w:rPr>
                <w:sz w:val="26"/>
                <w:szCs w:val="26"/>
              </w:rPr>
              <w:t>14</w:t>
            </w:r>
          </w:p>
        </w:tc>
        <w:tc>
          <w:tcPr>
            <w:tcW w:w="850" w:type="dxa"/>
          </w:tcPr>
          <w:p w:rsidR="00B86FC7" w:rsidRPr="0014721C" w:rsidRDefault="00B86FC7" w:rsidP="006E0635">
            <w:pPr>
              <w:jc w:val="center"/>
              <w:rPr>
                <w:sz w:val="26"/>
                <w:szCs w:val="26"/>
              </w:rPr>
            </w:pPr>
            <w:r w:rsidRPr="0014721C">
              <w:rPr>
                <w:sz w:val="26"/>
                <w:szCs w:val="26"/>
              </w:rPr>
              <w:t>2</w:t>
            </w:r>
          </w:p>
        </w:tc>
        <w:tc>
          <w:tcPr>
            <w:tcW w:w="851" w:type="dxa"/>
          </w:tcPr>
          <w:p w:rsidR="00B86FC7" w:rsidRPr="0014721C" w:rsidRDefault="00B86FC7" w:rsidP="006E0635">
            <w:pPr>
              <w:jc w:val="center"/>
              <w:rPr>
                <w:sz w:val="26"/>
                <w:szCs w:val="26"/>
              </w:rPr>
            </w:pPr>
            <w:r w:rsidRPr="0014721C">
              <w:rPr>
                <w:sz w:val="26"/>
                <w:szCs w:val="26"/>
              </w:rPr>
              <w:t>33</w:t>
            </w:r>
          </w:p>
        </w:tc>
        <w:tc>
          <w:tcPr>
            <w:tcW w:w="850" w:type="dxa"/>
          </w:tcPr>
          <w:p w:rsidR="00B86FC7" w:rsidRPr="0014721C" w:rsidRDefault="00B86FC7" w:rsidP="006E0635">
            <w:pPr>
              <w:jc w:val="center"/>
              <w:rPr>
                <w:sz w:val="26"/>
                <w:szCs w:val="26"/>
              </w:rPr>
            </w:pPr>
            <w:r w:rsidRPr="0014721C">
              <w:rPr>
                <w:sz w:val="26"/>
                <w:szCs w:val="26"/>
              </w:rPr>
              <w:t>0</w:t>
            </w:r>
          </w:p>
        </w:tc>
      </w:tr>
      <w:tr w:rsidR="00B86FC7" w:rsidRPr="00F21468" w:rsidTr="006E0635">
        <w:trPr>
          <w:trHeight w:val="285"/>
        </w:trPr>
        <w:tc>
          <w:tcPr>
            <w:tcW w:w="540" w:type="dxa"/>
          </w:tcPr>
          <w:p w:rsidR="00B86FC7" w:rsidRPr="0014721C" w:rsidRDefault="00B86FC7" w:rsidP="006E0635">
            <w:pPr>
              <w:rPr>
                <w:sz w:val="26"/>
                <w:szCs w:val="26"/>
              </w:rPr>
            </w:pPr>
            <w:r w:rsidRPr="0014721C">
              <w:rPr>
                <w:sz w:val="26"/>
                <w:szCs w:val="26"/>
              </w:rPr>
              <w:t>8</w:t>
            </w:r>
          </w:p>
        </w:tc>
        <w:tc>
          <w:tcPr>
            <w:tcW w:w="3153" w:type="dxa"/>
          </w:tcPr>
          <w:p w:rsidR="00B86FC7" w:rsidRPr="0014721C" w:rsidRDefault="00B86FC7" w:rsidP="006E0635">
            <w:pPr>
              <w:rPr>
                <w:sz w:val="26"/>
                <w:szCs w:val="26"/>
              </w:rPr>
            </w:pPr>
            <w:proofErr w:type="spellStart"/>
            <w:r w:rsidRPr="0014721C">
              <w:rPr>
                <w:sz w:val="26"/>
                <w:szCs w:val="26"/>
              </w:rPr>
              <w:t>Мармыжовская</w:t>
            </w:r>
            <w:proofErr w:type="spellEnd"/>
            <w:r w:rsidRPr="0014721C">
              <w:rPr>
                <w:sz w:val="26"/>
                <w:szCs w:val="26"/>
              </w:rPr>
              <w:t xml:space="preserve"> ООШ</w:t>
            </w:r>
          </w:p>
        </w:tc>
        <w:tc>
          <w:tcPr>
            <w:tcW w:w="709" w:type="dxa"/>
          </w:tcPr>
          <w:p w:rsidR="00B86FC7" w:rsidRPr="0014721C" w:rsidRDefault="00B86FC7" w:rsidP="006E0635">
            <w:pPr>
              <w:jc w:val="center"/>
              <w:rPr>
                <w:sz w:val="26"/>
                <w:szCs w:val="26"/>
              </w:rPr>
            </w:pPr>
            <w:r w:rsidRPr="0014721C">
              <w:rPr>
                <w:sz w:val="26"/>
                <w:szCs w:val="26"/>
              </w:rPr>
              <w:t>2</w:t>
            </w:r>
          </w:p>
        </w:tc>
        <w:tc>
          <w:tcPr>
            <w:tcW w:w="567" w:type="dxa"/>
          </w:tcPr>
          <w:p w:rsidR="00B86FC7" w:rsidRPr="0014721C" w:rsidRDefault="00B86FC7" w:rsidP="006E0635">
            <w:pPr>
              <w:jc w:val="center"/>
              <w:rPr>
                <w:sz w:val="26"/>
                <w:szCs w:val="26"/>
              </w:rPr>
            </w:pPr>
            <w:r w:rsidRPr="0014721C">
              <w:rPr>
                <w:sz w:val="26"/>
                <w:szCs w:val="26"/>
              </w:rPr>
              <w:t>1</w:t>
            </w:r>
          </w:p>
        </w:tc>
        <w:tc>
          <w:tcPr>
            <w:tcW w:w="567" w:type="dxa"/>
          </w:tcPr>
          <w:p w:rsidR="00B86FC7" w:rsidRPr="0014721C" w:rsidRDefault="00B86FC7" w:rsidP="006E0635">
            <w:pPr>
              <w:jc w:val="center"/>
              <w:rPr>
                <w:sz w:val="26"/>
                <w:szCs w:val="26"/>
              </w:rPr>
            </w:pPr>
            <w:r w:rsidRPr="0014721C">
              <w:rPr>
                <w:sz w:val="26"/>
                <w:szCs w:val="26"/>
              </w:rPr>
              <w:t>-</w:t>
            </w:r>
          </w:p>
        </w:tc>
        <w:tc>
          <w:tcPr>
            <w:tcW w:w="567" w:type="dxa"/>
          </w:tcPr>
          <w:p w:rsidR="00B86FC7" w:rsidRPr="0014721C" w:rsidRDefault="00B86FC7" w:rsidP="006E0635">
            <w:pPr>
              <w:jc w:val="center"/>
              <w:rPr>
                <w:sz w:val="26"/>
                <w:szCs w:val="26"/>
              </w:rPr>
            </w:pPr>
            <w:r w:rsidRPr="0014721C">
              <w:rPr>
                <w:sz w:val="26"/>
                <w:szCs w:val="26"/>
              </w:rPr>
              <w:t>1</w:t>
            </w:r>
          </w:p>
        </w:tc>
        <w:tc>
          <w:tcPr>
            <w:tcW w:w="567" w:type="dxa"/>
          </w:tcPr>
          <w:p w:rsidR="00B86FC7" w:rsidRPr="0014721C" w:rsidRDefault="00B86FC7" w:rsidP="006E0635">
            <w:pPr>
              <w:jc w:val="center"/>
              <w:rPr>
                <w:sz w:val="26"/>
                <w:szCs w:val="26"/>
              </w:rPr>
            </w:pPr>
            <w:r w:rsidRPr="0014721C">
              <w:rPr>
                <w:sz w:val="26"/>
                <w:szCs w:val="26"/>
              </w:rPr>
              <w:t>-</w:t>
            </w:r>
          </w:p>
        </w:tc>
        <w:tc>
          <w:tcPr>
            <w:tcW w:w="992" w:type="dxa"/>
          </w:tcPr>
          <w:p w:rsidR="00B86FC7" w:rsidRPr="0014721C" w:rsidRDefault="00B86FC7" w:rsidP="006E0635">
            <w:pPr>
              <w:jc w:val="center"/>
              <w:rPr>
                <w:sz w:val="26"/>
                <w:szCs w:val="26"/>
              </w:rPr>
            </w:pPr>
            <w:r w:rsidRPr="0014721C">
              <w:rPr>
                <w:sz w:val="26"/>
                <w:szCs w:val="26"/>
              </w:rPr>
              <w:t>34</w:t>
            </w:r>
          </w:p>
        </w:tc>
        <w:tc>
          <w:tcPr>
            <w:tcW w:w="850" w:type="dxa"/>
          </w:tcPr>
          <w:p w:rsidR="00B86FC7" w:rsidRPr="0014721C" w:rsidRDefault="00B86FC7" w:rsidP="006E0635">
            <w:pPr>
              <w:jc w:val="center"/>
              <w:rPr>
                <w:sz w:val="26"/>
                <w:szCs w:val="26"/>
              </w:rPr>
            </w:pPr>
            <w:r w:rsidRPr="0014721C">
              <w:rPr>
                <w:sz w:val="26"/>
                <w:szCs w:val="26"/>
              </w:rPr>
              <w:t>4</w:t>
            </w:r>
          </w:p>
        </w:tc>
        <w:tc>
          <w:tcPr>
            <w:tcW w:w="851" w:type="dxa"/>
          </w:tcPr>
          <w:p w:rsidR="00B86FC7" w:rsidRPr="0014721C" w:rsidRDefault="00B86FC7" w:rsidP="006E0635">
            <w:pPr>
              <w:jc w:val="center"/>
              <w:rPr>
                <w:sz w:val="26"/>
                <w:szCs w:val="26"/>
              </w:rPr>
            </w:pPr>
            <w:r w:rsidRPr="0014721C">
              <w:rPr>
                <w:sz w:val="26"/>
                <w:szCs w:val="26"/>
              </w:rPr>
              <w:t>100</w:t>
            </w:r>
          </w:p>
        </w:tc>
        <w:tc>
          <w:tcPr>
            <w:tcW w:w="850" w:type="dxa"/>
          </w:tcPr>
          <w:p w:rsidR="00B86FC7" w:rsidRPr="0014721C" w:rsidRDefault="00B86FC7" w:rsidP="006E0635">
            <w:pPr>
              <w:jc w:val="center"/>
              <w:rPr>
                <w:sz w:val="26"/>
                <w:szCs w:val="26"/>
              </w:rPr>
            </w:pPr>
            <w:r w:rsidRPr="0014721C">
              <w:rPr>
                <w:sz w:val="26"/>
                <w:szCs w:val="26"/>
              </w:rPr>
              <w:t>50</w:t>
            </w:r>
          </w:p>
        </w:tc>
      </w:tr>
      <w:tr w:rsidR="00B86FC7" w:rsidRPr="00F21468" w:rsidTr="006E0635">
        <w:trPr>
          <w:trHeight w:val="285"/>
        </w:trPr>
        <w:tc>
          <w:tcPr>
            <w:tcW w:w="540" w:type="dxa"/>
          </w:tcPr>
          <w:p w:rsidR="00B86FC7" w:rsidRPr="0014721C" w:rsidRDefault="00B86FC7" w:rsidP="006E0635">
            <w:pPr>
              <w:rPr>
                <w:sz w:val="26"/>
                <w:szCs w:val="26"/>
              </w:rPr>
            </w:pPr>
            <w:r w:rsidRPr="0014721C">
              <w:rPr>
                <w:sz w:val="26"/>
                <w:szCs w:val="26"/>
              </w:rPr>
              <w:t>9</w:t>
            </w:r>
          </w:p>
        </w:tc>
        <w:tc>
          <w:tcPr>
            <w:tcW w:w="3153" w:type="dxa"/>
          </w:tcPr>
          <w:p w:rsidR="00B86FC7" w:rsidRPr="0014721C" w:rsidRDefault="00B86FC7" w:rsidP="006E0635">
            <w:pPr>
              <w:rPr>
                <w:sz w:val="26"/>
                <w:szCs w:val="26"/>
              </w:rPr>
            </w:pPr>
            <w:r w:rsidRPr="0014721C">
              <w:rPr>
                <w:sz w:val="26"/>
                <w:szCs w:val="26"/>
              </w:rPr>
              <w:t>Покровская ООШ</w:t>
            </w:r>
          </w:p>
        </w:tc>
        <w:tc>
          <w:tcPr>
            <w:tcW w:w="709" w:type="dxa"/>
          </w:tcPr>
          <w:p w:rsidR="00B86FC7" w:rsidRPr="0014721C" w:rsidRDefault="00B86FC7" w:rsidP="006E0635">
            <w:pPr>
              <w:jc w:val="center"/>
              <w:rPr>
                <w:sz w:val="26"/>
                <w:szCs w:val="26"/>
              </w:rPr>
            </w:pPr>
            <w:r w:rsidRPr="0014721C">
              <w:rPr>
                <w:sz w:val="26"/>
                <w:szCs w:val="26"/>
              </w:rPr>
              <w:t>1</w:t>
            </w:r>
          </w:p>
        </w:tc>
        <w:tc>
          <w:tcPr>
            <w:tcW w:w="567" w:type="dxa"/>
          </w:tcPr>
          <w:p w:rsidR="00B86FC7" w:rsidRPr="0014721C" w:rsidRDefault="00B86FC7" w:rsidP="006E0635">
            <w:pPr>
              <w:jc w:val="center"/>
              <w:rPr>
                <w:sz w:val="26"/>
                <w:szCs w:val="26"/>
              </w:rPr>
            </w:pPr>
            <w:r w:rsidRPr="0014721C">
              <w:rPr>
                <w:sz w:val="26"/>
                <w:szCs w:val="26"/>
              </w:rPr>
              <w:t>-</w:t>
            </w:r>
          </w:p>
        </w:tc>
        <w:tc>
          <w:tcPr>
            <w:tcW w:w="567" w:type="dxa"/>
          </w:tcPr>
          <w:p w:rsidR="00B86FC7" w:rsidRPr="0014721C" w:rsidRDefault="00B86FC7" w:rsidP="006E0635">
            <w:pPr>
              <w:jc w:val="center"/>
              <w:rPr>
                <w:sz w:val="26"/>
                <w:szCs w:val="26"/>
              </w:rPr>
            </w:pPr>
            <w:r w:rsidRPr="0014721C">
              <w:rPr>
                <w:sz w:val="26"/>
                <w:szCs w:val="26"/>
              </w:rPr>
              <w:t>-</w:t>
            </w:r>
          </w:p>
        </w:tc>
        <w:tc>
          <w:tcPr>
            <w:tcW w:w="567" w:type="dxa"/>
          </w:tcPr>
          <w:p w:rsidR="00B86FC7" w:rsidRPr="0014721C" w:rsidRDefault="00B86FC7" w:rsidP="006E0635">
            <w:pPr>
              <w:jc w:val="center"/>
              <w:rPr>
                <w:sz w:val="26"/>
                <w:szCs w:val="26"/>
              </w:rPr>
            </w:pPr>
            <w:r w:rsidRPr="0014721C">
              <w:rPr>
                <w:sz w:val="26"/>
                <w:szCs w:val="26"/>
              </w:rPr>
              <w:t>1</w:t>
            </w:r>
          </w:p>
        </w:tc>
        <w:tc>
          <w:tcPr>
            <w:tcW w:w="567" w:type="dxa"/>
          </w:tcPr>
          <w:p w:rsidR="00B86FC7" w:rsidRPr="0014721C" w:rsidRDefault="00B86FC7" w:rsidP="006E0635">
            <w:pPr>
              <w:jc w:val="center"/>
              <w:rPr>
                <w:sz w:val="26"/>
                <w:szCs w:val="26"/>
              </w:rPr>
            </w:pPr>
            <w:r w:rsidRPr="0014721C">
              <w:rPr>
                <w:sz w:val="26"/>
                <w:szCs w:val="26"/>
              </w:rPr>
              <w:t>-</w:t>
            </w:r>
          </w:p>
        </w:tc>
        <w:tc>
          <w:tcPr>
            <w:tcW w:w="992" w:type="dxa"/>
          </w:tcPr>
          <w:p w:rsidR="00B86FC7" w:rsidRPr="0014721C" w:rsidRDefault="00B86FC7" w:rsidP="006E0635">
            <w:pPr>
              <w:jc w:val="center"/>
              <w:rPr>
                <w:sz w:val="26"/>
                <w:szCs w:val="26"/>
              </w:rPr>
            </w:pPr>
            <w:r w:rsidRPr="0014721C">
              <w:rPr>
                <w:sz w:val="26"/>
                <w:szCs w:val="26"/>
              </w:rPr>
              <w:t>30</w:t>
            </w:r>
          </w:p>
        </w:tc>
        <w:tc>
          <w:tcPr>
            <w:tcW w:w="850" w:type="dxa"/>
          </w:tcPr>
          <w:p w:rsidR="00B86FC7" w:rsidRPr="0014721C" w:rsidRDefault="00B86FC7" w:rsidP="006E0635">
            <w:pPr>
              <w:jc w:val="center"/>
              <w:rPr>
                <w:sz w:val="26"/>
                <w:szCs w:val="26"/>
              </w:rPr>
            </w:pPr>
            <w:r w:rsidRPr="0014721C">
              <w:rPr>
                <w:sz w:val="26"/>
                <w:szCs w:val="26"/>
              </w:rPr>
              <w:t>3</w:t>
            </w:r>
          </w:p>
        </w:tc>
        <w:tc>
          <w:tcPr>
            <w:tcW w:w="851" w:type="dxa"/>
          </w:tcPr>
          <w:p w:rsidR="00B86FC7" w:rsidRPr="0014721C" w:rsidRDefault="00B86FC7" w:rsidP="006E0635">
            <w:pPr>
              <w:jc w:val="center"/>
              <w:rPr>
                <w:sz w:val="26"/>
                <w:szCs w:val="26"/>
              </w:rPr>
            </w:pPr>
            <w:r w:rsidRPr="0014721C">
              <w:rPr>
                <w:sz w:val="26"/>
                <w:szCs w:val="26"/>
              </w:rPr>
              <w:t>100</w:t>
            </w:r>
          </w:p>
        </w:tc>
        <w:tc>
          <w:tcPr>
            <w:tcW w:w="850" w:type="dxa"/>
          </w:tcPr>
          <w:p w:rsidR="00B86FC7" w:rsidRPr="0014721C" w:rsidRDefault="00B86FC7" w:rsidP="006E0635">
            <w:pPr>
              <w:jc w:val="center"/>
              <w:rPr>
                <w:sz w:val="26"/>
                <w:szCs w:val="26"/>
              </w:rPr>
            </w:pPr>
            <w:r w:rsidRPr="0014721C">
              <w:rPr>
                <w:sz w:val="26"/>
                <w:szCs w:val="26"/>
              </w:rPr>
              <w:t>0</w:t>
            </w:r>
          </w:p>
        </w:tc>
      </w:tr>
      <w:tr w:rsidR="00B86FC7" w:rsidRPr="00F21468" w:rsidTr="006E0635">
        <w:trPr>
          <w:trHeight w:val="285"/>
        </w:trPr>
        <w:tc>
          <w:tcPr>
            <w:tcW w:w="540" w:type="dxa"/>
          </w:tcPr>
          <w:p w:rsidR="00B86FC7" w:rsidRPr="0014721C" w:rsidRDefault="00B86FC7" w:rsidP="006E0635">
            <w:pPr>
              <w:rPr>
                <w:b/>
                <w:sz w:val="26"/>
                <w:szCs w:val="26"/>
              </w:rPr>
            </w:pPr>
          </w:p>
        </w:tc>
        <w:tc>
          <w:tcPr>
            <w:tcW w:w="3153" w:type="dxa"/>
          </w:tcPr>
          <w:p w:rsidR="00B86FC7" w:rsidRPr="0014721C" w:rsidRDefault="00B86FC7" w:rsidP="006E0635">
            <w:pPr>
              <w:rPr>
                <w:b/>
                <w:sz w:val="26"/>
                <w:szCs w:val="26"/>
              </w:rPr>
            </w:pPr>
            <w:r w:rsidRPr="0014721C">
              <w:rPr>
                <w:b/>
                <w:sz w:val="26"/>
                <w:szCs w:val="26"/>
              </w:rPr>
              <w:t>ИТОГО:</w:t>
            </w:r>
          </w:p>
        </w:tc>
        <w:tc>
          <w:tcPr>
            <w:tcW w:w="709" w:type="dxa"/>
          </w:tcPr>
          <w:p w:rsidR="00B86FC7" w:rsidRPr="0014721C" w:rsidRDefault="00B86FC7" w:rsidP="006E0635">
            <w:pPr>
              <w:jc w:val="center"/>
              <w:rPr>
                <w:b/>
                <w:sz w:val="26"/>
                <w:szCs w:val="26"/>
              </w:rPr>
            </w:pPr>
            <w:r w:rsidRPr="0014721C">
              <w:rPr>
                <w:b/>
                <w:sz w:val="26"/>
                <w:szCs w:val="26"/>
              </w:rPr>
              <w:t>97</w:t>
            </w:r>
          </w:p>
        </w:tc>
        <w:tc>
          <w:tcPr>
            <w:tcW w:w="567" w:type="dxa"/>
          </w:tcPr>
          <w:p w:rsidR="00B86FC7" w:rsidRPr="0014721C" w:rsidRDefault="00B86FC7" w:rsidP="006E0635">
            <w:pPr>
              <w:jc w:val="center"/>
              <w:rPr>
                <w:b/>
                <w:sz w:val="26"/>
                <w:szCs w:val="26"/>
              </w:rPr>
            </w:pPr>
            <w:r w:rsidRPr="0014721C">
              <w:rPr>
                <w:b/>
                <w:sz w:val="26"/>
                <w:szCs w:val="26"/>
              </w:rPr>
              <w:t>16</w:t>
            </w:r>
          </w:p>
        </w:tc>
        <w:tc>
          <w:tcPr>
            <w:tcW w:w="567" w:type="dxa"/>
          </w:tcPr>
          <w:p w:rsidR="00B86FC7" w:rsidRPr="0014721C" w:rsidRDefault="00B86FC7" w:rsidP="006E0635">
            <w:pPr>
              <w:jc w:val="center"/>
              <w:rPr>
                <w:b/>
                <w:sz w:val="26"/>
                <w:szCs w:val="26"/>
              </w:rPr>
            </w:pPr>
            <w:r w:rsidRPr="0014721C">
              <w:rPr>
                <w:b/>
                <w:sz w:val="26"/>
                <w:szCs w:val="26"/>
              </w:rPr>
              <w:t>31</w:t>
            </w:r>
          </w:p>
        </w:tc>
        <w:tc>
          <w:tcPr>
            <w:tcW w:w="567" w:type="dxa"/>
          </w:tcPr>
          <w:p w:rsidR="00B86FC7" w:rsidRPr="0014721C" w:rsidRDefault="00B86FC7" w:rsidP="006E0635">
            <w:pPr>
              <w:jc w:val="center"/>
              <w:rPr>
                <w:b/>
                <w:sz w:val="26"/>
                <w:szCs w:val="26"/>
              </w:rPr>
            </w:pPr>
            <w:r w:rsidRPr="0014721C">
              <w:rPr>
                <w:b/>
                <w:sz w:val="26"/>
                <w:szCs w:val="26"/>
              </w:rPr>
              <w:t>44</w:t>
            </w:r>
          </w:p>
        </w:tc>
        <w:tc>
          <w:tcPr>
            <w:tcW w:w="567" w:type="dxa"/>
          </w:tcPr>
          <w:p w:rsidR="00B86FC7" w:rsidRPr="0014721C" w:rsidRDefault="00B86FC7" w:rsidP="006E0635">
            <w:pPr>
              <w:jc w:val="center"/>
              <w:rPr>
                <w:b/>
                <w:sz w:val="26"/>
                <w:szCs w:val="26"/>
              </w:rPr>
            </w:pPr>
            <w:r w:rsidRPr="0014721C">
              <w:rPr>
                <w:b/>
                <w:sz w:val="26"/>
                <w:szCs w:val="26"/>
              </w:rPr>
              <w:t>6</w:t>
            </w:r>
          </w:p>
        </w:tc>
        <w:tc>
          <w:tcPr>
            <w:tcW w:w="992" w:type="dxa"/>
          </w:tcPr>
          <w:p w:rsidR="00B86FC7" w:rsidRPr="0014721C" w:rsidRDefault="00B86FC7" w:rsidP="006E0635">
            <w:pPr>
              <w:jc w:val="center"/>
              <w:rPr>
                <w:b/>
                <w:sz w:val="26"/>
                <w:szCs w:val="26"/>
              </w:rPr>
            </w:pPr>
            <w:r w:rsidRPr="0014721C">
              <w:rPr>
                <w:b/>
                <w:sz w:val="26"/>
                <w:szCs w:val="26"/>
              </w:rPr>
              <w:t>25</w:t>
            </w:r>
          </w:p>
        </w:tc>
        <w:tc>
          <w:tcPr>
            <w:tcW w:w="850" w:type="dxa"/>
          </w:tcPr>
          <w:p w:rsidR="00B86FC7" w:rsidRPr="0014721C" w:rsidRDefault="00B86FC7" w:rsidP="006E0635">
            <w:pPr>
              <w:jc w:val="center"/>
              <w:rPr>
                <w:b/>
                <w:sz w:val="26"/>
                <w:szCs w:val="26"/>
              </w:rPr>
            </w:pPr>
            <w:r w:rsidRPr="0014721C">
              <w:rPr>
                <w:b/>
                <w:sz w:val="26"/>
                <w:szCs w:val="26"/>
              </w:rPr>
              <w:t>3,4</w:t>
            </w:r>
          </w:p>
        </w:tc>
        <w:tc>
          <w:tcPr>
            <w:tcW w:w="851" w:type="dxa"/>
          </w:tcPr>
          <w:p w:rsidR="00B86FC7" w:rsidRPr="0014721C" w:rsidRDefault="00B86FC7" w:rsidP="006E0635">
            <w:pPr>
              <w:jc w:val="center"/>
              <w:rPr>
                <w:b/>
                <w:sz w:val="26"/>
                <w:szCs w:val="26"/>
              </w:rPr>
            </w:pPr>
            <w:r w:rsidRPr="0014721C">
              <w:rPr>
                <w:b/>
                <w:sz w:val="26"/>
                <w:szCs w:val="26"/>
              </w:rPr>
              <w:t>94</w:t>
            </w:r>
          </w:p>
        </w:tc>
        <w:tc>
          <w:tcPr>
            <w:tcW w:w="850" w:type="dxa"/>
          </w:tcPr>
          <w:p w:rsidR="00B86FC7" w:rsidRPr="0014721C" w:rsidRDefault="00B86FC7" w:rsidP="006E0635">
            <w:pPr>
              <w:jc w:val="center"/>
              <w:rPr>
                <w:b/>
                <w:sz w:val="26"/>
                <w:szCs w:val="26"/>
              </w:rPr>
            </w:pPr>
            <w:r w:rsidRPr="0014721C">
              <w:rPr>
                <w:b/>
                <w:sz w:val="26"/>
                <w:szCs w:val="26"/>
              </w:rPr>
              <w:t>48</w:t>
            </w:r>
          </w:p>
        </w:tc>
      </w:tr>
    </w:tbl>
    <w:p w:rsidR="00B86FC7" w:rsidRPr="00B86473" w:rsidRDefault="00B86FC7" w:rsidP="00B86FC7">
      <w:pPr>
        <w:ind w:firstLine="708"/>
        <w:jc w:val="both"/>
        <w:rPr>
          <w:color w:val="1F262D"/>
          <w:sz w:val="26"/>
          <w:szCs w:val="26"/>
          <w:shd w:val="clear" w:color="auto" w:fill="FFFFFF"/>
        </w:rPr>
      </w:pPr>
      <w:r w:rsidRPr="00B86473">
        <w:rPr>
          <w:color w:val="1F262D"/>
          <w:sz w:val="26"/>
          <w:szCs w:val="26"/>
          <w:shd w:val="clear" w:color="auto" w:fill="FFFFFF"/>
        </w:rPr>
        <w:t xml:space="preserve">94% всех девятиклассников нашего района  успешно сдали экзамен по русскому языку. Среди них 32% получили оценку «хорошо» и 16% – «отлично».  6% выпускников не справились с экзаменационной работой.  1 </w:t>
      </w:r>
      <w:proofErr w:type="spellStart"/>
      <w:r w:rsidRPr="00B86473">
        <w:rPr>
          <w:color w:val="1F262D"/>
          <w:sz w:val="26"/>
          <w:szCs w:val="26"/>
          <w:shd w:val="clear" w:color="auto" w:fill="FFFFFF"/>
        </w:rPr>
        <w:t>обучающайся</w:t>
      </w:r>
      <w:proofErr w:type="spellEnd"/>
      <w:r w:rsidRPr="00B86473">
        <w:rPr>
          <w:color w:val="1F262D"/>
          <w:sz w:val="26"/>
          <w:szCs w:val="26"/>
          <w:shd w:val="clear" w:color="auto" w:fill="FFFFFF"/>
        </w:rPr>
        <w:t xml:space="preserve"> воспользовался правом пересдать неудовлетворительный результат в резервный срок и пересдал и получил удовлетворительный результат </w:t>
      </w:r>
      <w:proofErr w:type="gramStart"/>
      <w:r w:rsidRPr="00B86473">
        <w:rPr>
          <w:color w:val="1F262D"/>
          <w:sz w:val="26"/>
          <w:szCs w:val="26"/>
          <w:shd w:val="clear" w:color="auto" w:fill="FFFFFF"/>
        </w:rPr>
        <w:t xml:space="preserve">( </w:t>
      </w:r>
      <w:proofErr w:type="gramEnd"/>
      <w:r w:rsidRPr="00B86473">
        <w:rPr>
          <w:color w:val="1F262D"/>
          <w:sz w:val="26"/>
          <w:szCs w:val="26"/>
          <w:shd w:val="clear" w:color="auto" w:fill="FFFFFF"/>
        </w:rPr>
        <w:t xml:space="preserve">отметку 3).  </w:t>
      </w:r>
    </w:p>
    <w:p w:rsidR="00B86FC7" w:rsidRPr="00B86473" w:rsidRDefault="00B86FC7" w:rsidP="00B86FC7">
      <w:pPr>
        <w:ind w:firstLine="708"/>
        <w:jc w:val="both"/>
        <w:rPr>
          <w:color w:val="1F262D"/>
          <w:sz w:val="26"/>
          <w:szCs w:val="26"/>
          <w:shd w:val="clear" w:color="auto" w:fill="FFFFFF"/>
        </w:rPr>
      </w:pPr>
      <w:r>
        <w:rPr>
          <w:color w:val="1F262D"/>
          <w:sz w:val="26"/>
          <w:szCs w:val="26"/>
          <w:shd w:val="clear" w:color="auto" w:fill="FFFFFF"/>
        </w:rPr>
        <w:t>Всего 7</w:t>
      </w:r>
      <w:r w:rsidRPr="00B86473">
        <w:rPr>
          <w:color w:val="1F262D"/>
          <w:sz w:val="26"/>
          <w:szCs w:val="26"/>
          <w:shd w:val="clear" w:color="auto" w:fill="FFFFFF"/>
        </w:rPr>
        <w:t xml:space="preserve">9 девятиклассников района  выполнили экзаменационную работу по обществознанию за 2 экзаменационных дня – 31 мая и 9 июня. Это самый популярный </w:t>
      </w:r>
      <w:r w:rsidRPr="00B86473">
        <w:rPr>
          <w:color w:val="1F262D"/>
          <w:sz w:val="26"/>
          <w:szCs w:val="26"/>
          <w:shd w:val="clear" w:color="auto" w:fill="FFFFFF"/>
        </w:rPr>
        <w:lastRenderedPageBreak/>
        <w:t>на сегодняшний день экзамен по выбору. Его выбрали  81% от числа всех обучающихся 9-х классов.</w:t>
      </w:r>
    </w:p>
    <w:p w:rsidR="00B86FC7" w:rsidRPr="00B86473" w:rsidRDefault="00B86FC7" w:rsidP="00B86FC7">
      <w:pPr>
        <w:jc w:val="center"/>
        <w:rPr>
          <w:b/>
          <w:sz w:val="26"/>
          <w:szCs w:val="26"/>
        </w:rPr>
      </w:pPr>
      <w:r w:rsidRPr="00B86473">
        <w:rPr>
          <w:b/>
          <w:sz w:val="26"/>
          <w:szCs w:val="26"/>
        </w:rPr>
        <w:t>Результаты ОГЭ по обществознанию</w:t>
      </w:r>
    </w:p>
    <w:tbl>
      <w:tblPr>
        <w:tblStyle w:val="a6"/>
        <w:tblW w:w="9930" w:type="dxa"/>
        <w:tblInd w:w="-608" w:type="dxa"/>
        <w:tblLayout w:type="fixed"/>
        <w:tblLook w:val="04A0"/>
      </w:tblPr>
      <w:tblGrid>
        <w:gridCol w:w="540"/>
        <w:gridCol w:w="2870"/>
        <w:gridCol w:w="709"/>
        <w:gridCol w:w="567"/>
        <w:gridCol w:w="567"/>
        <w:gridCol w:w="567"/>
        <w:gridCol w:w="567"/>
        <w:gridCol w:w="992"/>
        <w:gridCol w:w="850"/>
        <w:gridCol w:w="851"/>
        <w:gridCol w:w="850"/>
      </w:tblGrid>
      <w:tr w:rsidR="00B86FC7" w:rsidTr="006E0635">
        <w:trPr>
          <w:trHeight w:val="255"/>
        </w:trPr>
        <w:tc>
          <w:tcPr>
            <w:tcW w:w="540" w:type="dxa"/>
            <w:vMerge w:val="restart"/>
          </w:tcPr>
          <w:p w:rsidR="00B86FC7" w:rsidRDefault="00B86FC7" w:rsidP="006E0635">
            <w:pPr>
              <w:jc w:val="center"/>
            </w:pPr>
            <w:r>
              <w:t>№</w:t>
            </w:r>
            <w:proofErr w:type="spellStart"/>
            <w:r>
              <w:t>п</w:t>
            </w:r>
            <w:proofErr w:type="gramStart"/>
            <w:r>
              <w:t>,п</w:t>
            </w:r>
            <w:proofErr w:type="spellEnd"/>
            <w:proofErr w:type="gramEnd"/>
          </w:p>
        </w:tc>
        <w:tc>
          <w:tcPr>
            <w:tcW w:w="2870" w:type="dxa"/>
            <w:vMerge w:val="restart"/>
          </w:tcPr>
          <w:p w:rsidR="00B86FC7" w:rsidRDefault="00B86FC7" w:rsidP="006E0635">
            <w:pPr>
              <w:jc w:val="center"/>
            </w:pPr>
            <w:r>
              <w:t>МКОУ</w:t>
            </w:r>
          </w:p>
        </w:tc>
        <w:tc>
          <w:tcPr>
            <w:tcW w:w="709" w:type="dxa"/>
            <w:vMerge w:val="restart"/>
            <w:textDirection w:val="btLr"/>
          </w:tcPr>
          <w:p w:rsidR="00B86FC7" w:rsidRDefault="00B86FC7" w:rsidP="006E0635">
            <w:pPr>
              <w:ind w:left="113" w:right="113"/>
            </w:pPr>
            <w:r>
              <w:t xml:space="preserve">Всего </w:t>
            </w:r>
            <w:proofErr w:type="gramStart"/>
            <w:r>
              <w:t>сдававших</w:t>
            </w:r>
            <w:proofErr w:type="gramEnd"/>
          </w:p>
        </w:tc>
        <w:tc>
          <w:tcPr>
            <w:tcW w:w="2268" w:type="dxa"/>
            <w:gridSpan w:val="4"/>
          </w:tcPr>
          <w:p w:rsidR="00B86FC7" w:rsidRDefault="00B86FC7" w:rsidP="006E0635">
            <w:pPr>
              <w:jc w:val="center"/>
            </w:pPr>
            <w:r>
              <w:t>Получили       отметку</w:t>
            </w:r>
          </w:p>
        </w:tc>
        <w:tc>
          <w:tcPr>
            <w:tcW w:w="992" w:type="dxa"/>
            <w:vMerge w:val="restart"/>
            <w:textDirection w:val="btLr"/>
          </w:tcPr>
          <w:p w:rsidR="00B86FC7" w:rsidRDefault="00B86FC7" w:rsidP="006E0635">
            <w:pPr>
              <w:ind w:left="113" w:right="113"/>
            </w:pPr>
            <w:r>
              <w:t>Средний тестовый</w:t>
            </w:r>
          </w:p>
          <w:p w:rsidR="00B86FC7" w:rsidRDefault="00B86FC7" w:rsidP="006E0635">
            <w:pPr>
              <w:ind w:left="113" w:right="113"/>
            </w:pPr>
            <w:r>
              <w:t>балл</w:t>
            </w:r>
          </w:p>
        </w:tc>
        <w:tc>
          <w:tcPr>
            <w:tcW w:w="850" w:type="dxa"/>
            <w:vMerge w:val="restart"/>
            <w:textDirection w:val="btLr"/>
          </w:tcPr>
          <w:p w:rsidR="00B86FC7" w:rsidRDefault="00B86FC7" w:rsidP="006E0635">
            <w:pPr>
              <w:ind w:left="113" w:right="113"/>
            </w:pPr>
            <w:r>
              <w:t>Средняя оценка</w:t>
            </w:r>
          </w:p>
        </w:tc>
        <w:tc>
          <w:tcPr>
            <w:tcW w:w="851" w:type="dxa"/>
            <w:vMerge w:val="restart"/>
            <w:textDirection w:val="btLr"/>
          </w:tcPr>
          <w:p w:rsidR="00B86FC7" w:rsidRDefault="00B86FC7" w:rsidP="006E0635">
            <w:pPr>
              <w:ind w:left="113" w:right="113"/>
            </w:pPr>
            <w:r>
              <w:t>Общая</w:t>
            </w:r>
          </w:p>
          <w:p w:rsidR="00B86FC7" w:rsidRDefault="00B86FC7" w:rsidP="006E0635">
            <w:pPr>
              <w:ind w:left="113" w:right="113"/>
            </w:pPr>
            <w:r>
              <w:t>успеваемость</w:t>
            </w:r>
          </w:p>
        </w:tc>
        <w:tc>
          <w:tcPr>
            <w:tcW w:w="850" w:type="dxa"/>
            <w:vMerge w:val="restart"/>
            <w:textDirection w:val="btLr"/>
          </w:tcPr>
          <w:p w:rsidR="00B86FC7" w:rsidRDefault="00B86FC7" w:rsidP="006E0635">
            <w:pPr>
              <w:ind w:left="113" w:right="113"/>
            </w:pPr>
            <w:r>
              <w:t>Качественная</w:t>
            </w:r>
          </w:p>
          <w:p w:rsidR="00B86FC7" w:rsidRDefault="00B86FC7" w:rsidP="006E0635">
            <w:pPr>
              <w:ind w:left="113" w:right="113"/>
            </w:pPr>
            <w:r>
              <w:t>успеваемость</w:t>
            </w:r>
          </w:p>
        </w:tc>
      </w:tr>
      <w:tr w:rsidR="00B86FC7" w:rsidTr="006E0635">
        <w:trPr>
          <w:trHeight w:val="416"/>
        </w:trPr>
        <w:tc>
          <w:tcPr>
            <w:tcW w:w="540" w:type="dxa"/>
            <w:vMerge/>
          </w:tcPr>
          <w:p w:rsidR="00B86FC7" w:rsidRDefault="00B86FC7" w:rsidP="006E0635"/>
        </w:tc>
        <w:tc>
          <w:tcPr>
            <w:tcW w:w="2870" w:type="dxa"/>
            <w:vMerge/>
          </w:tcPr>
          <w:p w:rsidR="00B86FC7" w:rsidRDefault="00B86FC7" w:rsidP="006E0635"/>
        </w:tc>
        <w:tc>
          <w:tcPr>
            <w:tcW w:w="709" w:type="dxa"/>
            <w:vMerge/>
          </w:tcPr>
          <w:p w:rsidR="00B86FC7" w:rsidRDefault="00B86FC7" w:rsidP="006E0635"/>
        </w:tc>
        <w:tc>
          <w:tcPr>
            <w:tcW w:w="567" w:type="dxa"/>
          </w:tcPr>
          <w:p w:rsidR="00B86FC7" w:rsidRDefault="00B86FC7" w:rsidP="006E0635">
            <w:r>
              <w:t>«5»</w:t>
            </w:r>
          </w:p>
        </w:tc>
        <w:tc>
          <w:tcPr>
            <w:tcW w:w="567" w:type="dxa"/>
          </w:tcPr>
          <w:p w:rsidR="00B86FC7" w:rsidRDefault="00B86FC7" w:rsidP="006E0635">
            <w:r>
              <w:t>«4»</w:t>
            </w:r>
          </w:p>
        </w:tc>
        <w:tc>
          <w:tcPr>
            <w:tcW w:w="567" w:type="dxa"/>
          </w:tcPr>
          <w:p w:rsidR="00B86FC7" w:rsidRDefault="00B86FC7" w:rsidP="006E0635">
            <w:r>
              <w:t>«3»</w:t>
            </w:r>
          </w:p>
        </w:tc>
        <w:tc>
          <w:tcPr>
            <w:tcW w:w="567" w:type="dxa"/>
          </w:tcPr>
          <w:p w:rsidR="00B86FC7" w:rsidRDefault="00B86FC7" w:rsidP="006E0635">
            <w:r>
              <w:t>«2»</w:t>
            </w:r>
          </w:p>
        </w:tc>
        <w:tc>
          <w:tcPr>
            <w:tcW w:w="992" w:type="dxa"/>
            <w:vMerge/>
          </w:tcPr>
          <w:p w:rsidR="00B86FC7" w:rsidRDefault="00B86FC7" w:rsidP="006E0635"/>
        </w:tc>
        <w:tc>
          <w:tcPr>
            <w:tcW w:w="850" w:type="dxa"/>
            <w:vMerge/>
          </w:tcPr>
          <w:p w:rsidR="00B86FC7" w:rsidRDefault="00B86FC7" w:rsidP="006E0635"/>
        </w:tc>
        <w:tc>
          <w:tcPr>
            <w:tcW w:w="851" w:type="dxa"/>
            <w:vMerge/>
          </w:tcPr>
          <w:p w:rsidR="00B86FC7" w:rsidRDefault="00B86FC7" w:rsidP="006E0635"/>
        </w:tc>
        <w:tc>
          <w:tcPr>
            <w:tcW w:w="850" w:type="dxa"/>
            <w:vMerge/>
          </w:tcPr>
          <w:p w:rsidR="00B86FC7" w:rsidRDefault="00B86FC7" w:rsidP="006E0635"/>
        </w:tc>
      </w:tr>
      <w:tr w:rsidR="00B86FC7" w:rsidRPr="00F21468" w:rsidTr="006E0635">
        <w:trPr>
          <w:trHeight w:val="285"/>
        </w:trPr>
        <w:tc>
          <w:tcPr>
            <w:tcW w:w="540" w:type="dxa"/>
          </w:tcPr>
          <w:p w:rsidR="00B86FC7" w:rsidRPr="0014721C" w:rsidRDefault="00B86FC7" w:rsidP="006E0635">
            <w:pPr>
              <w:rPr>
                <w:sz w:val="26"/>
                <w:szCs w:val="26"/>
              </w:rPr>
            </w:pPr>
            <w:r w:rsidRPr="0014721C">
              <w:rPr>
                <w:sz w:val="26"/>
                <w:szCs w:val="26"/>
              </w:rPr>
              <w:t>1</w:t>
            </w:r>
          </w:p>
        </w:tc>
        <w:tc>
          <w:tcPr>
            <w:tcW w:w="2870" w:type="dxa"/>
          </w:tcPr>
          <w:p w:rsidR="00B86FC7" w:rsidRPr="0014721C" w:rsidRDefault="00B86FC7" w:rsidP="006E0635">
            <w:pPr>
              <w:rPr>
                <w:sz w:val="26"/>
                <w:szCs w:val="26"/>
              </w:rPr>
            </w:pPr>
            <w:proofErr w:type="spellStart"/>
            <w:r w:rsidRPr="0014721C">
              <w:rPr>
                <w:sz w:val="26"/>
                <w:szCs w:val="26"/>
              </w:rPr>
              <w:t>Мещовская</w:t>
            </w:r>
            <w:proofErr w:type="spellEnd"/>
            <w:r w:rsidRPr="0014721C">
              <w:rPr>
                <w:sz w:val="26"/>
                <w:szCs w:val="26"/>
              </w:rPr>
              <w:t xml:space="preserve"> СОШ</w:t>
            </w:r>
          </w:p>
        </w:tc>
        <w:tc>
          <w:tcPr>
            <w:tcW w:w="709" w:type="dxa"/>
          </w:tcPr>
          <w:p w:rsidR="00B86FC7" w:rsidRPr="0014721C" w:rsidRDefault="00B86FC7" w:rsidP="006E0635">
            <w:pPr>
              <w:jc w:val="center"/>
              <w:rPr>
                <w:sz w:val="26"/>
                <w:szCs w:val="26"/>
              </w:rPr>
            </w:pPr>
            <w:r w:rsidRPr="0014721C">
              <w:rPr>
                <w:sz w:val="26"/>
                <w:szCs w:val="26"/>
              </w:rPr>
              <w:t>37</w:t>
            </w:r>
          </w:p>
        </w:tc>
        <w:tc>
          <w:tcPr>
            <w:tcW w:w="567" w:type="dxa"/>
          </w:tcPr>
          <w:p w:rsidR="00B86FC7" w:rsidRPr="0014721C" w:rsidRDefault="00B86FC7" w:rsidP="006E0635">
            <w:pPr>
              <w:jc w:val="center"/>
              <w:rPr>
                <w:sz w:val="26"/>
                <w:szCs w:val="26"/>
              </w:rPr>
            </w:pPr>
            <w:r w:rsidRPr="0014721C">
              <w:rPr>
                <w:sz w:val="26"/>
                <w:szCs w:val="26"/>
              </w:rPr>
              <w:t>1</w:t>
            </w:r>
          </w:p>
        </w:tc>
        <w:tc>
          <w:tcPr>
            <w:tcW w:w="567" w:type="dxa"/>
          </w:tcPr>
          <w:p w:rsidR="00B86FC7" w:rsidRPr="0014721C" w:rsidRDefault="00B86FC7" w:rsidP="006E0635">
            <w:pPr>
              <w:jc w:val="center"/>
              <w:rPr>
                <w:sz w:val="26"/>
                <w:szCs w:val="26"/>
              </w:rPr>
            </w:pPr>
            <w:r w:rsidRPr="0014721C">
              <w:rPr>
                <w:sz w:val="26"/>
                <w:szCs w:val="26"/>
              </w:rPr>
              <w:t>22</w:t>
            </w:r>
          </w:p>
        </w:tc>
        <w:tc>
          <w:tcPr>
            <w:tcW w:w="567" w:type="dxa"/>
          </w:tcPr>
          <w:p w:rsidR="00B86FC7" w:rsidRPr="0014721C" w:rsidRDefault="00B86FC7" w:rsidP="006E0635">
            <w:pPr>
              <w:jc w:val="center"/>
              <w:rPr>
                <w:sz w:val="26"/>
                <w:szCs w:val="26"/>
              </w:rPr>
            </w:pPr>
            <w:r w:rsidRPr="0014721C">
              <w:rPr>
                <w:sz w:val="26"/>
                <w:szCs w:val="26"/>
              </w:rPr>
              <w:t>13</w:t>
            </w:r>
          </w:p>
        </w:tc>
        <w:tc>
          <w:tcPr>
            <w:tcW w:w="567" w:type="dxa"/>
          </w:tcPr>
          <w:p w:rsidR="00B86FC7" w:rsidRPr="0014721C" w:rsidRDefault="00B86FC7" w:rsidP="006E0635">
            <w:pPr>
              <w:jc w:val="center"/>
              <w:rPr>
                <w:sz w:val="26"/>
                <w:szCs w:val="26"/>
              </w:rPr>
            </w:pPr>
            <w:r w:rsidRPr="0014721C">
              <w:rPr>
                <w:sz w:val="26"/>
                <w:szCs w:val="26"/>
              </w:rPr>
              <w:t>1</w:t>
            </w:r>
          </w:p>
        </w:tc>
        <w:tc>
          <w:tcPr>
            <w:tcW w:w="992" w:type="dxa"/>
          </w:tcPr>
          <w:p w:rsidR="00B86FC7" w:rsidRPr="0014721C" w:rsidRDefault="00B86FC7" w:rsidP="006E0635">
            <w:pPr>
              <w:jc w:val="center"/>
              <w:rPr>
                <w:sz w:val="26"/>
                <w:szCs w:val="26"/>
              </w:rPr>
            </w:pPr>
            <w:r w:rsidRPr="0014721C">
              <w:rPr>
                <w:sz w:val="26"/>
                <w:szCs w:val="26"/>
              </w:rPr>
              <w:t>27</w:t>
            </w:r>
          </w:p>
        </w:tc>
        <w:tc>
          <w:tcPr>
            <w:tcW w:w="850" w:type="dxa"/>
          </w:tcPr>
          <w:p w:rsidR="00B86FC7" w:rsidRPr="0014721C" w:rsidRDefault="00B86FC7" w:rsidP="006E0635">
            <w:pPr>
              <w:jc w:val="center"/>
              <w:rPr>
                <w:sz w:val="26"/>
                <w:szCs w:val="26"/>
              </w:rPr>
            </w:pPr>
            <w:r w:rsidRPr="0014721C">
              <w:rPr>
                <w:sz w:val="26"/>
                <w:szCs w:val="26"/>
              </w:rPr>
              <w:t>4</w:t>
            </w:r>
          </w:p>
        </w:tc>
        <w:tc>
          <w:tcPr>
            <w:tcW w:w="851" w:type="dxa"/>
          </w:tcPr>
          <w:p w:rsidR="00B86FC7" w:rsidRPr="0014721C" w:rsidRDefault="00B86FC7" w:rsidP="006E0635">
            <w:pPr>
              <w:jc w:val="center"/>
              <w:rPr>
                <w:sz w:val="26"/>
                <w:szCs w:val="26"/>
              </w:rPr>
            </w:pPr>
            <w:r w:rsidRPr="0014721C">
              <w:rPr>
                <w:sz w:val="26"/>
                <w:szCs w:val="26"/>
              </w:rPr>
              <w:t>97</w:t>
            </w:r>
          </w:p>
        </w:tc>
        <w:tc>
          <w:tcPr>
            <w:tcW w:w="850" w:type="dxa"/>
          </w:tcPr>
          <w:p w:rsidR="00B86FC7" w:rsidRPr="0014721C" w:rsidRDefault="00B86FC7" w:rsidP="006E0635">
            <w:pPr>
              <w:jc w:val="center"/>
              <w:rPr>
                <w:sz w:val="26"/>
                <w:szCs w:val="26"/>
              </w:rPr>
            </w:pPr>
            <w:r w:rsidRPr="0014721C">
              <w:rPr>
                <w:sz w:val="26"/>
                <w:szCs w:val="26"/>
              </w:rPr>
              <w:t>62</w:t>
            </w:r>
          </w:p>
        </w:tc>
      </w:tr>
      <w:tr w:rsidR="00B86FC7" w:rsidRPr="00F21468" w:rsidTr="006E0635">
        <w:trPr>
          <w:trHeight w:val="285"/>
        </w:trPr>
        <w:tc>
          <w:tcPr>
            <w:tcW w:w="540" w:type="dxa"/>
          </w:tcPr>
          <w:p w:rsidR="00B86FC7" w:rsidRPr="0014721C" w:rsidRDefault="00B86FC7" w:rsidP="006E0635">
            <w:pPr>
              <w:rPr>
                <w:sz w:val="26"/>
                <w:szCs w:val="26"/>
              </w:rPr>
            </w:pPr>
            <w:r w:rsidRPr="0014721C">
              <w:rPr>
                <w:sz w:val="26"/>
                <w:szCs w:val="26"/>
              </w:rPr>
              <w:t>2.</w:t>
            </w:r>
          </w:p>
        </w:tc>
        <w:tc>
          <w:tcPr>
            <w:tcW w:w="2870" w:type="dxa"/>
          </w:tcPr>
          <w:p w:rsidR="00B86FC7" w:rsidRPr="0014721C" w:rsidRDefault="00B86FC7" w:rsidP="006E0635">
            <w:pPr>
              <w:rPr>
                <w:sz w:val="26"/>
                <w:szCs w:val="26"/>
              </w:rPr>
            </w:pPr>
            <w:proofErr w:type="spellStart"/>
            <w:r w:rsidRPr="0014721C">
              <w:rPr>
                <w:sz w:val="26"/>
                <w:szCs w:val="26"/>
              </w:rPr>
              <w:t>Домашовская</w:t>
            </w:r>
            <w:proofErr w:type="spellEnd"/>
            <w:r w:rsidRPr="0014721C">
              <w:rPr>
                <w:sz w:val="26"/>
                <w:szCs w:val="26"/>
              </w:rPr>
              <w:t xml:space="preserve"> СОШ</w:t>
            </w:r>
          </w:p>
        </w:tc>
        <w:tc>
          <w:tcPr>
            <w:tcW w:w="709" w:type="dxa"/>
          </w:tcPr>
          <w:p w:rsidR="00B86FC7" w:rsidRPr="0014721C" w:rsidRDefault="00B86FC7" w:rsidP="006E0635">
            <w:pPr>
              <w:jc w:val="center"/>
              <w:rPr>
                <w:sz w:val="26"/>
                <w:szCs w:val="26"/>
              </w:rPr>
            </w:pPr>
            <w:r w:rsidRPr="0014721C">
              <w:rPr>
                <w:sz w:val="26"/>
                <w:szCs w:val="26"/>
              </w:rPr>
              <w:t>4</w:t>
            </w:r>
          </w:p>
        </w:tc>
        <w:tc>
          <w:tcPr>
            <w:tcW w:w="567" w:type="dxa"/>
          </w:tcPr>
          <w:p w:rsidR="00B86FC7" w:rsidRPr="0014721C" w:rsidRDefault="00B86FC7" w:rsidP="006E0635">
            <w:pPr>
              <w:jc w:val="center"/>
              <w:rPr>
                <w:sz w:val="26"/>
                <w:szCs w:val="26"/>
              </w:rPr>
            </w:pPr>
            <w:r w:rsidRPr="0014721C">
              <w:rPr>
                <w:sz w:val="26"/>
                <w:szCs w:val="26"/>
              </w:rPr>
              <w:t>-</w:t>
            </w:r>
          </w:p>
        </w:tc>
        <w:tc>
          <w:tcPr>
            <w:tcW w:w="567" w:type="dxa"/>
          </w:tcPr>
          <w:p w:rsidR="00B86FC7" w:rsidRPr="0014721C" w:rsidRDefault="00B86FC7" w:rsidP="006E0635">
            <w:pPr>
              <w:jc w:val="center"/>
              <w:rPr>
                <w:sz w:val="26"/>
                <w:szCs w:val="26"/>
              </w:rPr>
            </w:pPr>
            <w:r w:rsidRPr="0014721C">
              <w:rPr>
                <w:sz w:val="26"/>
                <w:szCs w:val="26"/>
              </w:rPr>
              <w:t>3</w:t>
            </w:r>
          </w:p>
        </w:tc>
        <w:tc>
          <w:tcPr>
            <w:tcW w:w="567" w:type="dxa"/>
          </w:tcPr>
          <w:p w:rsidR="00B86FC7" w:rsidRPr="0014721C" w:rsidRDefault="00B86FC7" w:rsidP="006E0635">
            <w:pPr>
              <w:jc w:val="center"/>
              <w:rPr>
                <w:sz w:val="26"/>
                <w:szCs w:val="26"/>
              </w:rPr>
            </w:pPr>
            <w:r w:rsidRPr="0014721C">
              <w:rPr>
                <w:sz w:val="26"/>
                <w:szCs w:val="26"/>
              </w:rPr>
              <w:t>1</w:t>
            </w:r>
          </w:p>
        </w:tc>
        <w:tc>
          <w:tcPr>
            <w:tcW w:w="567" w:type="dxa"/>
          </w:tcPr>
          <w:p w:rsidR="00B86FC7" w:rsidRPr="0014721C" w:rsidRDefault="00B86FC7" w:rsidP="006E0635">
            <w:pPr>
              <w:jc w:val="center"/>
              <w:rPr>
                <w:sz w:val="26"/>
                <w:szCs w:val="26"/>
              </w:rPr>
            </w:pPr>
            <w:r w:rsidRPr="0014721C">
              <w:rPr>
                <w:sz w:val="26"/>
                <w:szCs w:val="26"/>
              </w:rPr>
              <w:t>-</w:t>
            </w:r>
          </w:p>
        </w:tc>
        <w:tc>
          <w:tcPr>
            <w:tcW w:w="992" w:type="dxa"/>
          </w:tcPr>
          <w:p w:rsidR="00B86FC7" w:rsidRPr="0014721C" w:rsidRDefault="00B86FC7" w:rsidP="006E0635">
            <w:pPr>
              <w:jc w:val="center"/>
              <w:rPr>
                <w:sz w:val="26"/>
                <w:szCs w:val="26"/>
              </w:rPr>
            </w:pPr>
            <w:r w:rsidRPr="0014721C">
              <w:rPr>
                <w:sz w:val="26"/>
                <w:szCs w:val="26"/>
              </w:rPr>
              <w:t>29</w:t>
            </w:r>
          </w:p>
        </w:tc>
        <w:tc>
          <w:tcPr>
            <w:tcW w:w="850" w:type="dxa"/>
          </w:tcPr>
          <w:p w:rsidR="00B86FC7" w:rsidRPr="0014721C" w:rsidRDefault="00B86FC7" w:rsidP="006E0635">
            <w:pPr>
              <w:jc w:val="center"/>
              <w:rPr>
                <w:sz w:val="26"/>
                <w:szCs w:val="26"/>
              </w:rPr>
            </w:pPr>
            <w:r w:rsidRPr="0014721C">
              <w:rPr>
                <w:sz w:val="26"/>
                <w:szCs w:val="26"/>
              </w:rPr>
              <w:t>4</w:t>
            </w:r>
          </w:p>
        </w:tc>
        <w:tc>
          <w:tcPr>
            <w:tcW w:w="851" w:type="dxa"/>
          </w:tcPr>
          <w:p w:rsidR="00B86FC7" w:rsidRPr="0014721C" w:rsidRDefault="00B86FC7" w:rsidP="006E0635">
            <w:pPr>
              <w:jc w:val="center"/>
              <w:rPr>
                <w:sz w:val="26"/>
                <w:szCs w:val="26"/>
              </w:rPr>
            </w:pPr>
            <w:r w:rsidRPr="0014721C">
              <w:rPr>
                <w:sz w:val="26"/>
                <w:szCs w:val="26"/>
              </w:rPr>
              <w:t>100</w:t>
            </w:r>
          </w:p>
        </w:tc>
        <w:tc>
          <w:tcPr>
            <w:tcW w:w="850" w:type="dxa"/>
          </w:tcPr>
          <w:p w:rsidR="00B86FC7" w:rsidRPr="0014721C" w:rsidRDefault="00B86FC7" w:rsidP="006E0635">
            <w:pPr>
              <w:jc w:val="center"/>
              <w:rPr>
                <w:sz w:val="26"/>
                <w:szCs w:val="26"/>
              </w:rPr>
            </w:pPr>
            <w:r w:rsidRPr="0014721C">
              <w:rPr>
                <w:sz w:val="26"/>
                <w:szCs w:val="26"/>
              </w:rPr>
              <w:t>75</w:t>
            </w:r>
          </w:p>
        </w:tc>
      </w:tr>
      <w:tr w:rsidR="00B86FC7" w:rsidRPr="00F21468" w:rsidTr="006E0635">
        <w:trPr>
          <w:trHeight w:val="285"/>
        </w:trPr>
        <w:tc>
          <w:tcPr>
            <w:tcW w:w="540" w:type="dxa"/>
          </w:tcPr>
          <w:p w:rsidR="00B86FC7" w:rsidRPr="0014721C" w:rsidRDefault="00B86FC7" w:rsidP="006E0635">
            <w:pPr>
              <w:rPr>
                <w:sz w:val="26"/>
                <w:szCs w:val="26"/>
              </w:rPr>
            </w:pPr>
            <w:r w:rsidRPr="0014721C">
              <w:rPr>
                <w:sz w:val="26"/>
                <w:szCs w:val="26"/>
              </w:rPr>
              <w:t>3</w:t>
            </w:r>
          </w:p>
        </w:tc>
        <w:tc>
          <w:tcPr>
            <w:tcW w:w="2870" w:type="dxa"/>
          </w:tcPr>
          <w:p w:rsidR="00B86FC7" w:rsidRPr="0014721C" w:rsidRDefault="00B86FC7" w:rsidP="006E0635">
            <w:pPr>
              <w:rPr>
                <w:sz w:val="26"/>
                <w:szCs w:val="26"/>
              </w:rPr>
            </w:pPr>
            <w:r w:rsidRPr="0014721C">
              <w:rPr>
                <w:sz w:val="26"/>
                <w:szCs w:val="26"/>
              </w:rPr>
              <w:t>Кудринская СОШ</w:t>
            </w:r>
          </w:p>
        </w:tc>
        <w:tc>
          <w:tcPr>
            <w:tcW w:w="709" w:type="dxa"/>
          </w:tcPr>
          <w:p w:rsidR="00B86FC7" w:rsidRPr="0014721C" w:rsidRDefault="00B86FC7" w:rsidP="006E0635">
            <w:pPr>
              <w:jc w:val="center"/>
              <w:rPr>
                <w:sz w:val="26"/>
                <w:szCs w:val="26"/>
              </w:rPr>
            </w:pPr>
            <w:r w:rsidRPr="0014721C">
              <w:rPr>
                <w:sz w:val="26"/>
                <w:szCs w:val="26"/>
              </w:rPr>
              <w:t>16</w:t>
            </w:r>
          </w:p>
        </w:tc>
        <w:tc>
          <w:tcPr>
            <w:tcW w:w="567" w:type="dxa"/>
          </w:tcPr>
          <w:p w:rsidR="00B86FC7" w:rsidRPr="0014721C" w:rsidRDefault="00B86FC7" w:rsidP="006E0635">
            <w:pPr>
              <w:jc w:val="center"/>
              <w:rPr>
                <w:sz w:val="26"/>
                <w:szCs w:val="26"/>
              </w:rPr>
            </w:pPr>
            <w:r w:rsidRPr="0014721C">
              <w:rPr>
                <w:sz w:val="26"/>
                <w:szCs w:val="26"/>
              </w:rPr>
              <w:t>1</w:t>
            </w:r>
          </w:p>
        </w:tc>
        <w:tc>
          <w:tcPr>
            <w:tcW w:w="567" w:type="dxa"/>
          </w:tcPr>
          <w:p w:rsidR="00B86FC7" w:rsidRPr="0014721C" w:rsidRDefault="00B86FC7" w:rsidP="006E0635">
            <w:pPr>
              <w:jc w:val="center"/>
              <w:rPr>
                <w:sz w:val="26"/>
                <w:szCs w:val="26"/>
              </w:rPr>
            </w:pPr>
            <w:r w:rsidRPr="0014721C">
              <w:rPr>
                <w:sz w:val="26"/>
                <w:szCs w:val="26"/>
              </w:rPr>
              <w:t>11</w:t>
            </w:r>
          </w:p>
        </w:tc>
        <w:tc>
          <w:tcPr>
            <w:tcW w:w="567" w:type="dxa"/>
          </w:tcPr>
          <w:p w:rsidR="00B86FC7" w:rsidRPr="0014721C" w:rsidRDefault="00B86FC7" w:rsidP="006E0635">
            <w:pPr>
              <w:jc w:val="center"/>
              <w:rPr>
                <w:sz w:val="26"/>
                <w:szCs w:val="26"/>
              </w:rPr>
            </w:pPr>
            <w:r w:rsidRPr="0014721C">
              <w:rPr>
                <w:sz w:val="26"/>
                <w:szCs w:val="26"/>
              </w:rPr>
              <w:t>3</w:t>
            </w:r>
          </w:p>
        </w:tc>
        <w:tc>
          <w:tcPr>
            <w:tcW w:w="567" w:type="dxa"/>
          </w:tcPr>
          <w:p w:rsidR="00B86FC7" w:rsidRPr="0014721C" w:rsidRDefault="00B86FC7" w:rsidP="006E0635">
            <w:pPr>
              <w:jc w:val="center"/>
              <w:rPr>
                <w:sz w:val="26"/>
                <w:szCs w:val="26"/>
              </w:rPr>
            </w:pPr>
            <w:r w:rsidRPr="0014721C">
              <w:rPr>
                <w:sz w:val="26"/>
                <w:szCs w:val="26"/>
              </w:rPr>
              <w:t>1</w:t>
            </w:r>
          </w:p>
        </w:tc>
        <w:tc>
          <w:tcPr>
            <w:tcW w:w="992" w:type="dxa"/>
          </w:tcPr>
          <w:p w:rsidR="00B86FC7" w:rsidRPr="0014721C" w:rsidRDefault="00B86FC7" w:rsidP="006E0635">
            <w:pPr>
              <w:jc w:val="center"/>
              <w:rPr>
                <w:sz w:val="26"/>
                <w:szCs w:val="26"/>
              </w:rPr>
            </w:pPr>
            <w:r w:rsidRPr="0014721C">
              <w:rPr>
                <w:sz w:val="26"/>
                <w:szCs w:val="26"/>
              </w:rPr>
              <w:t>26,5</w:t>
            </w:r>
          </w:p>
        </w:tc>
        <w:tc>
          <w:tcPr>
            <w:tcW w:w="850" w:type="dxa"/>
          </w:tcPr>
          <w:p w:rsidR="00B86FC7" w:rsidRPr="0014721C" w:rsidRDefault="00B86FC7" w:rsidP="006E0635">
            <w:pPr>
              <w:jc w:val="center"/>
              <w:rPr>
                <w:sz w:val="26"/>
                <w:szCs w:val="26"/>
              </w:rPr>
            </w:pPr>
            <w:r w:rsidRPr="0014721C">
              <w:rPr>
                <w:sz w:val="26"/>
                <w:szCs w:val="26"/>
              </w:rPr>
              <w:t>4</w:t>
            </w:r>
          </w:p>
        </w:tc>
        <w:tc>
          <w:tcPr>
            <w:tcW w:w="851" w:type="dxa"/>
          </w:tcPr>
          <w:p w:rsidR="00B86FC7" w:rsidRPr="0014721C" w:rsidRDefault="00B86FC7" w:rsidP="006E0635">
            <w:pPr>
              <w:jc w:val="center"/>
              <w:rPr>
                <w:sz w:val="26"/>
                <w:szCs w:val="26"/>
              </w:rPr>
            </w:pPr>
            <w:r w:rsidRPr="0014721C">
              <w:rPr>
                <w:sz w:val="26"/>
                <w:szCs w:val="26"/>
              </w:rPr>
              <w:t>94</w:t>
            </w:r>
          </w:p>
        </w:tc>
        <w:tc>
          <w:tcPr>
            <w:tcW w:w="850" w:type="dxa"/>
          </w:tcPr>
          <w:p w:rsidR="00B86FC7" w:rsidRPr="0014721C" w:rsidRDefault="00B86FC7" w:rsidP="006E0635">
            <w:pPr>
              <w:jc w:val="center"/>
              <w:rPr>
                <w:sz w:val="26"/>
                <w:szCs w:val="26"/>
              </w:rPr>
            </w:pPr>
            <w:r w:rsidRPr="0014721C">
              <w:rPr>
                <w:sz w:val="26"/>
                <w:szCs w:val="26"/>
              </w:rPr>
              <w:t>75</w:t>
            </w:r>
          </w:p>
        </w:tc>
      </w:tr>
      <w:tr w:rsidR="00B86FC7" w:rsidRPr="00F21468" w:rsidTr="006E0635">
        <w:trPr>
          <w:trHeight w:val="285"/>
        </w:trPr>
        <w:tc>
          <w:tcPr>
            <w:tcW w:w="540" w:type="dxa"/>
          </w:tcPr>
          <w:p w:rsidR="00B86FC7" w:rsidRPr="0014721C" w:rsidRDefault="00B86FC7" w:rsidP="006E0635">
            <w:pPr>
              <w:rPr>
                <w:sz w:val="26"/>
                <w:szCs w:val="26"/>
              </w:rPr>
            </w:pPr>
            <w:r w:rsidRPr="0014721C">
              <w:rPr>
                <w:sz w:val="26"/>
                <w:szCs w:val="26"/>
              </w:rPr>
              <w:t>4</w:t>
            </w:r>
          </w:p>
        </w:tc>
        <w:tc>
          <w:tcPr>
            <w:tcW w:w="2870" w:type="dxa"/>
          </w:tcPr>
          <w:p w:rsidR="00B86FC7" w:rsidRPr="0014721C" w:rsidRDefault="00B86FC7" w:rsidP="006E0635">
            <w:pPr>
              <w:rPr>
                <w:sz w:val="26"/>
                <w:szCs w:val="26"/>
              </w:rPr>
            </w:pPr>
            <w:proofErr w:type="spellStart"/>
            <w:r w:rsidRPr="0014721C">
              <w:rPr>
                <w:sz w:val="26"/>
                <w:szCs w:val="26"/>
              </w:rPr>
              <w:t>Рязанцевская</w:t>
            </w:r>
            <w:proofErr w:type="spellEnd"/>
          </w:p>
        </w:tc>
        <w:tc>
          <w:tcPr>
            <w:tcW w:w="709" w:type="dxa"/>
          </w:tcPr>
          <w:p w:rsidR="00B86FC7" w:rsidRPr="0014721C" w:rsidRDefault="00B86FC7" w:rsidP="006E0635">
            <w:pPr>
              <w:jc w:val="center"/>
              <w:rPr>
                <w:sz w:val="26"/>
                <w:szCs w:val="26"/>
              </w:rPr>
            </w:pPr>
            <w:r w:rsidRPr="0014721C">
              <w:rPr>
                <w:sz w:val="26"/>
                <w:szCs w:val="26"/>
              </w:rPr>
              <w:t>4</w:t>
            </w:r>
          </w:p>
        </w:tc>
        <w:tc>
          <w:tcPr>
            <w:tcW w:w="567" w:type="dxa"/>
          </w:tcPr>
          <w:p w:rsidR="00B86FC7" w:rsidRPr="0014721C" w:rsidRDefault="00B86FC7" w:rsidP="006E0635">
            <w:pPr>
              <w:jc w:val="center"/>
              <w:rPr>
                <w:sz w:val="26"/>
                <w:szCs w:val="26"/>
              </w:rPr>
            </w:pPr>
            <w:r w:rsidRPr="0014721C">
              <w:rPr>
                <w:sz w:val="26"/>
                <w:szCs w:val="26"/>
              </w:rPr>
              <w:t>-</w:t>
            </w:r>
          </w:p>
        </w:tc>
        <w:tc>
          <w:tcPr>
            <w:tcW w:w="567" w:type="dxa"/>
          </w:tcPr>
          <w:p w:rsidR="00B86FC7" w:rsidRPr="0014721C" w:rsidRDefault="00B86FC7" w:rsidP="006E0635">
            <w:pPr>
              <w:jc w:val="center"/>
              <w:rPr>
                <w:sz w:val="26"/>
                <w:szCs w:val="26"/>
              </w:rPr>
            </w:pPr>
            <w:r w:rsidRPr="0014721C">
              <w:rPr>
                <w:sz w:val="26"/>
                <w:szCs w:val="26"/>
              </w:rPr>
              <w:t>2</w:t>
            </w:r>
          </w:p>
        </w:tc>
        <w:tc>
          <w:tcPr>
            <w:tcW w:w="567" w:type="dxa"/>
          </w:tcPr>
          <w:p w:rsidR="00B86FC7" w:rsidRPr="0014721C" w:rsidRDefault="00B86FC7" w:rsidP="006E0635">
            <w:pPr>
              <w:jc w:val="center"/>
              <w:rPr>
                <w:sz w:val="26"/>
                <w:szCs w:val="26"/>
              </w:rPr>
            </w:pPr>
            <w:r w:rsidRPr="0014721C">
              <w:rPr>
                <w:sz w:val="26"/>
                <w:szCs w:val="26"/>
              </w:rPr>
              <w:t>2</w:t>
            </w:r>
          </w:p>
        </w:tc>
        <w:tc>
          <w:tcPr>
            <w:tcW w:w="567" w:type="dxa"/>
          </w:tcPr>
          <w:p w:rsidR="00B86FC7" w:rsidRPr="0014721C" w:rsidRDefault="00B86FC7" w:rsidP="006E0635">
            <w:pPr>
              <w:jc w:val="center"/>
              <w:rPr>
                <w:sz w:val="26"/>
                <w:szCs w:val="26"/>
              </w:rPr>
            </w:pPr>
            <w:r w:rsidRPr="0014721C">
              <w:rPr>
                <w:sz w:val="26"/>
                <w:szCs w:val="26"/>
              </w:rPr>
              <w:t>-</w:t>
            </w:r>
          </w:p>
        </w:tc>
        <w:tc>
          <w:tcPr>
            <w:tcW w:w="992" w:type="dxa"/>
          </w:tcPr>
          <w:p w:rsidR="00B86FC7" w:rsidRPr="0014721C" w:rsidRDefault="00B86FC7" w:rsidP="006E0635">
            <w:pPr>
              <w:jc w:val="center"/>
              <w:rPr>
                <w:sz w:val="26"/>
                <w:szCs w:val="26"/>
              </w:rPr>
            </w:pPr>
            <w:r w:rsidRPr="0014721C">
              <w:rPr>
                <w:sz w:val="26"/>
                <w:szCs w:val="26"/>
              </w:rPr>
              <w:t>21</w:t>
            </w:r>
          </w:p>
        </w:tc>
        <w:tc>
          <w:tcPr>
            <w:tcW w:w="850" w:type="dxa"/>
          </w:tcPr>
          <w:p w:rsidR="00B86FC7" w:rsidRPr="0014721C" w:rsidRDefault="00B86FC7" w:rsidP="006E0635">
            <w:pPr>
              <w:jc w:val="center"/>
              <w:rPr>
                <w:sz w:val="26"/>
                <w:szCs w:val="26"/>
              </w:rPr>
            </w:pPr>
            <w:r w:rsidRPr="0014721C">
              <w:rPr>
                <w:sz w:val="26"/>
                <w:szCs w:val="26"/>
              </w:rPr>
              <w:t>4</w:t>
            </w:r>
          </w:p>
        </w:tc>
        <w:tc>
          <w:tcPr>
            <w:tcW w:w="851" w:type="dxa"/>
          </w:tcPr>
          <w:p w:rsidR="00B86FC7" w:rsidRPr="0014721C" w:rsidRDefault="00B86FC7" w:rsidP="006E0635">
            <w:pPr>
              <w:jc w:val="center"/>
              <w:rPr>
                <w:sz w:val="26"/>
                <w:szCs w:val="26"/>
              </w:rPr>
            </w:pPr>
            <w:r w:rsidRPr="0014721C">
              <w:rPr>
                <w:sz w:val="26"/>
                <w:szCs w:val="26"/>
              </w:rPr>
              <w:t>100</w:t>
            </w:r>
          </w:p>
        </w:tc>
        <w:tc>
          <w:tcPr>
            <w:tcW w:w="850" w:type="dxa"/>
          </w:tcPr>
          <w:p w:rsidR="00B86FC7" w:rsidRPr="0014721C" w:rsidRDefault="00B86FC7" w:rsidP="006E0635">
            <w:pPr>
              <w:jc w:val="center"/>
              <w:rPr>
                <w:sz w:val="26"/>
                <w:szCs w:val="26"/>
              </w:rPr>
            </w:pPr>
            <w:r w:rsidRPr="0014721C">
              <w:rPr>
                <w:sz w:val="26"/>
                <w:szCs w:val="26"/>
              </w:rPr>
              <w:t>50</w:t>
            </w:r>
          </w:p>
        </w:tc>
      </w:tr>
      <w:tr w:rsidR="00B86FC7" w:rsidRPr="00F21468" w:rsidTr="006E0635">
        <w:trPr>
          <w:trHeight w:val="285"/>
        </w:trPr>
        <w:tc>
          <w:tcPr>
            <w:tcW w:w="540" w:type="dxa"/>
          </w:tcPr>
          <w:p w:rsidR="00B86FC7" w:rsidRPr="0014721C" w:rsidRDefault="00B86FC7" w:rsidP="006E0635">
            <w:pPr>
              <w:rPr>
                <w:sz w:val="26"/>
                <w:szCs w:val="26"/>
              </w:rPr>
            </w:pPr>
            <w:r w:rsidRPr="0014721C">
              <w:rPr>
                <w:sz w:val="26"/>
                <w:szCs w:val="26"/>
              </w:rPr>
              <w:t>5</w:t>
            </w:r>
          </w:p>
        </w:tc>
        <w:tc>
          <w:tcPr>
            <w:tcW w:w="2870" w:type="dxa"/>
          </w:tcPr>
          <w:p w:rsidR="00B86FC7" w:rsidRPr="0014721C" w:rsidRDefault="00B86FC7" w:rsidP="006E0635">
            <w:pPr>
              <w:rPr>
                <w:sz w:val="26"/>
                <w:szCs w:val="26"/>
              </w:rPr>
            </w:pPr>
            <w:proofErr w:type="spellStart"/>
            <w:r w:rsidRPr="0014721C">
              <w:rPr>
                <w:sz w:val="26"/>
                <w:szCs w:val="26"/>
              </w:rPr>
              <w:t>Серпейская</w:t>
            </w:r>
            <w:proofErr w:type="spellEnd"/>
            <w:r w:rsidRPr="0014721C">
              <w:rPr>
                <w:sz w:val="26"/>
                <w:szCs w:val="26"/>
              </w:rPr>
              <w:t xml:space="preserve"> СОШ</w:t>
            </w:r>
          </w:p>
        </w:tc>
        <w:tc>
          <w:tcPr>
            <w:tcW w:w="709" w:type="dxa"/>
          </w:tcPr>
          <w:p w:rsidR="00B86FC7" w:rsidRPr="0014721C" w:rsidRDefault="00B86FC7" w:rsidP="006E0635">
            <w:pPr>
              <w:jc w:val="center"/>
              <w:rPr>
                <w:sz w:val="26"/>
                <w:szCs w:val="26"/>
              </w:rPr>
            </w:pPr>
            <w:r w:rsidRPr="0014721C">
              <w:rPr>
                <w:sz w:val="26"/>
                <w:szCs w:val="26"/>
              </w:rPr>
              <w:t>11</w:t>
            </w:r>
          </w:p>
        </w:tc>
        <w:tc>
          <w:tcPr>
            <w:tcW w:w="567" w:type="dxa"/>
          </w:tcPr>
          <w:p w:rsidR="00B86FC7" w:rsidRPr="0014721C" w:rsidRDefault="00B86FC7" w:rsidP="006E0635">
            <w:pPr>
              <w:jc w:val="center"/>
              <w:rPr>
                <w:sz w:val="26"/>
                <w:szCs w:val="26"/>
              </w:rPr>
            </w:pPr>
            <w:r w:rsidRPr="0014721C">
              <w:rPr>
                <w:sz w:val="26"/>
                <w:szCs w:val="26"/>
              </w:rPr>
              <w:t>2</w:t>
            </w:r>
          </w:p>
        </w:tc>
        <w:tc>
          <w:tcPr>
            <w:tcW w:w="567" w:type="dxa"/>
          </w:tcPr>
          <w:p w:rsidR="00B86FC7" w:rsidRPr="0014721C" w:rsidRDefault="00B86FC7" w:rsidP="006E0635">
            <w:pPr>
              <w:jc w:val="center"/>
              <w:rPr>
                <w:sz w:val="26"/>
                <w:szCs w:val="26"/>
              </w:rPr>
            </w:pPr>
            <w:r w:rsidRPr="0014721C">
              <w:rPr>
                <w:sz w:val="26"/>
                <w:szCs w:val="26"/>
              </w:rPr>
              <w:t>4</w:t>
            </w:r>
          </w:p>
        </w:tc>
        <w:tc>
          <w:tcPr>
            <w:tcW w:w="567" w:type="dxa"/>
          </w:tcPr>
          <w:p w:rsidR="00B86FC7" w:rsidRPr="0014721C" w:rsidRDefault="00B86FC7" w:rsidP="006E0635">
            <w:pPr>
              <w:jc w:val="center"/>
              <w:rPr>
                <w:sz w:val="26"/>
                <w:szCs w:val="26"/>
              </w:rPr>
            </w:pPr>
            <w:r w:rsidRPr="0014721C">
              <w:rPr>
                <w:sz w:val="26"/>
                <w:szCs w:val="26"/>
              </w:rPr>
              <w:t>4</w:t>
            </w:r>
          </w:p>
        </w:tc>
        <w:tc>
          <w:tcPr>
            <w:tcW w:w="567" w:type="dxa"/>
          </w:tcPr>
          <w:p w:rsidR="00B86FC7" w:rsidRPr="0014721C" w:rsidRDefault="00B86FC7" w:rsidP="006E0635">
            <w:pPr>
              <w:jc w:val="center"/>
              <w:rPr>
                <w:sz w:val="26"/>
                <w:szCs w:val="26"/>
              </w:rPr>
            </w:pPr>
            <w:r w:rsidRPr="0014721C">
              <w:rPr>
                <w:sz w:val="26"/>
                <w:szCs w:val="26"/>
              </w:rPr>
              <w:t>1</w:t>
            </w:r>
          </w:p>
        </w:tc>
        <w:tc>
          <w:tcPr>
            <w:tcW w:w="992" w:type="dxa"/>
          </w:tcPr>
          <w:p w:rsidR="00B86FC7" w:rsidRPr="0014721C" w:rsidRDefault="00B86FC7" w:rsidP="006E0635">
            <w:pPr>
              <w:jc w:val="center"/>
              <w:rPr>
                <w:sz w:val="26"/>
                <w:szCs w:val="26"/>
              </w:rPr>
            </w:pPr>
            <w:r w:rsidRPr="0014721C">
              <w:rPr>
                <w:sz w:val="26"/>
                <w:szCs w:val="26"/>
              </w:rPr>
              <w:t>31</w:t>
            </w:r>
          </w:p>
        </w:tc>
        <w:tc>
          <w:tcPr>
            <w:tcW w:w="850" w:type="dxa"/>
          </w:tcPr>
          <w:p w:rsidR="00B86FC7" w:rsidRPr="0014721C" w:rsidRDefault="00B86FC7" w:rsidP="006E0635">
            <w:pPr>
              <w:jc w:val="center"/>
              <w:rPr>
                <w:sz w:val="26"/>
                <w:szCs w:val="26"/>
              </w:rPr>
            </w:pPr>
            <w:r w:rsidRPr="0014721C">
              <w:rPr>
                <w:sz w:val="26"/>
                <w:szCs w:val="26"/>
              </w:rPr>
              <w:t>4</w:t>
            </w:r>
          </w:p>
        </w:tc>
        <w:tc>
          <w:tcPr>
            <w:tcW w:w="851" w:type="dxa"/>
          </w:tcPr>
          <w:p w:rsidR="00B86FC7" w:rsidRPr="0014721C" w:rsidRDefault="00B86FC7" w:rsidP="006E0635">
            <w:pPr>
              <w:jc w:val="center"/>
              <w:rPr>
                <w:sz w:val="26"/>
                <w:szCs w:val="26"/>
              </w:rPr>
            </w:pPr>
            <w:r w:rsidRPr="0014721C">
              <w:rPr>
                <w:sz w:val="26"/>
                <w:szCs w:val="26"/>
              </w:rPr>
              <w:t>91</w:t>
            </w:r>
          </w:p>
        </w:tc>
        <w:tc>
          <w:tcPr>
            <w:tcW w:w="850" w:type="dxa"/>
          </w:tcPr>
          <w:p w:rsidR="00B86FC7" w:rsidRPr="0014721C" w:rsidRDefault="00B86FC7" w:rsidP="006E0635">
            <w:pPr>
              <w:jc w:val="center"/>
              <w:rPr>
                <w:sz w:val="26"/>
                <w:szCs w:val="26"/>
              </w:rPr>
            </w:pPr>
            <w:r w:rsidRPr="0014721C">
              <w:rPr>
                <w:sz w:val="26"/>
                <w:szCs w:val="26"/>
              </w:rPr>
              <w:t>55</w:t>
            </w:r>
          </w:p>
        </w:tc>
      </w:tr>
      <w:tr w:rsidR="00B86FC7" w:rsidRPr="00F21468" w:rsidTr="006E0635">
        <w:trPr>
          <w:trHeight w:val="285"/>
        </w:trPr>
        <w:tc>
          <w:tcPr>
            <w:tcW w:w="540" w:type="dxa"/>
          </w:tcPr>
          <w:p w:rsidR="00B86FC7" w:rsidRPr="0014721C" w:rsidRDefault="00B86FC7" w:rsidP="006E0635">
            <w:pPr>
              <w:rPr>
                <w:sz w:val="26"/>
                <w:szCs w:val="26"/>
              </w:rPr>
            </w:pPr>
            <w:r w:rsidRPr="0014721C">
              <w:rPr>
                <w:sz w:val="26"/>
                <w:szCs w:val="26"/>
              </w:rPr>
              <w:t>6</w:t>
            </w:r>
          </w:p>
        </w:tc>
        <w:tc>
          <w:tcPr>
            <w:tcW w:w="2870" w:type="dxa"/>
          </w:tcPr>
          <w:p w:rsidR="00B86FC7" w:rsidRPr="0014721C" w:rsidRDefault="00B86FC7" w:rsidP="006E0635">
            <w:pPr>
              <w:rPr>
                <w:sz w:val="26"/>
                <w:szCs w:val="26"/>
              </w:rPr>
            </w:pPr>
            <w:proofErr w:type="spellStart"/>
            <w:r w:rsidRPr="0014721C">
              <w:rPr>
                <w:sz w:val="26"/>
                <w:szCs w:val="26"/>
              </w:rPr>
              <w:t>Алешинская</w:t>
            </w:r>
            <w:proofErr w:type="spellEnd"/>
            <w:r w:rsidRPr="0014721C">
              <w:rPr>
                <w:sz w:val="26"/>
                <w:szCs w:val="26"/>
              </w:rPr>
              <w:t xml:space="preserve"> ООШ</w:t>
            </w:r>
          </w:p>
        </w:tc>
        <w:tc>
          <w:tcPr>
            <w:tcW w:w="709" w:type="dxa"/>
          </w:tcPr>
          <w:p w:rsidR="00B86FC7" w:rsidRPr="0014721C" w:rsidRDefault="00B86FC7" w:rsidP="006E0635">
            <w:pPr>
              <w:jc w:val="center"/>
              <w:rPr>
                <w:sz w:val="26"/>
                <w:szCs w:val="26"/>
              </w:rPr>
            </w:pPr>
            <w:r w:rsidRPr="0014721C">
              <w:rPr>
                <w:sz w:val="26"/>
                <w:szCs w:val="26"/>
              </w:rPr>
              <w:t>2</w:t>
            </w:r>
          </w:p>
        </w:tc>
        <w:tc>
          <w:tcPr>
            <w:tcW w:w="567" w:type="dxa"/>
          </w:tcPr>
          <w:p w:rsidR="00B86FC7" w:rsidRPr="0014721C" w:rsidRDefault="00B86FC7" w:rsidP="006E0635">
            <w:pPr>
              <w:jc w:val="center"/>
              <w:rPr>
                <w:sz w:val="26"/>
                <w:szCs w:val="26"/>
              </w:rPr>
            </w:pPr>
            <w:r w:rsidRPr="0014721C">
              <w:rPr>
                <w:sz w:val="26"/>
                <w:szCs w:val="26"/>
              </w:rPr>
              <w:t>-</w:t>
            </w:r>
          </w:p>
        </w:tc>
        <w:tc>
          <w:tcPr>
            <w:tcW w:w="567" w:type="dxa"/>
          </w:tcPr>
          <w:p w:rsidR="00B86FC7" w:rsidRPr="0014721C" w:rsidRDefault="00B86FC7" w:rsidP="006E0635">
            <w:pPr>
              <w:jc w:val="center"/>
              <w:rPr>
                <w:sz w:val="26"/>
                <w:szCs w:val="26"/>
              </w:rPr>
            </w:pPr>
            <w:r w:rsidRPr="0014721C">
              <w:rPr>
                <w:sz w:val="26"/>
                <w:szCs w:val="26"/>
              </w:rPr>
              <w:t>2</w:t>
            </w:r>
          </w:p>
        </w:tc>
        <w:tc>
          <w:tcPr>
            <w:tcW w:w="567" w:type="dxa"/>
          </w:tcPr>
          <w:p w:rsidR="00B86FC7" w:rsidRPr="0014721C" w:rsidRDefault="00B86FC7" w:rsidP="006E0635">
            <w:pPr>
              <w:jc w:val="center"/>
              <w:rPr>
                <w:sz w:val="26"/>
                <w:szCs w:val="26"/>
              </w:rPr>
            </w:pPr>
            <w:r w:rsidRPr="0014721C">
              <w:rPr>
                <w:sz w:val="26"/>
                <w:szCs w:val="26"/>
              </w:rPr>
              <w:t>-</w:t>
            </w:r>
          </w:p>
        </w:tc>
        <w:tc>
          <w:tcPr>
            <w:tcW w:w="567" w:type="dxa"/>
          </w:tcPr>
          <w:p w:rsidR="00B86FC7" w:rsidRPr="0014721C" w:rsidRDefault="00B86FC7" w:rsidP="006E0635">
            <w:pPr>
              <w:jc w:val="center"/>
              <w:rPr>
                <w:sz w:val="26"/>
                <w:szCs w:val="26"/>
              </w:rPr>
            </w:pPr>
            <w:r w:rsidRPr="0014721C">
              <w:rPr>
                <w:sz w:val="26"/>
                <w:szCs w:val="26"/>
              </w:rPr>
              <w:t>-</w:t>
            </w:r>
          </w:p>
        </w:tc>
        <w:tc>
          <w:tcPr>
            <w:tcW w:w="992" w:type="dxa"/>
          </w:tcPr>
          <w:p w:rsidR="00B86FC7" w:rsidRPr="0014721C" w:rsidRDefault="00B86FC7" w:rsidP="006E0635">
            <w:pPr>
              <w:jc w:val="center"/>
              <w:rPr>
                <w:sz w:val="26"/>
                <w:szCs w:val="26"/>
              </w:rPr>
            </w:pPr>
            <w:r w:rsidRPr="0014721C">
              <w:rPr>
                <w:sz w:val="26"/>
                <w:szCs w:val="26"/>
              </w:rPr>
              <w:t>26</w:t>
            </w:r>
          </w:p>
        </w:tc>
        <w:tc>
          <w:tcPr>
            <w:tcW w:w="850" w:type="dxa"/>
          </w:tcPr>
          <w:p w:rsidR="00B86FC7" w:rsidRPr="0014721C" w:rsidRDefault="00B86FC7" w:rsidP="006E0635">
            <w:pPr>
              <w:jc w:val="center"/>
              <w:rPr>
                <w:sz w:val="26"/>
                <w:szCs w:val="26"/>
              </w:rPr>
            </w:pPr>
            <w:r w:rsidRPr="0014721C">
              <w:rPr>
                <w:sz w:val="26"/>
                <w:szCs w:val="26"/>
              </w:rPr>
              <w:t>4</w:t>
            </w:r>
          </w:p>
        </w:tc>
        <w:tc>
          <w:tcPr>
            <w:tcW w:w="851" w:type="dxa"/>
          </w:tcPr>
          <w:p w:rsidR="00B86FC7" w:rsidRPr="0014721C" w:rsidRDefault="00B86FC7" w:rsidP="006E0635">
            <w:pPr>
              <w:jc w:val="center"/>
              <w:rPr>
                <w:sz w:val="26"/>
                <w:szCs w:val="26"/>
              </w:rPr>
            </w:pPr>
            <w:r w:rsidRPr="0014721C">
              <w:rPr>
                <w:sz w:val="26"/>
                <w:szCs w:val="26"/>
              </w:rPr>
              <w:t>100</w:t>
            </w:r>
          </w:p>
        </w:tc>
        <w:tc>
          <w:tcPr>
            <w:tcW w:w="850" w:type="dxa"/>
          </w:tcPr>
          <w:p w:rsidR="00B86FC7" w:rsidRPr="0014721C" w:rsidRDefault="00B86FC7" w:rsidP="006E0635">
            <w:pPr>
              <w:jc w:val="center"/>
              <w:rPr>
                <w:sz w:val="26"/>
                <w:szCs w:val="26"/>
              </w:rPr>
            </w:pPr>
            <w:r w:rsidRPr="0014721C">
              <w:rPr>
                <w:sz w:val="26"/>
                <w:szCs w:val="26"/>
              </w:rPr>
              <w:t>100</w:t>
            </w:r>
          </w:p>
        </w:tc>
      </w:tr>
      <w:tr w:rsidR="00B86FC7" w:rsidRPr="00F21468" w:rsidTr="006E0635">
        <w:trPr>
          <w:trHeight w:val="285"/>
        </w:trPr>
        <w:tc>
          <w:tcPr>
            <w:tcW w:w="540" w:type="dxa"/>
          </w:tcPr>
          <w:p w:rsidR="00B86FC7" w:rsidRPr="0014721C" w:rsidRDefault="00B86FC7" w:rsidP="006E0635">
            <w:pPr>
              <w:rPr>
                <w:sz w:val="26"/>
                <w:szCs w:val="26"/>
              </w:rPr>
            </w:pPr>
            <w:r w:rsidRPr="0014721C">
              <w:rPr>
                <w:sz w:val="26"/>
                <w:szCs w:val="26"/>
              </w:rPr>
              <w:t>7</w:t>
            </w:r>
          </w:p>
        </w:tc>
        <w:tc>
          <w:tcPr>
            <w:tcW w:w="2870" w:type="dxa"/>
          </w:tcPr>
          <w:p w:rsidR="00B86FC7" w:rsidRPr="0014721C" w:rsidRDefault="00B86FC7" w:rsidP="006E0635">
            <w:pPr>
              <w:rPr>
                <w:sz w:val="26"/>
                <w:szCs w:val="26"/>
              </w:rPr>
            </w:pPr>
            <w:r w:rsidRPr="0014721C">
              <w:rPr>
                <w:sz w:val="26"/>
                <w:szCs w:val="26"/>
              </w:rPr>
              <w:t>ООШ п. Молодежный</w:t>
            </w:r>
          </w:p>
        </w:tc>
        <w:tc>
          <w:tcPr>
            <w:tcW w:w="709" w:type="dxa"/>
          </w:tcPr>
          <w:p w:rsidR="00B86FC7" w:rsidRPr="0014721C" w:rsidRDefault="00B86FC7" w:rsidP="006E0635">
            <w:pPr>
              <w:jc w:val="center"/>
              <w:rPr>
                <w:sz w:val="26"/>
                <w:szCs w:val="26"/>
              </w:rPr>
            </w:pPr>
            <w:r w:rsidRPr="0014721C">
              <w:rPr>
                <w:sz w:val="26"/>
                <w:szCs w:val="26"/>
              </w:rPr>
              <w:t>2</w:t>
            </w:r>
          </w:p>
        </w:tc>
        <w:tc>
          <w:tcPr>
            <w:tcW w:w="567" w:type="dxa"/>
          </w:tcPr>
          <w:p w:rsidR="00B86FC7" w:rsidRPr="0014721C" w:rsidRDefault="00B86FC7" w:rsidP="006E0635">
            <w:pPr>
              <w:jc w:val="center"/>
              <w:rPr>
                <w:sz w:val="26"/>
                <w:szCs w:val="26"/>
              </w:rPr>
            </w:pPr>
            <w:r w:rsidRPr="0014721C">
              <w:rPr>
                <w:sz w:val="26"/>
                <w:szCs w:val="26"/>
              </w:rPr>
              <w:t>-</w:t>
            </w:r>
          </w:p>
        </w:tc>
        <w:tc>
          <w:tcPr>
            <w:tcW w:w="567" w:type="dxa"/>
          </w:tcPr>
          <w:p w:rsidR="00B86FC7" w:rsidRPr="0014721C" w:rsidRDefault="00B86FC7" w:rsidP="006E0635">
            <w:pPr>
              <w:jc w:val="center"/>
              <w:rPr>
                <w:sz w:val="26"/>
                <w:szCs w:val="26"/>
              </w:rPr>
            </w:pPr>
            <w:r w:rsidRPr="0014721C">
              <w:rPr>
                <w:sz w:val="26"/>
                <w:szCs w:val="26"/>
              </w:rPr>
              <w:t>-</w:t>
            </w:r>
          </w:p>
        </w:tc>
        <w:tc>
          <w:tcPr>
            <w:tcW w:w="567" w:type="dxa"/>
          </w:tcPr>
          <w:p w:rsidR="00B86FC7" w:rsidRPr="0014721C" w:rsidRDefault="00B86FC7" w:rsidP="006E0635">
            <w:pPr>
              <w:jc w:val="center"/>
              <w:rPr>
                <w:sz w:val="26"/>
                <w:szCs w:val="26"/>
              </w:rPr>
            </w:pPr>
            <w:r w:rsidRPr="0014721C">
              <w:rPr>
                <w:sz w:val="26"/>
                <w:szCs w:val="26"/>
              </w:rPr>
              <w:t>-</w:t>
            </w:r>
          </w:p>
        </w:tc>
        <w:tc>
          <w:tcPr>
            <w:tcW w:w="567" w:type="dxa"/>
          </w:tcPr>
          <w:p w:rsidR="00B86FC7" w:rsidRPr="0014721C" w:rsidRDefault="00B86FC7" w:rsidP="006E0635">
            <w:pPr>
              <w:jc w:val="center"/>
              <w:rPr>
                <w:sz w:val="26"/>
                <w:szCs w:val="26"/>
              </w:rPr>
            </w:pPr>
            <w:r w:rsidRPr="0014721C">
              <w:rPr>
                <w:sz w:val="26"/>
                <w:szCs w:val="26"/>
              </w:rPr>
              <w:t>2</w:t>
            </w:r>
          </w:p>
        </w:tc>
        <w:tc>
          <w:tcPr>
            <w:tcW w:w="992" w:type="dxa"/>
          </w:tcPr>
          <w:p w:rsidR="00B86FC7" w:rsidRPr="0014721C" w:rsidRDefault="00B86FC7" w:rsidP="006E0635">
            <w:pPr>
              <w:jc w:val="center"/>
              <w:rPr>
                <w:sz w:val="26"/>
                <w:szCs w:val="26"/>
              </w:rPr>
            </w:pPr>
            <w:r w:rsidRPr="0014721C">
              <w:rPr>
                <w:sz w:val="26"/>
                <w:szCs w:val="26"/>
              </w:rPr>
              <w:t>9</w:t>
            </w:r>
          </w:p>
        </w:tc>
        <w:tc>
          <w:tcPr>
            <w:tcW w:w="850" w:type="dxa"/>
          </w:tcPr>
          <w:p w:rsidR="00B86FC7" w:rsidRPr="0014721C" w:rsidRDefault="00B86FC7" w:rsidP="006E0635">
            <w:pPr>
              <w:jc w:val="center"/>
              <w:rPr>
                <w:sz w:val="26"/>
                <w:szCs w:val="26"/>
              </w:rPr>
            </w:pPr>
            <w:r w:rsidRPr="0014721C">
              <w:rPr>
                <w:sz w:val="26"/>
                <w:szCs w:val="26"/>
              </w:rPr>
              <w:t>2</w:t>
            </w:r>
          </w:p>
        </w:tc>
        <w:tc>
          <w:tcPr>
            <w:tcW w:w="851" w:type="dxa"/>
          </w:tcPr>
          <w:p w:rsidR="00B86FC7" w:rsidRPr="0014721C" w:rsidRDefault="00B86FC7" w:rsidP="006E0635">
            <w:pPr>
              <w:jc w:val="center"/>
              <w:rPr>
                <w:sz w:val="26"/>
                <w:szCs w:val="26"/>
              </w:rPr>
            </w:pPr>
            <w:r w:rsidRPr="0014721C">
              <w:rPr>
                <w:sz w:val="26"/>
                <w:szCs w:val="26"/>
              </w:rPr>
              <w:t>0</w:t>
            </w:r>
          </w:p>
        </w:tc>
        <w:tc>
          <w:tcPr>
            <w:tcW w:w="850" w:type="dxa"/>
          </w:tcPr>
          <w:p w:rsidR="00B86FC7" w:rsidRPr="0014721C" w:rsidRDefault="00B86FC7" w:rsidP="006E0635">
            <w:pPr>
              <w:jc w:val="center"/>
              <w:rPr>
                <w:sz w:val="26"/>
                <w:szCs w:val="26"/>
              </w:rPr>
            </w:pPr>
            <w:r w:rsidRPr="0014721C">
              <w:rPr>
                <w:sz w:val="26"/>
                <w:szCs w:val="26"/>
              </w:rPr>
              <w:t>0</w:t>
            </w:r>
          </w:p>
        </w:tc>
      </w:tr>
      <w:tr w:rsidR="00B86FC7" w:rsidRPr="00F21468" w:rsidTr="006E0635">
        <w:trPr>
          <w:trHeight w:val="285"/>
        </w:trPr>
        <w:tc>
          <w:tcPr>
            <w:tcW w:w="540" w:type="dxa"/>
          </w:tcPr>
          <w:p w:rsidR="00B86FC7" w:rsidRPr="0014721C" w:rsidRDefault="00B86FC7" w:rsidP="006E0635">
            <w:pPr>
              <w:rPr>
                <w:sz w:val="26"/>
                <w:szCs w:val="26"/>
              </w:rPr>
            </w:pPr>
            <w:r w:rsidRPr="0014721C">
              <w:rPr>
                <w:sz w:val="26"/>
                <w:szCs w:val="26"/>
              </w:rPr>
              <w:t>8</w:t>
            </w:r>
          </w:p>
        </w:tc>
        <w:tc>
          <w:tcPr>
            <w:tcW w:w="2870" w:type="dxa"/>
          </w:tcPr>
          <w:p w:rsidR="00B86FC7" w:rsidRPr="0014721C" w:rsidRDefault="00B86FC7" w:rsidP="006E0635">
            <w:pPr>
              <w:rPr>
                <w:sz w:val="26"/>
                <w:szCs w:val="26"/>
              </w:rPr>
            </w:pPr>
            <w:proofErr w:type="spellStart"/>
            <w:r w:rsidRPr="0014721C">
              <w:rPr>
                <w:sz w:val="26"/>
                <w:szCs w:val="26"/>
              </w:rPr>
              <w:t>Мармыжовская</w:t>
            </w:r>
            <w:proofErr w:type="spellEnd"/>
            <w:r w:rsidRPr="0014721C">
              <w:rPr>
                <w:sz w:val="26"/>
                <w:szCs w:val="26"/>
              </w:rPr>
              <w:t xml:space="preserve"> ООШ</w:t>
            </w:r>
          </w:p>
        </w:tc>
        <w:tc>
          <w:tcPr>
            <w:tcW w:w="709" w:type="dxa"/>
          </w:tcPr>
          <w:p w:rsidR="00B86FC7" w:rsidRPr="0014721C" w:rsidRDefault="00B86FC7" w:rsidP="006E0635">
            <w:pPr>
              <w:jc w:val="center"/>
              <w:rPr>
                <w:sz w:val="26"/>
                <w:szCs w:val="26"/>
              </w:rPr>
            </w:pPr>
            <w:r w:rsidRPr="0014721C">
              <w:rPr>
                <w:sz w:val="26"/>
                <w:szCs w:val="26"/>
              </w:rPr>
              <w:t>2</w:t>
            </w:r>
          </w:p>
        </w:tc>
        <w:tc>
          <w:tcPr>
            <w:tcW w:w="567" w:type="dxa"/>
          </w:tcPr>
          <w:p w:rsidR="00B86FC7" w:rsidRPr="0014721C" w:rsidRDefault="00B86FC7" w:rsidP="006E0635">
            <w:pPr>
              <w:jc w:val="center"/>
              <w:rPr>
                <w:sz w:val="26"/>
                <w:szCs w:val="26"/>
              </w:rPr>
            </w:pPr>
            <w:r w:rsidRPr="0014721C">
              <w:rPr>
                <w:sz w:val="26"/>
                <w:szCs w:val="26"/>
              </w:rPr>
              <w:t>-</w:t>
            </w:r>
          </w:p>
        </w:tc>
        <w:tc>
          <w:tcPr>
            <w:tcW w:w="567" w:type="dxa"/>
          </w:tcPr>
          <w:p w:rsidR="00B86FC7" w:rsidRPr="0014721C" w:rsidRDefault="00B86FC7" w:rsidP="006E0635">
            <w:pPr>
              <w:jc w:val="center"/>
              <w:rPr>
                <w:sz w:val="26"/>
                <w:szCs w:val="26"/>
              </w:rPr>
            </w:pPr>
            <w:r w:rsidRPr="0014721C">
              <w:rPr>
                <w:sz w:val="26"/>
                <w:szCs w:val="26"/>
              </w:rPr>
              <w:t>-</w:t>
            </w:r>
          </w:p>
        </w:tc>
        <w:tc>
          <w:tcPr>
            <w:tcW w:w="567" w:type="dxa"/>
          </w:tcPr>
          <w:p w:rsidR="00B86FC7" w:rsidRPr="0014721C" w:rsidRDefault="00B86FC7" w:rsidP="006E0635">
            <w:pPr>
              <w:jc w:val="center"/>
              <w:rPr>
                <w:sz w:val="26"/>
                <w:szCs w:val="26"/>
              </w:rPr>
            </w:pPr>
            <w:r w:rsidRPr="0014721C">
              <w:rPr>
                <w:sz w:val="26"/>
                <w:szCs w:val="26"/>
              </w:rPr>
              <w:t>2</w:t>
            </w:r>
          </w:p>
        </w:tc>
        <w:tc>
          <w:tcPr>
            <w:tcW w:w="567" w:type="dxa"/>
          </w:tcPr>
          <w:p w:rsidR="00B86FC7" w:rsidRPr="0014721C" w:rsidRDefault="00B86FC7" w:rsidP="006E0635">
            <w:pPr>
              <w:jc w:val="center"/>
              <w:rPr>
                <w:sz w:val="26"/>
                <w:szCs w:val="26"/>
              </w:rPr>
            </w:pPr>
            <w:r w:rsidRPr="0014721C">
              <w:rPr>
                <w:sz w:val="26"/>
                <w:szCs w:val="26"/>
              </w:rPr>
              <w:t>-</w:t>
            </w:r>
          </w:p>
        </w:tc>
        <w:tc>
          <w:tcPr>
            <w:tcW w:w="992" w:type="dxa"/>
          </w:tcPr>
          <w:p w:rsidR="00B86FC7" w:rsidRPr="0014721C" w:rsidRDefault="00B86FC7" w:rsidP="006E0635">
            <w:pPr>
              <w:jc w:val="center"/>
              <w:rPr>
                <w:sz w:val="26"/>
                <w:szCs w:val="26"/>
              </w:rPr>
            </w:pPr>
            <w:r w:rsidRPr="0014721C">
              <w:rPr>
                <w:sz w:val="26"/>
                <w:szCs w:val="26"/>
              </w:rPr>
              <w:t>22</w:t>
            </w:r>
          </w:p>
        </w:tc>
        <w:tc>
          <w:tcPr>
            <w:tcW w:w="850" w:type="dxa"/>
          </w:tcPr>
          <w:p w:rsidR="00B86FC7" w:rsidRPr="0014721C" w:rsidRDefault="00B86FC7" w:rsidP="006E0635">
            <w:pPr>
              <w:jc w:val="center"/>
              <w:rPr>
                <w:sz w:val="26"/>
                <w:szCs w:val="26"/>
              </w:rPr>
            </w:pPr>
            <w:r w:rsidRPr="0014721C">
              <w:rPr>
                <w:sz w:val="26"/>
                <w:szCs w:val="26"/>
              </w:rPr>
              <w:t>3</w:t>
            </w:r>
          </w:p>
        </w:tc>
        <w:tc>
          <w:tcPr>
            <w:tcW w:w="851" w:type="dxa"/>
          </w:tcPr>
          <w:p w:rsidR="00B86FC7" w:rsidRPr="0014721C" w:rsidRDefault="00B86FC7" w:rsidP="006E0635">
            <w:pPr>
              <w:jc w:val="center"/>
              <w:rPr>
                <w:sz w:val="26"/>
                <w:szCs w:val="26"/>
              </w:rPr>
            </w:pPr>
            <w:r w:rsidRPr="0014721C">
              <w:rPr>
                <w:sz w:val="26"/>
                <w:szCs w:val="26"/>
              </w:rPr>
              <w:t>100</w:t>
            </w:r>
          </w:p>
        </w:tc>
        <w:tc>
          <w:tcPr>
            <w:tcW w:w="850" w:type="dxa"/>
          </w:tcPr>
          <w:p w:rsidR="00B86FC7" w:rsidRPr="0014721C" w:rsidRDefault="00B86FC7" w:rsidP="006E0635">
            <w:pPr>
              <w:jc w:val="center"/>
              <w:rPr>
                <w:sz w:val="26"/>
                <w:szCs w:val="26"/>
              </w:rPr>
            </w:pPr>
            <w:r w:rsidRPr="0014721C">
              <w:rPr>
                <w:sz w:val="26"/>
                <w:szCs w:val="26"/>
              </w:rPr>
              <w:t>0</w:t>
            </w:r>
          </w:p>
        </w:tc>
      </w:tr>
      <w:tr w:rsidR="00B86FC7" w:rsidRPr="00F21468" w:rsidTr="006E0635">
        <w:trPr>
          <w:trHeight w:val="285"/>
        </w:trPr>
        <w:tc>
          <w:tcPr>
            <w:tcW w:w="540" w:type="dxa"/>
          </w:tcPr>
          <w:p w:rsidR="00B86FC7" w:rsidRPr="0014721C" w:rsidRDefault="00B86FC7" w:rsidP="006E0635">
            <w:pPr>
              <w:rPr>
                <w:sz w:val="26"/>
                <w:szCs w:val="26"/>
              </w:rPr>
            </w:pPr>
            <w:r w:rsidRPr="0014721C">
              <w:rPr>
                <w:sz w:val="26"/>
                <w:szCs w:val="26"/>
              </w:rPr>
              <w:t>9</w:t>
            </w:r>
          </w:p>
        </w:tc>
        <w:tc>
          <w:tcPr>
            <w:tcW w:w="2870" w:type="dxa"/>
          </w:tcPr>
          <w:p w:rsidR="00B86FC7" w:rsidRPr="0014721C" w:rsidRDefault="00B86FC7" w:rsidP="006E0635">
            <w:pPr>
              <w:rPr>
                <w:sz w:val="26"/>
                <w:szCs w:val="26"/>
              </w:rPr>
            </w:pPr>
            <w:r w:rsidRPr="0014721C">
              <w:rPr>
                <w:sz w:val="26"/>
                <w:szCs w:val="26"/>
              </w:rPr>
              <w:t>Покровская ООШ</w:t>
            </w:r>
          </w:p>
        </w:tc>
        <w:tc>
          <w:tcPr>
            <w:tcW w:w="709" w:type="dxa"/>
          </w:tcPr>
          <w:p w:rsidR="00B86FC7" w:rsidRPr="0014721C" w:rsidRDefault="00B86FC7" w:rsidP="006E0635">
            <w:pPr>
              <w:jc w:val="center"/>
              <w:rPr>
                <w:sz w:val="26"/>
                <w:szCs w:val="26"/>
              </w:rPr>
            </w:pPr>
            <w:r w:rsidRPr="0014721C">
              <w:rPr>
                <w:sz w:val="26"/>
                <w:szCs w:val="26"/>
              </w:rPr>
              <w:t>1</w:t>
            </w:r>
          </w:p>
        </w:tc>
        <w:tc>
          <w:tcPr>
            <w:tcW w:w="567" w:type="dxa"/>
          </w:tcPr>
          <w:p w:rsidR="00B86FC7" w:rsidRPr="0014721C" w:rsidRDefault="00B86FC7" w:rsidP="006E0635">
            <w:pPr>
              <w:jc w:val="center"/>
              <w:rPr>
                <w:sz w:val="26"/>
                <w:szCs w:val="26"/>
              </w:rPr>
            </w:pPr>
            <w:r w:rsidRPr="0014721C">
              <w:rPr>
                <w:sz w:val="26"/>
                <w:szCs w:val="26"/>
              </w:rPr>
              <w:t>-</w:t>
            </w:r>
          </w:p>
        </w:tc>
        <w:tc>
          <w:tcPr>
            <w:tcW w:w="567" w:type="dxa"/>
          </w:tcPr>
          <w:p w:rsidR="00B86FC7" w:rsidRPr="0014721C" w:rsidRDefault="00B86FC7" w:rsidP="006E0635">
            <w:pPr>
              <w:jc w:val="center"/>
              <w:rPr>
                <w:sz w:val="26"/>
                <w:szCs w:val="26"/>
              </w:rPr>
            </w:pPr>
            <w:r w:rsidRPr="0014721C">
              <w:rPr>
                <w:sz w:val="26"/>
                <w:szCs w:val="26"/>
              </w:rPr>
              <w:t>1</w:t>
            </w:r>
          </w:p>
        </w:tc>
        <w:tc>
          <w:tcPr>
            <w:tcW w:w="567" w:type="dxa"/>
          </w:tcPr>
          <w:p w:rsidR="00B86FC7" w:rsidRPr="0014721C" w:rsidRDefault="00B86FC7" w:rsidP="006E0635">
            <w:pPr>
              <w:jc w:val="center"/>
              <w:rPr>
                <w:sz w:val="26"/>
                <w:szCs w:val="26"/>
              </w:rPr>
            </w:pPr>
            <w:r w:rsidRPr="0014721C">
              <w:rPr>
                <w:sz w:val="26"/>
                <w:szCs w:val="26"/>
              </w:rPr>
              <w:t>-</w:t>
            </w:r>
          </w:p>
        </w:tc>
        <w:tc>
          <w:tcPr>
            <w:tcW w:w="567" w:type="dxa"/>
          </w:tcPr>
          <w:p w:rsidR="00B86FC7" w:rsidRPr="0014721C" w:rsidRDefault="00B86FC7" w:rsidP="006E0635">
            <w:pPr>
              <w:jc w:val="center"/>
              <w:rPr>
                <w:sz w:val="26"/>
                <w:szCs w:val="26"/>
              </w:rPr>
            </w:pPr>
            <w:r w:rsidRPr="0014721C">
              <w:rPr>
                <w:sz w:val="26"/>
                <w:szCs w:val="26"/>
              </w:rPr>
              <w:t>-</w:t>
            </w:r>
          </w:p>
        </w:tc>
        <w:tc>
          <w:tcPr>
            <w:tcW w:w="992" w:type="dxa"/>
          </w:tcPr>
          <w:p w:rsidR="00B86FC7" w:rsidRPr="0014721C" w:rsidRDefault="00B86FC7" w:rsidP="006E0635">
            <w:pPr>
              <w:jc w:val="center"/>
              <w:rPr>
                <w:sz w:val="26"/>
                <w:szCs w:val="26"/>
              </w:rPr>
            </w:pPr>
            <w:r w:rsidRPr="0014721C">
              <w:rPr>
                <w:sz w:val="26"/>
                <w:szCs w:val="26"/>
              </w:rPr>
              <w:t>30</w:t>
            </w:r>
          </w:p>
        </w:tc>
        <w:tc>
          <w:tcPr>
            <w:tcW w:w="850" w:type="dxa"/>
          </w:tcPr>
          <w:p w:rsidR="00B86FC7" w:rsidRPr="0014721C" w:rsidRDefault="00B86FC7" w:rsidP="006E0635">
            <w:pPr>
              <w:jc w:val="center"/>
              <w:rPr>
                <w:sz w:val="26"/>
                <w:szCs w:val="26"/>
              </w:rPr>
            </w:pPr>
            <w:r w:rsidRPr="0014721C">
              <w:rPr>
                <w:sz w:val="26"/>
                <w:szCs w:val="26"/>
              </w:rPr>
              <w:t>4</w:t>
            </w:r>
          </w:p>
        </w:tc>
        <w:tc>
          <w:tcPr>
            <w:tcW w:w="851" w:type="dxa"/>
          </w:tcPr>
          <w:p w:rsidR="00B86FC7" w:rsidRPr="0014721C" w:rsidRDefault="00B86FC7" w:rsidP="006E0635">
            <w:pPr>
              <w:jc w:val="center"/>
              <w:rPr>
                <w:sz w:val="26"/>
                <w:szCs w:val="26"/>
              </w:rPr>
            </w:pPr>
            <w:r w:rsidRPr="0014721C">
              <w:rPr>
                <w:sz w:val="26"/>
                <w:szCs w:val="26"/>
              </w:rPr>
              <w:t>100</w:t>
            </w:r>
          </w:p>
        </w:tc>
        <w:tc>
          <w:tcPr>
            <w:tcW w:w="850" w:type="dxa"/>
          </w:tcPr>
          <w:p w:rsidR="00B86FC7" w:rsidRPr="0014721C" w:rsidRDefault="00B86FC7" w:rsidP="006E0635">
            <w:pPr>
              <w:jc w:val="center"/>
              <w:rPr>
                <w:sz w:val="26"/>
                <w:szCs w:val="26"/>
              </w:rPr>
            </w:pPr>
            <w:r w:rsidRPr="0014721C">
              <w:rPr>
                <w:sz w:val="26"/>
                <w:szCs w:val="26"/>
              </w:rPr>
              <w:t>100</w:t>
            </w:r>
          </w:p>
        </w:tc>
      </w:tr>
      <w:tr w:rsidR="00B86FC7" w:rsidRPr="00F21468" w:rsidTr="006E0635">
        <w:trPr>
          <w:trHeight w:val="285"/>
        </w:trPr>
        <w:tc>
          <w:tcPr>
            <w:tcW w:w="540" w:type="dxa"/>
          </w:tcPr>
          <w:p w:rsidR="00B86FC7" w:rsidRPr="0014721C" w:rsidRDefault="00B86FC7" w:rsidP="006E0635">
            <w:pPr>
              <w:rPr>
                <w:b/>
                <w:sz w:val="26"/>
                <w:szCs w:val="26"/>
              </w:rPr>
            </w:pPr>
          </w:p>
        </w:tc>
        <w:tc>
          <w:tcPr>
            <w:tcW w:w="2870" w:type="dxa"/>
          </w:tcPr>
          <w:p w:rsidR="00B86FC7" w:rsidRPr="0014721C" w:rsidRDefault="00B86FC7" w:rsidP="006E0635">
            <w:pPr>
              <w:rPr>
                <w:b/>
                <w:sz w:val="26"/>
                <w:szCs w:val="26"/>
              </w:rPr>
            </w:pPr>
            <w:r w:rsidRPr="0014721C">
              <w:rPr>
                <w:b/>
                <w:sz w:val="26"/>
                <w:szCs w:val="26"/>
              </w:rPr>
              <w:t>ИТОГО:</w:t>
            </w:r>
          </w:p>
        </w:tc>
        <w:tc>
          <w:tcPr>
            <w:tcW w:w="709" w:type="dxa"/>
          </w:tcPr>
          <w:p w:rsidR="00B86FC7" w:rsidRPr="0014721C" w:rsidRDefault="00B86FC7" w:rsidP="006E0635">
            <w:pPr>
              <w:jc w:val="center"/>
              <w:rPr>
                <w:b/>
                <w:sz w:val="26"/>
                <w:szCs w:val="26"/>
              </w:rPr>
            </w:pPr>
            <w:r w:rsidRPr="0014721C">
              <w:rPr>
                <w:b/>
                <w:sz w:val="26"/>
                <w:szCs w:val="26"/>
              </w:rPr>
              <w:t>79</w:t>
            </w:r>
          </w:p>
        </w:tc>
        <w:tc>
          <w:tcPr>
            <w:tcW w:w="567" w:type="dxa"/>
          </w:tcPr>
          <w:p w:rsidR="00B86FC7" w:rsidRPr="0014721C" w:rsidRDefault="00B86FC7" w:rsidP="006E0635">
            <w:pPr>
              <w:jc w:val="center"/>
              <w:rPr>
                <w:b/>
                <w:sz w:val="26"/>
                <w:szCs w:val="26"/>
              </w:rPr>
            </w:pPr>
            <w:r w:rsidRPr="0014721C">
              <w:rPr>
                <w:b/>
                <w:sz w:val="26"/>
                <w:szCs w:val="26"/>
              </w:rPr>
              <w:t>4</w:t>
            </w:r>
          </w:p>
        </w:tc>
        <w:tc>
          <w:tcPr>
            <w:tcW w:w="567" w:type="dxa"/>
          </w:tcPr>
          <w:p w:rsidR="00B86FC7" w:rsidRPr="0014721C" w:rsidRDefault="00B86FC7" w:rsidP="006E0635">
            <w:pPr>
              <w:jc w:val="center"/>
              <w:rPr>
                <w:b/>
                <w:sz w:val="26"/>
                <w:szCs w:val="26"/>
              </w:rPr>
            </w:pPr>
            <w:r w:rsidRPr="0014721C">
              <w:rPr>
                <w:b/>
                <w:sz w:val="26"/>
                <w:szCs w:val="26"/>
              </w:rPr>
              <w:t>45</w:t>
            </w:r>
          </w:p>
        </w:tc>
        <w:tc>
          <w:tcPr>
            <w:tcW w:w="567" w:type="dxa"/>
          </w:tcPr>
          <w:p w:rsidR="00B86FC7" w:rsidRPr="0014721C" w:rsidRDefault="00B86FC7" w:rsidP="006E0635">
            <w:pPr>
              <w:jc w:val="center"/>
              <w:rPr>
                <w:b/>
                <w:sz w:val="26"/>
                <w:szCs w:val="26"/>
              </w:rPr>
            </w:pPr>
            <w:r w:rsidRPr="0014721C">
              <w:rPr>
                <w:b/>
                <w:sz w:val="26"/>
                <w:szCs w:val="26"/>
              </w:rPr>
              <w:t>25</w:t>
            </w:r>
          </w:p>
        </w:tc>
        <w:tc>
          <w:tcPr>
            <w:tcW w:w="567" w:type="dxa"/>
          </w:tcPr>
          <w:p w:rsidR="00B86FC7" w:rsidRPr="0014721C" w:rsidRDefault="00B86FC7" w:rsidP="006E0635">
            <w:pPr>
              <w:jc w:val="center"/>
              <w:rPr>
                <w:b/>
                <w:sz w:val="26"/>
                <w:szCs w:val="26"/>
              </w:rPr>
            </w:pPr>
            <w:r w:rsidRPr="0014721C">
              <w:rPr>
                <w:b/>
                <w:sz w:val="26"/>
                <w:szCs w:val="26"/>
              </w:rPr>
              <w:t>5</w:t>
            </w:r>
          </w:p>
        </w:tc>
        <w:tc>
          <w:tcPr>
            <w:tcW w:w="992" w:type="dxa"/>
          </w:tcPr>
          <w:p w:rsidR="00B86FC7" w:rsidRPr="0014721C" w:rsidRDefault="00B86FC7" w:rsidP="006E0635">
            <w:pPr>
              <w:jc w:val="center"/>
              <w:rPr>
                <w:b/>
                <w:sz w:val="26"/>
                <w:szCs w:val="26"/>
              </w:rPr>
            </w:pPr>
            <w:r w:rsidRPr="0014721C">
              <w:rPr>
                <w:b/>
                <w:sz w:val="26"/>
                <w:szCs w:val="26"/>
              </w:rPr>
              <w:t>24,6</w:t>
            </w:r>
          </w:p>
        </w:tc>
        <w:tc>
          <w:tcPr>
            <w:tcW w:w="850" w:type="dxa"/>
          </w:tcPr>
          <w:p w:rsidR="00B86FC7" w:rsidRPr="0014721C" w:rsidRDefault="00B86FC7" w:rsidP="006E0635">
            <w:pPr>
              <w:jc w:val="center"/>
              <w:rPr>
                <w:b/>
                <w:sz w:val="26"/>
                <w:szCs w:val="26"/>
              </w:rPr>
            </w:pPr>
            <w:r w:rsidRPr="0014721C">
              <w:rPr>
                <w:b/>
                <w:sz w:val="26"/>
                <w:szCs w:val="26"/>
              </w:rPr>
              <w:t>4</w:t>
            </w:r>
          </w:p>
        </w:tc>
        <w:tc>
          <w:tcPr>
            <w:tcW w:w="851" w:type="dxa"/>
          </w:tcPr>
          <w:p w:rsidR="00B86FC7" w:rsidRPr="0014721C" w:rsidRDefault="00B86FC7" w:rsidP="006E0635">
            <w:pPr>
              <w:jc w:val="center"/>
              <w:rPr>
                <w:b/>
                <w:sz w:val="26"/>
                <w:szCs w:val="26"/>
              </w:rPr>
            </w:pPr>
            <w:r w:rsidRPr="0014721C">
              <w:rPr>
                <w:b/>
                <w:sz w:val="26"/>
                <w:szCs w:val="26"/>
              </w:rPr>
              <w:t>94</w:t>
            </w:r>
          </w:p>
        </w:tc>
        <w:tc>
          <w:tcPr>
            <w:tcW w:w="850" w:type="dxa"/>
          </w:tcPr>
          <w:p w:rsidR="00B86FC7" w:rsidRPr="0014721C" w:rsidRDefault="00B86FC7" w:rsidP="006E0635">
            <w:pPr>
              <w:jc w:val="center"/>
              <w:rPr>
                <w:b/>
                <w:sz w:val="26"/>
                <w:szCs w:val="26"/>
              </w:rPr>
            </w:pPr>
            <w:r w:rsidRPr="0014721C">
              <w:rPr>
                <w:b/>
                <w:sz w:val="26"/>
                <w:szCs w:val="26"/>
              </w:rPr>
              <w:t>62</w:t>
            </w:r>
          </w:p>
        </w:tc>
      </w:tr>
    </w:tbl>
    <w:p w:rsidR="00B86FC7" w:rsidRPr="00B86473" w:rsidRDefault="00B86FC7" w:rsidP="00B86FC7">
      <w:pPr>
        <w:ind w:firstLine="708"/>
        <w:jc w:val="both"/>
        <w:rPr>
          <w:color w:val="1F262D"/>
          <w:sz w:val="26"/>
          <w:szCs w:val="26"/>
          <w:shd w:val="clear" w:color="auto" w:fill="FFFFFF"/>
        </w:rPr>
      </w:pPr>
      <w:r w:rsidRPr="00B86473">
        <w:rPr>
          <w:color w:val="1F262D"/>
          <w:sz w:val="26"/>
          <w:szCs w:val="26"/>
          <w:shd w:val="clear" w:color="auto" w:fill="FFFFFF"/>
        </w:rPr>
        <w:t>Экзамен по обществознанию длился 3 часа (180 минут). Участникам было необходимо выполнить 31 задание: 25 заданий с кратким ответом и 6 заданий с развёрнутым ответом.  94% всех девятиклассников нашего района  успешно сдали экзамен по обществознанию. Среди них 57% получили оценку «хорошо» и 5% – «отлично».  6% выпускников не справились с экзаменационной работой.  1 обучающийся воспользовался правом пересдать неудовлетворительный результат в резервный срок и пересдал и получил</w:t>
      </w:r>
      <w:r>
        <w:rPr>
          <w:color w:val="1F262D"/>
          <w:sz w:val="26"/>
          <w:szCs w:val="26"/>
          <w:shd w:val="clear" w:color="auto" w:fill="FFFFFF"/>
        </w:rPr>
        <w:t xml:space="preserve"> удовлетворительный результат (</w:t>
      </w:r>
      <w:r w:rsidRPr="00B86473">
        <w:rPr>
          <w:color w:val="1F262D"/>
          <w:sz w:val="26"/>
          <w:szCs w:val="26"/>
          <w:shd w:val="clear" w:color="auto" w:fill="FFFFFF"/>
        </w:rPr>
        <w:t xml:space="preserve">отметку 3).  </w:t>
      </w:r>
    </w:p>
    <w:p w:rsidR="00B86FC7" w:rsidRDefault="00B86FC7" w:rsidP="00B86FC7">
      <w:pPr>
        <w:pStyle w:val="a9"/>
        <w:shd w:val="clear" w:color="auto" w:fill="FFFFFF"/>
        <w:spacing w:before="0" w:beforeAutospacing="0" w:after="0" w:afterAutospacing="0"/>
        <w:textAlignment w:val="baseline"/>
        <w:rPr>
          <w:b/>
          <w:color w:val="1F262D"/>
          <w:sz w:val="26"/>
          <w:szCs w:val="26"/>
          <w:shd w:val="clear" w:color="auto" w:fill="FFFFFF"/>
        </w:rPr>
      </w:pPr>
      <w:r w:rsidRPr="00B86473">
        <w:rPr>
          <w:b/>
          <w:color w:val="1F262D"/>
          <w:sz w:val="26"/>
          <w:szCs w:val="26"/>
          <w:shd w:val="clear" w:color="auto" w:fill="FFFFFF"/>
        </w:rPr>
        <w:t xml:space="preserve">Экзамен по биологии                                                                           </w:t>
      </w:r>
      <w:r>
        <w:rPr>
          <w:b/>
          <w:color w:val="1F262D"/>
          <w:sz w:val="26"/>
          <w:szCs w:val="26"/>
          <w:shd w:val="clear" w:color="auto" w:fill="FFFFFF"/>
        </w:rPr>
        <w:t xml:space="preserve">                </w:t>
      </w:r>
    </w:p>
    <w:p w:rsidR="00B86FC7" w:rsidRPr="00B86473" w:rsidRDefault="00B86FC7" w:rsidP="00B86FC7">
      <w:pPr>
        <w:pStyle w:val="a9"/>
        <w:shd w:val="clear" w:color="auto" w:fill="FFFFFF"/>
        <w:spacing w:before="0" w:beforeAutospacing="0" w:after="0" w:afterAutospacing="0"/>
        <w:jc w:val="both"/>
        <w:textAlignment w:val="baseline"/>
        <w:rPr>
          <w:b/>
          <w:color w:val="1F262D"/>
          <w:sz w:val="26"/>
          <w:szCs w:val="26"/>
          <w:shd w:val="clear" w:color="auto" w:fill="FFFFFF"/>
        </w:rPr>
      </w:pPr>
      <w:r>
        <w:rPr>
          <w:b/>
          <w:color w:val="1F262D"/>
          <w:sz w:val="26"/>
          <w:szCs w:val="26"/>
          <w:shd w:val="clear" w:color="auto" w:fill="FFFFFF"/>
        </w:rPr>
        <w:t xml:space="preserve">    </w:t>
      </w:r>
      <w:r>
        <w:rPr>
          <w:b/>
          <w:color w:val="1F262D"/>
          <w:sz w:val="26"/>
          <w:szCs w:val="26"/>
          <w:shd w:val="clear" w:color="auto" w:fill="FFFFFF"/>
        </w:rPr>
        <w:tab/>
      </w:r>
      <w:r w:rsidRPr="00B86473">
        <w:rPr>
          <w:color w:val="1F262D"/>
          <w:sz w:val="26"/>
          <w:szCs w:val="26"/>
          <w:shd w:val="clear" w:color="auto" w:fill="FFFFFF"/>
        </w:rPr>
        <w:t>Экзаменационная</w:t>
      </w:r>
      <w:r w:rsidRPr="00B86473">
        <w:rPr>
          <w:b/>
          <w:color w:val="1F262D"/>
          <w:sz w:val="26"/>
          <w:szCs w:val="26"/>
          <w:shd w:val="clear" w:color="auto" w:fill="FFFFFF"/>
        </w:rPr>
        <w:t xml:space="preserve"> </w:t>
      </w:r>
      <w:r w:rsidRPr="00B86473">
        <w:rPr>
          <w:color w:val="444444"/>
          <w:sz w:val="26"/>
          <w:szCs w:val="26"/>
        </w:rPr>
        <w:t>работа включала в себя 32 задания и состояла из двух частей.</w:t>
      </w:r>
      <w:r w:rsidRPr="00B86473">
        <w:rPr>
          <w:b/>
          <w:color w:val="1F262D"/>
          <w:sz w:val="26"/>
          <w:szCs w:val="26"/>
          <w:shd w:val="clear" w:color="auto" w:fill="FFFFFF"/>
        </w:rPr>
        <w:t xml:space="preserve"> </w:t>
      </w:r>
      <w:r w:rsidRPr="0014721C">
        <w:rPr>
          <w:rStyle w:val="a5"/>
          <w:b w:val="0"/>
          <w:color w:val="444444"/>
          <w:sz w:val="26"/>
          <w:szCs w:val="26"/>
          <w:bdr w:val="none" w:sz="0" w:space="0" w:color="auto" w:frame="1"/>
        </w:rPr>
        <w:t>Часть 1</w:t>
      </w:r>
      <w:r w:rsidRPr="00B86473">
        <w:rPr>
          <w:rStyle w:val="apple-converted-space"/>
          <w:color w:val="444444"/>
          <w:sz w:val="26"/>
          <w:szCs w:val="26"/>
        </w:rPr>
        <w:t> </w:t>
      </w:r>
      <w:r w:rsidRPr="00B86473">
        <w:rPr>
          <w:color w:val="444444"/>
          <w:sz w:val="26"/>
          <w:szCs w:val="26"/>
        </w:rPr>
        <w:t xml:space="preserve">содержала 28 заданий с кратким ответом: 22 задания базового уровня сложности с ответом в виде одной цифры, соответствующей номеру правильного ответа; </w:t>
      </w:r>
      <w:proofErr w:type="gramStart"/>
      <w:r w:rsidRPr="00B86473">
        <w:rPr>
          <w:color w:val="444444"/>
          <w:sz w:val="26"/>
          <w:szCs w:val="26"/>
        </w:rPr>
        <w:t>6 заданий повышенного уровня сложности, из которых 2 с выбором и записью трех верных ответов из шести, 3 на установление соответствия элементов двух информационных рядов (в том числе задание на включение пропущенных в тексте терминов и понятий, на соотнесение морфологических признаков организма или его отдельных органов с предложенными моделями по заданному алгоритму), 1 на определение последовательности биологических процессов, явлений, объектов</w:t>
      </w:r>
      <w:proofErr w:type="gramEnd"/>
      <w:r w:rsidRPr="00B86473">
        <w:rPr>
          <w:color w:val="444444"/>
          <w:sz w:val="26"/>
          <w:szCs w:val="26"/>
        </w:rPr>
        <w:t>.</w:t>
      </w:r>
      <w:r w:rsidRPr="00B86473">
        <w:rPr>
          <w:b/>
          <w:color w:val="1F262D"/>
          <w:sz w:val="26"/>
          <w:szCs w:val="26"/>
          <w:shd w:val="clear" w:color="auto" w:fill="FFFFFF"/>
        </w:rPr>
        <w:t xml:space="preserve"> </w:t>
      </w:r>
      <w:r w:rsidRPr="0014721C">
        <w:rPr>
          <w:rStyle w:val="a5"/>
          <w:b w:val="0"/>
          <w:color w:val="444444"/>
          <w:sz w:val="26"/>
          <w:szCs w:val="26"/>
          <w:bdr w:val="none" w:sz="0" w:space="0" w:color="auto" w:frame="1"/>
        </w:rPr>
        <w:t>Часть 2</w:t>
      </w:r>
      <w:r w:rsidRPr="00B86473">
        <w:rPr>
          <w:rStyle w:val="apple-converted-space"/>
          <w:color w:val="444444"/>
          <w:sz w:val="26"/>
          <w:szCs w:val="26"/>
        </w:rPr>
        <w:t> </w:t>
      </w:r>
      <w:r w:rsidRPr="00B86473">
        <w:rPr>
          <w:color w:val="444444"/>
          <w:sz w:val="26"/>
          <w:szCs w:val="26"/>
        </w:rPr>
        <w:t>содержала 4 задания с развернутым ответом: 1 повышенного уровня сложности на работу с текстом, предполагающее использование информации из текста контекстных знаний для ответа на поставленные вопросы; остальные высокого уровня сложности:</w:t>
      </w:r>
      <w:r w:rsidRPr="00B86473">
        <w:rPr>
          <w:b/>
          <w:color w:val="1F262D"/>
          <w:sz w:val="26"/>
          <w:szCs w:val="26"/>
          <w:shd w:val="clear" w:color="auto" w:fill="FFFFFF"/>
        </w:rPr>
        <w:t xml:space="preserve">                               </w:t>
      </w:r>
      <w:r w:rsidRPr="00B86473">
        <w:rPr>
          <w:color w:val="444444"/>
          <w:sz w:val="26"/>
          <w:szCs w:val="26"/>
        </w:rPr>
        <w:t>1 на анализ статистических данных, представленных в табличной форме,</w:t>
      </w:r>
      <w:r w:rsidRPr="00B86473">
        <w:rPr>
          <w:b/>
          <w:color w:val="1F262D"/>
          <w:sz w:val="26"/>
          <w:szCs w:val="26"/>
          <w:shd w:val="clear" w:color="auto" w:fill="FFFFFF"/>
        </w:rPr>
        <w:t xml:space="preserve">                                                                                                                           </w:t>
      </w:r>
      <w:r w:rsidRPr="00B86473">
        <w:rPr>
          <w:color w:val="444444"/>
          <w:sz w:val="26"/>
          <w:szCs w:val="26"/>
        </w:rPr>
        <w:t xml:space="preserve">2 на применение биологических знаний для решения практических задач.                                                                                                      </w:t>
      </w:r>
      <w:r w:rsidRPr="00A261C3">
        <w:rPr>
          <w:rStyle w:val="a5"/>
          <w:b w:val="0"/>
          <w:color w:val="444444"/>
          <w:sz w:val="26"/>
          <w:szCs w:val="26"/>
          <w:bdr w:val="none" w:sz="0" w:space="0" w:color="auto" w:frame="1"/>
        </w:rPr>
        <w:t>Максимальный первичный балл</w:t>
      </w:r>
      <w:r w:rsidRPr="00B86473">
        <w:rPr>
          <w:rStyle w:val="apple-converted-space"/>
          <w:color w:val="444444"/>
          <w:sz w:val="26"/>
          <w:szCs w:val="26"/>
        </w:rPr>
        <w:t> </w:t>
      </w:r>
      <w:r w:rsidRPr="00B86473">
        <w:rPr>
          <w:color w:val="444444"/>
          <w:sz w:val="26"/>
          <w:szCs w:val="26"/>
        </w:rPr>
        <w:t>за выполнение всей работы – 46</w:t>
      </w:r>
    </w:p>
    <w:p w:rsidR="00B86FC7" w:rsidRPr="00B86473" w:rsidRDefault="00B86FC7" w:rsidP="00B86FC7">
      <w:pPr>
        <w:jc w:val="center"/>
        <w:rPr>
          <w:b/>
          <w:sz w:val="26"/>
          <w:szCs w:val="26"/>
        </w:rPr>
      </w:pPr>
      <w:r w:rsidRPr="00B86473">
        <w:rPr>
          <w:b/>
          <w:sz w:val="26"/>
          <w:szCs w:val="26"/>
        </w:rPr>
        <w:t>Результаты ОГЭ по биологии</w:t>
      </w:r>
    </w:p>
    <w:tbl>
      <w:tblPr>
        <w:tblStyle w:val="a6"/>
        <w:tblW w:w="9930" w:type="dxa"/>
        <w:tblInd w:w="-608" w:type="dxa"/>
        <w:tblLayout w:type="fixed"/>
        <w:tblLook w:val="04A0"/>
      </w:tblPr>
      <w:tblGrid>
        <w:gridCol w:w="540"/>
        <w:gridCol w:w="2870"/>
        <w:gridCol w:w="709"/>
        <w:gridCol w:w="567"/>
        <w:gridCol w:w="567"/>
        <w:gridCol w:w="567"/>
        <w:gridCol w:w="567"/>
        <w:gridCol w:w="992"/>
        <w:gridCol w:w="850"/>
        <w:gridCol w:w="851"/>
        <w:gridCol w:w="850"/>
      </w:tblGrid>
      <w:tr w:rsidR="00B86FC7" w:rsidTr="006E0635">
        <w:trPr>
          <w:trHeight w:val="255"/>
        </w:trPr>
        <w:tc>
          <w:tcPr>
            <w:tcW w:w="540" w:type="dxa"/>
            <w:vMerge w:val="restart"/>
          </w:tcPr>
          <w:p w:rsidR="00B86FC7" w:rsidRDefault="00B86FC7" w:rsidP="006E0635">
            <w:pPr>
              <w:jc w:val="center"/>
            </w:pPr>
            <w:r>
              <w:t>№</w:t>
            </w:r>
            <w:proofErr w:type="spellStart"/>
            <w:r>
              <w:t>п</w:t>
            </w:r>
            <w:proofErr w:type="gramStart"/>
            <w:r>
              <w:t>,п</w:t>
            </w:r>
            <w:proofErr w:type="spellEnd"/>
            <w:proofErr w:type="gramEnd"/>
          </w:p>
        </w:tc>
        <w:tc>
          <w:tcPr>
            <w:tcW w:w="2870" w:type="dxa"/>
            <w:vMerge w:val="restart"/>
          </w:tcPr>
          <w:p w:rsidR="00B86FC7" w:rsidRDefault="00B86FC7" w:rsidP="006E0635">
            <w:pPr>
              <w:jc w:val="center"/>
            </w:pPr>
            <w:r>
              <w:t>МКОУ</w:t>
            </w:r>
          </w:p>
        </w:tc>
        <w:tc>
          <w:tcPr>
            <w:tcW w:w="709" w:type="dxa"/>
            <w:vMerge w:val="restart"/>
            <w:textDirection w:val="btLr"/>
          </w:tcPr>
          <w:p w:rsidR="00B86FC7" w:rsidRDefault="00B86FC7" w:rsidP="006E0635">
            <w:pPr>
              <w:ind w:left="113" w:right="113"/>
            </w:pPr>
            <w:r>
              <w:t xml:space="preserve">Всего </w:t>
            </w:r>
            <w:proofErr w:type="gramStart"/>
            <w:r>
              <w:t>сдававших</w:t>
            </w:r>
            <w:proofErr w:type="gramEnd"/>
          </w:p>
        </w:tc>
        <w:tc>
          <w:tcPr>
            <w:tcW w:w="2268" w:type="dxa"/>
            <w:gridSpan w:val="4"/>
          </w:tcPr>
          <w:p w:rsidR="00B86FC7" w:rsidRDefault="00B86FC7" w:rsidP="006E0635">
            <w:pPr>
              <w:jc w:val="center"/>
            </w:pPr>
            <w:r>
              <w:t>Получили       отметку</w:t>
            </w:r>
          </w:p>
        </w:tc>
        <w:tc>
          <w:tcPr>
            <w:tcW w:w="992" w:type="dxa"/>
            <w:vMerge w:val="restart"/>
            <w:textDirection w:val="btLr"/>
          </w:tcPr>
          <w:p w:rsidR="00B86FC7" w:rsidRDefault="00B86FC7" w:rsidP="006E0635">
            <w:pPr>
              <w:ind w:left="113" w:right="113"/>
            </w:pPr>
            <w:r>
              <w:t>Средний тестовый</w:t>
            </w:r>
          </w:p>
          <w:p w:rsidR="00B86FC7" w:rsidRDefault="00B86FC7" w:rsidP="006E0635">
            <w:pPr>
              <w:ind w:left="113" w:right="113"/>
            </w:pPr>
            <w:r>
              <w:t>балл</w:t>
            </w:r>
          </w:p>
        </w:tc>
        <w:tc>
          <w:tcPr>
            <w:tcW w:w="850" w:type="dxa"/>
            <w:vMerge w:val="restart"/>
            <w:textDirection w:val="btLr"/>
          </w:tcPr>
          <w:p w:rsidR="00B86FC7" w:rsidRDefault="00B86FC7" w:rsidP="006E0635">
            <w:pPr>
              <w:ind w:left="113" w:right="113"/>
            </w:pPr>
            <w:r>
              <w:t>Средняя оценка</w:t>
            </w:r>
          </w:p>
        </w:tc>
        <w:tc>
          <w:tcPr>
            <w:tcW w:w="851" w:type="dxa"/>
            <w:vMerge w:val="restart"/>
            <w:textDirection w:val="btLr"/>
          </w:tcPr>
          <w:p w:rsidR="00B86FC7" w:rsidRDefault="00B86FC7" w:rsidP="006E0635">
            <w:pPr>
              <w:ind w:left="113" w:right="113"/>
            </w:pPr>
            <w:r>
              <w:t>Общая</w:t>
            </w:r>
          </w:p>
          <w:p w:rsidR="00B86FC7" w:rsidRDefault="00B86FC7" w:rsidP="006E0635">
            <w:pPr>
              <w:ind w:left="113" w:right="113"/>
            </w:pPr>
            <w:r>
              <w:t>успеваемость</w:t>
            </w:r>
          </w:p>
        </w:tc>
        <w:tc>
          <w:tcPr>
            <w:tcW w:w="850" w:type="dxa"/>
            <w:vMerge w:val="restart"/>
            <w:textDirection w:val="btLr"/>
          </w:tcPr>
          <w:p w:rsidR="00B86FC7" w:rsidRDefault="00B86FC7" w:rsidP="006E0635">
            <w:pPr>
              <w:ind w:left="113" w:right="113"/>
            </w:pPr>
            <w:r>
              <w:t>Качественная</w:t>
            </w:r>
          </w:p>
          <w:p w:rsidR="00B86FC7" w:rsidRDefault="00B86FC7" w:rsidP="006E0635">
            <w:pPr>
              <w:ind w:left="113" w:right="113"/>
            </w:pPr>
            <w:r>
              <w:t>успеваемость</w:t>
            </w:r>
          </w:p>
        </w:tc>
      </w:tr>
      <w:tr w:rsidR="00B86FC7" w:rsidTr="006E0635">
        <w:trPr>
          <w:trHeight w:val="1759"/>
        </w:trPr>
        <w:tc>
          <w:tcPr>
            <w:tcW w:w="540" w:type="dxa"/>
            <w:vMerge/>
          </w:tcPr>
          <w:p w:rsidR="00B86FC7" w:rsidRDefault="00B86FC7" w:rsidP="006E0635"/>
        </w:tc>
        <w:tc>
          <w:tcPr>
            <w:tcW w:w="2870" w:type="dxa"/>
            <w:vMerge/>
          </w:tcPr>
          <w:p w:rsidR="00B86FC7" w:rsidRDefault="00B86FC7" w:rsidP="006E0635"/>
        </w:tc>
        <w:tc>
          <w:tcPr>
            <w:tcW w:w="709" w:type="dxa"/>
            <w:vMerge/>
          </w:tcPr>
          <w:p w:rsidR="00B86FC7" w:rsidRDefault="00B86FC7" w:rsidP="006E0635"/>
        </w:tc>
        <w:tc>
          <w:tcPr>
            <w:tcW w:w="567" w:type="dxa"/>
          </w:tcPr>
          <w:p w:rsidR="00B86FC7" w:rsidRDefault="00B86FC7" w:rsidP="006E0635">
            <w:r>
              <w:t>«5»</w:t>
            </w:r>
          </w:p>
        </w:tc>
        <w:tc>
          <w:tcPr>
            <w:tcW w:w="567" w:type="dxa"/>
          </w:tcPr>
          <w:p w:rsidR="00B86FC7" w:rsidRDefault="00B86FC7" w:rsidP="006E0635">
            <w:r>
              <w:t>«4»</w:t>
            </w:r>
          </w:p>
        </w:tc>
        <w:tc>
          <w:tcPr>
            <w:tcW w:w="567" w:type="dxa"/>
          </w:tcPr>
          <w:p w:rsidR="00B86FC7" w:rsidRDefault="00B86FC7" w:rsidP="006E0635">
            <w:r>
              <w:t>«3»</w:t>
            </w:r>
          </w:p>
        </w:tc>
        <w:tc>
          <w:tcPr>
            <w:tcW w:w="567" w:type="dxa"/>
          </w:tcPr>
          <w:p w:rsidR="00B86FC7" w:rsidRDefault="00B86FC7" w:rsidP="006E0635">
            <w:r>
              <w:t>«2»</w:t>
            </w:r>
          </w:p>
        </w:tc>
        <w:tc>
          <w:tcPr>
            <w:tcW w:w="992" w:type="dxa"/>
            <w:vMerge/>
          </w:tcPr>
          <w:p w:rsidR="00B86FC7" w:rsidRDefault="00B86FC7" w:rsidP="006E0635"/>
        </w:tc>
        <w:tc>
          <w:tcPr>
            <w:tcW w:w="850" w:type="dxa"/>
            <w:vMerge/>
          </w:tcPr>
          <w:p w:rsidR="00B86FC7" w:rsidRDefault="00B86FC7" w:rsidP="006E0635"/>
        </w:tc>
        <w:tc>
          <w:tcPr>
            <w:tcW w:w="851" w:type="dxa"/>
            <w:vMerge/>
          </w:tcPr>
          <w:p w:rsidR="00B86FC7" w:rsidRDefault="00B86FC7" w:rsidP="006E0635"/>
        </w:tc>
        <w:tc>
          <w:tcPr>
            <w:tcW w:w="850" w:type="dxa"/>
            <w:vMerge/>
          </w:tcPr>
          <w:p w:rsidR="00B86FC7" w:rsidRDefault="00B86FC7" w:rsidP="006E0635"/>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1</w:t>
            </w:r>
          </w:p>
        </w:tc>
        <w:tc>
          <w:tcPr>
            <w:tcW w:w="2870" w:type="dxa"/>
          </w:tcPr>
          <w:p w:rsidR="00B86FC7" w:rsidRPr="00A261C3" w:rsidRDefault="00B86FC7" w:rsidP="006E0635">
            <w:pPr>
              <w:rPr>
                <w:sz w:val="26"/>
                <w:szCs w:val="26"/>
              </w:rPr>
            </w:pPr>
            <w:proofErr w:type="spellStart"/>
            <w:r w:rsidRPr="00A261C3">
              <w:rPr>
                <w:sz w:val="26"/>
                <w:szCs w:val="26"/>
              </w:rPr>
              <w:t>Мещовская</w:t>
            </w:r>
            <w:proofErr w:type="spellEnd"/>
            <w:r w:rsidRPr="00A261C3">
              <w:rPr>
                <w:sz w:val="26"/>
                <w:szCs w:val="26"/>
              </w:rPr>
              <w:t xml:space="preserve"> СОШ</w:t>
            </w:r>
          </w:p>
        </w:tc>
        <w:tc>
          <w:tcPr>
            <w:tcW w:w="709" w:type="dxa"/>
          </w:tcPr>
          <w:p w:rsidR="00B86FC7" w:rsidRPr="00A261C3" w:rsidRDefault="00B86FC7" w:rsidP="006E0635">
            <w:pPr>
              <w:jc w:val="center"/>
              <w:rPr>
                <w:sz w:val="26"/>
                <w:szCs w:val="26"/>
              </w:rPr>
            </w:pPr>
            <w:r w:rsidRPr="00A261C3">
              <w:rPr>
                <w:sz w:val="26"/>
                <w:szCs w:val="26"/>
              </w:rPr>
              <w:t>13</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6</w:t>
            </w:r>
          </w:p>
        </w:tc>
        <w:tc>
          <w:tcPr>
            <w:tcW w:w="567" w:type="dxa"/>
          </w:tcPr>
          <w:p w:rsidR="00B86FC7" w:rsidRPr="00A261C3" w:rsidRDefault="00B86FC7" w:rsidP="006E0635">
            <w:pPr>
              <w:jc w:val="center"/>
              <w:rPr>
                <w:sz w:val="26"/>
                <w:szCs w:val="26"/>
              </w:rPr>
            </w:pPr>
            <w:r w:rsidRPr="00A261C3">
              <w:rPr>
                <w:sz w:val="26"/>
                <w:szCs w:val="26"/>
              </w:rPr>
              <w:t>7</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24</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46</w:t>
            </w:r>
          </w:p>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2.</w:t>
            </w:r>
          </w:p>
        </w:tc>
        <w:tc>
          <w:tcPr>
            <w:tcW w:w="2870" w:type="dxa"/>
          </w:tcPr>
          <w:p w:rsidR="00B86FC7" w:rsidRPr="00A261C3" w:rsidRDefault="00B86FC7" w:rsidP="006E0635">
            <w:pPr>
              <w:rPr>
                <w:sz w:val="26"/>
                <w:szCs w:val="26"/>
              </w:rPr>
            </w:pPr>
            <w:proofErr w:type="spellStart"/>
            <w:r w:rsidRPr="00A261C3">
              <w:rPr>
                <w:sz w:val="26"/>
                <w:szCs w:val="26"/>
              </w:rPr>
              <w:t>Домашовская</w:t>
            </w:r>
            <w:proofErr w:type="spellEnd"/>
            <w:r w:rsidRPr="00A261C3">
              <w:rPr>
                <w:sz w:val="26"/>
                <w:szCs w:val="26"/>
              </w:rPr>
              <w:t xml:space="preserve"> СОШ</w:t>
            </w:r>
          </w:p>
        </w:tc>
        <w:tc>
          <w:tcPr>
            <w:tcW w:w="709" w:type="dxa"/>
          </w:tcPr>
          <w:p w:rsidR="00B86FC7" w:rsidRPr="00A261C3" w:rsidRDefault="00B86FC7" w:rsidP="006E0635">
            <w:pPr>
              <w:jc w:val="center"/>
              <w:rPr>
                <w:sz w:val="26"/>
                <w:szCs w:val="26"/>
              </w:rPr>
            </w:pPr>
            <w:r w:rsidRPr="00A261C3">
              <w:rPr>
                <w:sz w:val="26"/>
                <w:szCs w:val="26"/>
              </w:rPr>
              <w:t>5</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4</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23</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20</w:t>
            </w:r>
          </w:p>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lastRenderedPageBreak/>
              <w:t>3</w:t>
            </w:r>
          </w:p>
        </w:tc>
        <w:tc>
          <w:tcPr>
            <w:tcW w:w="2870" w:type="dxa"/>
          </w:tcPr>
          <w:p w:rsidR="00B86FC7" w:rsidRPr="00A261C3" w:rsidRDefault="00B86FC7" w:rsidP="006E0635">
            <w:pPr>
              <w:rPr>
                <w:sz w:val="26"/>
                <w:szCs w:val="26"/>
              </w:rPr>
            </w:pPr>
            <w:r w:rsidRPr="00A261C3">
              <w:rPr>
                <w:sz w:val="26"/>
                <w:szCs w:val="26"/>
              </w:rPr>
              <w:t>Кудринская СОШ</w:t>
            </w:r>
          </w:p>
        </w:tc>
        <w:tc>
          <w:tcPr>
            <w:tcW w:w="709" w:type="dxa"/>
          </w:tcPr>
          <w:p w:rsidR="00B86FC7" w:rsidRPr="00A261C3" w:rsidRDefault="00B86FC7" w:rsidP="006E0635">
            <w:pPr>
              <w:jc w:val="center"/>
              <w:rPr>
                <w:sz w:val="26"/>
                <w:szCs w:val="26"/>
              </w:rPr>
            </w:pPr>
            <w:r w:rsidRPr="00A261C3">
              <w:rPr>
                <w:sz w:val="26"/>
                <w:szCs w:val="26"/>
              </w:rPr>
              <w:t>7</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6</w:t>
            </w:r>
          </w:p>
        </w:tc>
        <w:tc>
          <w:tcPr>
            <w:tcW w:w="567" w:type="dxa"/>
          </w:tcPr>
          <w:p w:rsidR="00B86FC7" w:rsidRPr="00A261C3" w:rsidRDefault="00B86FC7" w:rsidP="006E0635">
            <w:pPr>
              <w:jc w:val="center"/>
              <w:rPr>
                <w:sz w:val="26"/>
                <w:szCs w:val="26"/>
              </w:rPr>
            </w:pPr>
            <w:r w:rsidRPr="00A261C3">
              <w:rPr>
                <w:sz w:val="26"/>
                <w:szCs w:val="26"/>
              </w:rPr>
              <w:t>1</w:t>
            </w:r>
          </w:p>
        </w:tc>
        <w:tc>
          <w:tcPr>
            <w:tcW w:w="992" w:type="dxa"/>
          </w:tcPr>
          <w:p w:rsidR="00B86FC7" w:rsidRPr="00A261C3" w:rsidRDefault="00B86FC7" w:rsidP="006E0635">
            <w:pPr>
              <w:jc w:val="center"/>
              <w:rPr>
                <w:sz w:val="26"/>
                <w:szCs w:val="26"/>
              </w:rPr>
            </w:pPr>
            <w:r w:rsidRPr="00A261C3">
              <w:rPr>
                <w:sz w:val="26"/>
                <w:szCs w:val="26"/>
              </w:rPr>
              <w:t>19</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86</w:t>
            </w:r>
          </w:p>
        </w:tc>
        <w:tc>
          <w:tcPr>
            <w:tcW w:w="850" w:type="dxa"/>
          </w:tcPr>
          <w:p w:rsidR="00B86FC7" w:rsidRPr="00A261C3" w:rsidRDefault="00B86FC7" w:rsidP="006E0635">
            <w:pPr>
              <w:jc w:val="center"/>
              <w:rPr>
                <w:sz w:val="26"/>
                <w:szCs w:val="26"/>
              </w:rPr>
            </w:pPr>
            <w:r w:rsidRPr="00A261C3">
              <w:rPr>
                <w:sz w:val="26"/>
                <w:szCs w:val="26"/>
              </w:rPr>
              <w:t>0</w:t>
            </w:r>
          </w:p>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4</w:t>
            </w:r>
          </w:p>
        </w:tc>
        <w:tc>
          <w:tcPr>
            <w:tcW w:w="2870" w:type="dxa"/>
          </w:tcPr>
          <w:p w:rsidR="00B86FC7" w:rsidRPr="00A261C3" w:rsidRDefault="00B86FC7" w:rsidP="006E0635">
            <w:pPr>
              <w:rPr>
                <w:sz w:val="26"/>
                <w:szCs w:val="26"/>
              </w:rPr>
            </w:pPr>
            <w:proofErr w:type="spellStart"/>
            <w:r w:rsidRPr="00A261C3">
              <w:rPr>
                <w:sz w:val="26"/>
                <w:szCs w:val="26"/>
              </w:rPr>
              <w:t>Рязанцевская</w:t>
            </w:r>
            <w:proofErr w:type="spellEnd"/>
          </w:p>
        </w:tc>
        <w:tc>
          <w:tcPr>
            <w:tcW w:w="709" w:type="dxa"/>
          </w:tcPr>
          <w:p w:rsidR="00B86FC7" w:rsidRPr="00A261C3" w:rsidRDefault="00B86FC7" w:rsidP="006E0635">
            <w:pPr>
              <w:jc w:val="center"/>
              <w:rPr>
                <w:sz w:val="26"/>
                <w:szCs w:val="26"/>
              </w:rPr>
            </w:pPr>
            <w:r w:rsidRPr="00A261C3">
              <w:rPr>
                <w:sz w:val="26"/>
                <w:szCs w:val="26"/>
              </w:rPr>
              <w:t>3</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3</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23</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0</w:t>
            </w:r>
          </w:p>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5</w:t>
            </w:r>
          </w:p>
        </w:tc>
        <w:tc>
          <w:tcPr>
            <w:tcW w:w="2870" w:type="dxa"/>
          </w:tcPr>
          <w:p w:rsidR="00B86FC7" w:rsidRPr="00A261C3" w:rsidRDefault="00B86FC7" w:rsidP="006E0635">
            <w:pPr>
              <w:rPr>
                <w:sz w:val="26"/>
                <w:szCs w:val="26"/>
              </w:rPr>
            </w:pPr>
            <w:proofErr w:type="spellStart"/>
            <w:r w:rsidRPr="00A261C3">
              <w:rPr>
                <w:sz w:val="26"/>
                <w:szCs w:val="26"/>
              </w:rPr>
              <w:t>Серпейская</w:t>
            </w:r>
            <w:proofErr w:type="spellEnd"/>
            <w:r w:rsidRPr="00A261C3">
              <w:rPr>
                <w:sz w:val="26"/>
                <w:szCs w:val="26"/>
              </w:rPr>
              <w:t xml:space="preserve"> СОШ</w:t>
            </w:r>
          </w:p>
        </w:tc>
        <w:tc>
          <w:tcPr>
            <w:tcW w:w="709" w:type="dxa"/>
          </w:tcPr>
          <w:p w:rsidR="00B86FC7" w:rsidRPr="00A261C3" w:rsidRDefault="00B86FC7" w:rsidP="006E0635">
            <w:pPr>
              <w:jc w:val="center"/>
              <w:rPr>
                <w:sz w:val="26"/>
                <w:szCs w:val="26"/>
              </w:rPr>
            </w:pPr>
            <w:r w:rsidRPr="00A261C3">
              <w:rPr>
                <w:sz w:val="26"/>
                <w:szCs w:val="26"/>
              </w:rPr>
              <w:t>9</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7</w:t>
            </w:r>
          </w:p>
        </w:tc>
        <w:tc>
          <w:tcPr>
            <w:tcW w:w="567" w:type="dxa"/>
          </w:tcPr>
          <w:p w:rsidR="00B86FC7" w:rsidRPr="00A261C3" w:rsidRDefault="00B86FC7" w:rsidP="006E0635">
            <w:pPr>
              <w:jc w:val="center"/>
              <w:rPr>
                <w:sz w:val="26"/>
                <w:szCs w:val="26"/>
              </w:rPr>
            </w:pPr>
            <w:r w:rsidRPr="00A261C3">
              <w:rPr>
                <w:sz w:val="26"/>
                <w:szCs w:val="26"/>
              </w:rPr>
              <w:t>1</w:t>
            </w:r>
          </w:p>
        </w:tc>
        <w:tc>
          <w:tcPr>
            <w:tcW w:w="992" w:type="dxa"/>
          </w:tcPr>
          <w:p w:rsidR="00B86FC7" w:rsidRPr="00A261C3" w:rsidRDefault="00B86FC7" w:rsidP="006E0635">
            <w:pPr>
              <w:jc w:val="center"/>
              <w:rPr>
                <w:sz w:val="26"/>
                <w:szCs w:val="26"/>
              </w:rPr>
            </w:pPr>
            <w:r w:rsidRPr="00A261C3">
              <w:rPr>
                <w:sz w:val="26"/>
                <w:szCs w:val="26"/>
              </w:rPr>
              <w:t>19</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89</w:t>
            </w:r>
          </w:p>
        </w:tc>
        <w:tc>
          <w:tcPr>
            <w:tcW w:w="850" w:type="dxa"/>
          </w:tcPr>
          <w:p w:rsidR="00B86FC7" w:rsidRPr="00A261C3" w:rsidRDefault="00B86FC7" w:rsidP="006E0635">
            <w:pPr>
              <w:jc w:val="center"/>
              <w:rPr>
                <w:sz w:val="26"/>
                <w:szCs w:val="26"/>
              </w:rPr>
            </w:pPr>
            <w:r w:rsidRPr="00A261C3">
              <w:rPr>
                <w:sz w:val="26"/>
                <w:szCs w:val="26"/>
              </w:rPr>
              <w:t>11</w:t>
            </w:r>
          </w:p>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6</w:t>
            </w:r>
          </w:p>
        </w:tc>
        <w:tc>
          <w:tcPr>
            <w:tcW w:w="2870" w:type="dxa"/>
          </w:tcPr>
          <w:p w:rsidR="00B86FC7" w:rsidRPr="00A261C3" w:rsidRDefault="00B86FC7" w:rsidP="006E0635">
            <w:pPr>
              <w:rPr>
                <w:sz w:val="26"/>
                <w:szCs w:val="26"/>
              </w:rPr>
            </w:pPr>
            <w:proofErr w:type="spellStart"/>
            <w:r w:rsidRPr="00A261C3">
              <w:rPr>
                <w:sz w:val="26"/>
                <w:szCs w:val="26"/>
              </w:rPr>
              <w:t>Алешинская</w:t>
            </w:r>
            <w:proofErr w:type="spellEnd"/>
            <w:r w:rsidRPr="00A261C3">
              <w:rPr>
                <w:sz w:val="26"/>
                <w:szCs w:val="26"/>
              </w:rPr>
              <w:t xml:space="preserve"> ООШ</w:t>
            </w:r>
          </w:p>
        </w:tc>
        <w:tc>
          <w:tcPr>
            <w:tcW w:w="709"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2</w:t>
            </w:r>
          </w:p>
        </w:tc>
        <w:tc>
          <w:tcPr>
            <w:tcW w:w="992" w:type="dxa"/>
          </w:tcPr>
          <w:p w:rsidR="00B86FC7" w:rsidRPr="00A261C3" w:rsidRDefault="00B86FC7" w:rsidP="006E0635">
            <w:pPr>
              <w:jc w:val="center"/>
              <w:rPr>
                <w:sz w:val="26"/>
                <w:szCs w:val="26"/>
              </w:rPr>
            </w:pPr>
            <w:r w:rsidRPr="00A261C3">
              <w:rPr>
                <w:sz w:val="26"/>
                <w:szCs w:val="26"/>
              </w:rPr>
              <w:t>10</w:t>
            </w:r>
          </w:p>
        </w:tc>
        <w:tc>
          <w:tcPr>
            <w:tcW w:w="850" w:type="dxa"/>
          </w:tcPr>
          <w:p w:rsidR="00B86FC7" w:rsidRPr="00A261C3" w:rsidRDefault="00B86FC7" w:rsidP="006E0635">
            <w:pPr>
              <w:jc w:val="center"/>
              <w:rPr>
                <w:sz w:val="26"/>
                <w:szCs w:val="26"/>
              </w:rPr>
            </w:pPr>
            <w:r w:rsidRPr="00A261C3">
              <w:rPr>
                <w:sz w:val="26"/>
                <w:szCs w:val="26"/>
              </w:rPr>
              <w:t>2</w:t>
            </w:r>
          </w:p>
        </w:tc>
        <w:tc>
          <w:tcPr>
            <w:tcW w:w="851" w:type="dxa"/>
          </w:tcPr>
          <w:p w:rsidR="00B86FC7" w:rsidRPr="00A261C3" w:rsidRDefault="00B86FC7" w:rsidP="006E0635">
            <w:pPr>
              <w:jc w:val="center"/>
              <w:rPr>
                <w:sz w:val="26"/>
                <w:szCs w:val="26"/>
              </w:rPr>
            </w:pPr>
            <w:r w:rsidRPr="00A261C3">
              <w:rPr>
                <w:sz w:val="26"/>
                <w:szCs w:val="26"/>
              </w:rPr>
              <w:t>0</w:t>
            </w:r>
          </w:p>
        </w:tc>
        <w:tc>
          <w:tcPr>
            <w:tcW w:w="850" w:type="dxa"/>
          </w:tcPr>
          <w:p w:rsidR="00B86FC7" w:rsidRPr="00A261C3" w:rsidRDefault="00B86FC7" w:rsidP="006E0635">
            <w:pPr>
              <w:jc w:val="center"/>
              <w:rPr>
                <w:sz w:val="26"/>
                <w:szCs w:val="26"/>
              </w:rPr>
            </w:pPr>
            <w:r w:rsidRPr="00A261C3">
              <w:rPr>
                <w:sz w:val="26"/>
                <w:szCs w:val="26"/>
              </w:rPr>
              <w:t>0</w:t>
            </w:r>
          </w:p>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7</w:t>
            </w:r>
          </w:p>
        </w:tc>
        <w:tc>
          <w:tcPr>
            <w:tcW w:w="2870" w:type="dxa"/>
          </w:tcPr>
          <w:p w:rsidR="00B86FC7" w:rsidRPr="00A261C3" w:rsidRDefault="00B86FC7" w:rsidP="006E0635">
            <w:pPr>
              <w:rPr>
                <w:sz w:val="26"/>
                <w:szCs w:val="26"/>
              </w:rPr>
            </w:pPr>
            <w:r w:rsidRPr="00A261C3">
              <w:rPr>
                <w:sz w:val="26"/>
                <w:szCs w:val="26"/>
              </w:rPr>
              <w:t>ООШ п. Молодежный</w:t>
            </w:r>
          </w:p>
        </w:tc>
        <w:tc>
          <w:tcPr>
            <w:tcW w:w="709"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18</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0</w:t>
            </w:r>
          </w:p>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8</w:t>
            </w:r>
          </w:p>
        </w:tc>
        <w:tc>
          <w:tcPr>
            <w:tcW w:w="2870" w:type="dxa"/>
          </w:tcPr>
          <w:p w:rsidR="00B86FC7" w:rsidRPr="00A261C3" w:rsidRDefault="00B86FC7" w:rsidP="006E0635">
            <w:pPr>
              <w:rPr>
                <w:sz w:val="26"/>
                <w:szCs w:val="26"/>
              </w:rPr>
            </w:pPr>
            <w:proofErr w:type="spellStart"/>
            <w:r w:rsidRPr="00A261C3">
              <w:rPr>
                <w:sz w:val="26"/>
                <w:szCs w:val="26"/>
              </w:rPr>
              <w:t>Мармыжовская</w:t>
            </w:r>
            <w:proofErr w:type="spellEnd"/>
            <w:r w:rsidRPr="00A261C3">
              <w:rPr>
                <w:sz w:val="26"/>
                <w:szCs w:val="26"/>
              </w:rPr>
              <w:t xml:space="preserve"> ООШ</w:t>
            </w:r>
          </w:p>
        </w:tc>
        <w:tc>
          <w:tcPr>
            <w:tcW w:w="709"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4</w:t>
            </w:r>
          </w:p>
        </w:tc>
        <w:tc>
          <w:tcPr>
            <w:tcW w:w="567" w:type="dxa"/>
          </w:tcPr>
          <w:p w:rsidR="00B86FC7" w:rsidRPr="00A261C3" w:rsidRDefault="00B86FC7" w:rsidP="006E0635">
            <w:pPr>
              <w:jc w:val="center"/>
              <w:rPr>
                <w:sz w:val="26"/>
                <w:szCs w:val="26"/>
              </w:rPr>
            </w:pPr>
            <w:r w:rsidRPr="00A261C3">
              <w:rPr>
                <w:sz w:val="26"/>
                <w:szCs w:val="26"/>
              </w:rPr>
              <w:t>3</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27</w:t>
            </w:r>
          </w:p>
        </w:tc>
        <w:tc>
          <w:tcPr>
            <w:tcW w:w="850" w:type="dxa"/>
          </w:tcPr>
          <w:p w:rsidR="00B86FC7" w:rsidRPr="00A261C3" w:rsidRDefault="00B86FC7" w:rsidP="006E0635">
            <w:pPr>
              <w:jc w:val="center"/>
              <w:rPr>
                <w:sz w:val="26"/>
                <w:szCs w:val="26"/>
              </w:rPr>
            </w:pPr>
            <w:r w:rsidRPr="00A261C3">
              <w:rPr>
                <w:sz w:val="26"/>
                <w:szCs w:val="26"/>
              </w:rPr>
              <w:t>4</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50</w:t>
            </w:r>
          </w:p>
        </w:tc>
      </w:tr>
      <w:tr w:rsidR="00B86FC7" w:rsidRPr="00F21468" w:rsidTr="006E0635">
        <w:trPr>
          <w:trHeight w:val="285"/>
        </w:trPr>
        <w:tc>
          <w:tcPr>
            <w:tcW w:w="540" w:type="dxa"/>
          </w:tcPr>
          <w:p w:rsidR="00B86FC7" w:rsidRPr="00A261C3" w:rsidRDefault="00B86FC7" w:rsidP="006E0635">
            <w:pPr>
              <w:rPr>
                <w:b/>
                <w:sz w:val="26"/>
                <w:szCs w:val="26"/>
              </w:rPr>
            </w:pPr>
          </w:p>
        </w:tc>
        <w:tc>
          <w:tcPr>
            <w:tcW w:w="2870" w:type="dxa"/>
          </w:tcPr>
          <w:p w:rsidR="00B86FC7" w:rsidRPr="00A261C3" w:rsidRDefault="00B86FC7" w:rsidP="006E0635">
            <w:pPr>
              <w:rPr>
                <w:b/>
                <w:sz w:val="26"/>
                <w:szCs w:val="26"/>
              </w:rPr>
            </w:pPr>
            <w:r w:rsidRPr="00A261C3">
              <w:rPr>
                <w:b/>
                <w:sz w:val="26"/>
                <w:szCs w:val="26"/>
              </w:rPr>
              <w:t>ИТОГО:</w:t>
            </w:r>
          </w:p>
        </w:tc>
        <w:tc>
          <w:tcPr>
            <w:tcW w:w="709" w:type="dxa"/>
          </w:tcPr>
          <w:p w:rsidR="00B86FC7" w:rsidRPr="00A261C3" w:rsidRDefault="00B86FC7" w:rsidP="006E0635">
            <w:pPr>
              <w:jc w:val="center"/>
              <w:rPr>
                <w:b/>
                <w:sz w:val="26"/>
                <w:szCs w:val="26"/>
              </w:rPr>
            </w:pPr>
            <w:r w:rsidRPr="00A261C3">
              <w:rPr>
                <w:b/>
                <w:sz w:val="26"/>
                <w:szCs w:val="26"/>
              </w:rPr>
              <w:t>42</w:t>
            </w:r>
          </w:p>
        </w:tc>
        <w:tc>
          <w:tcPr>
            <w:tcW w:w="567" w:type="dxa"/>
          </w:tcPr>
          <w:p w:rsidR="00B86FC7" w:rsidRPr="00A261C3" w:rsidRDefault="00B86FC7" w:rsidP="006E0635">
            <w:pPr>
              <w:jc w:val="center"/>
              <w:rPr>
                <w:b/>
                <w:sz w:val="26"/>
                <w:szCs w:val="26"/>
              </w:rPr>
            </w:pPr>
          </w:p>
        </w:tc>
        <w:tc>
          <w:tcPr>
            <w:tcW w:w="567" w:type="dxa"/>
          </w:tcPr>
          <w:p w:rsidR="00B86FC7" w:rsidRPr="00A261C3" w:rsidRDefault="00B86FC7" w:rsidP="006E0635">
            <w:pPr>
              <w:jc w:val="center"/>
              <w:rPr>
                <w:b/>
                <w:sz w:val="26"/>
                <w:szCs w:val="26"/>
              </w:rPr>
            </w:pPr>
            <w:r w:rsidRPr="00A261C3">
              <w:rPr>
                <w:b/>
                <w:sz w:val="26"/>
                <w:szCs w:val="26"/>
              </w:rPr>
              <w:t>12</w:t>
            </w:r>
          </w:p>
        </w:tc>
        <w:tc>
          <w:tcPr>
            <w:tcW w:w="567" w:type="dxa"/>
          </w:tcPr>
          <w:p w:rsidR="00B86FC7" w:rsidRPr="00A261C3" w:rsidRDefault="00B86FC7" w:rsidP="006E0635">
            <w:pPr>
              <w:jc w:val="center"/>
              <w:rPr>
                <w:b/>
                <w:sz w:val="26"/>
                <w:szCs w:val="26"/>
              </w:rPr>
            </w:pPr>
            <w:r w:rsidRPr="00A261C3">
              <w:rPr>
                <w:b/>
                <w:sz w:val="26"/>
                <w:szCs w:val="26"/>
              </w:rPr>
              <w:t>31</w:t>
            </w:r>
          </w:p>
        </w:tc>
        <w:tc>
          <w:tcPr>
            <w:tcW w:w="567" w:type="dxa"/>
          </w:tcPr>
          <w:p w:rsidR="00B86FC7" w:rsidRPr="00A261C3" w:rsidRDefault="00B86FC7" w:rsidP="006E0635">
            <w:pPr>
              <w:jc w:val="center"/>
              <w:rPr>
                <w:b/>
                <w:sz w:val="26"/>
                <w:szCs w:val="26"/>
              </w:rPr>
            </w:pPr>
            <w:r w:rsidRPr="00A261C3">
              <w:rPr>
                <w:b/>
                <w:sz w:val="26"/>
                <w:szCs w:val="26"/>
              </w:rPr>
              <w:t>4</w:t>
            </w:r>
          </w:p>
        </w:tc>
        <w:tc>
          <w:tcPr>
            <w:tcW w:w="992" w:type="dxa"/>
          </w:tcPr>
          <w:p w:rsidR="00B86FC7" w:rsidRPr="00A261C3" w:rsidRDefault="00B86FC7" w:rsidP="006E0635">
            <w:pPr>
              <w:jc w:val="center"/>
              <w:rPr>
                <w:b/>
                <w:sz w:val="26"/>
                <w:szCs w:val="26"/>
              </w:rPr>
            </w:pPr>
            <w:r w:rsidRPr="00A261C3">
              <w:rPr>
                <w:b/>
                <w:sz w:val="26"/>
                <w:szCs w:val="26"/>
              </w:rPr>
              <w:t>19</w:t>
            </w:r>
          </w:p>
        </w:tc>
        <w:tc>
          <w:tcPr>
            <w:tcW w:w="850" w:type="dxa"/>
          </w:tcPr>
          <w:p w:rsidR="00B86FC7" w:rsidRPr="00A261C3" w:rsidRDefault="00B86FC7" w:rsidP="006E0635">
            <w:pPr>
              <w:jc w:val="center"/>
              <w:rPr>
                <w:b/>
                <w:sz w:val="26"/>
                <w:szCs w:val="26"/>
              </w:rPr>
            </w:pPr>
            <w:r w:rsidRPr="00A261C3">
              <w:rPr>
                <w:b/>
                <w:sz w:val="26"/>
                <w:szCs w:val="26"/>
              </w:rPr>
              <w:t>3</w:t>
            </w:r>
          </w:p>
        </w:tc>
        <w:tc>
          <w:tcPr>
            <w:tcW w:w="851" w:type="dxa"/>
          </w:tcPr>
          <w:p w:rsidR="00B86FC7" w:rsidRPr="00A261C3" w:rsidRDefault="00B86FC7" w:rsidP="006E0635">
            <w:pPr>
              <w:jc w:val="center"/>
              <w:rPr>
                <w:b/>
                <w:sz w:val="26"/>
                <w:szCs w:val="26"/>
              </w:rPr>
            </w:pPr>
            <w:r w:rsidRPr="00A261C3">
              <w:rPr>
                <w:b/>
                <w:sz w:val="26"/>
                <w:szCs w:val="26"/>
              </w:rPr>
              <w:t>90</w:t>
            </w:r>
          </w:p>
        </w:tc>
        <w:tc>
          <w:tcPr>
            <w:tcW w:w="850" w:type="dxa"/>
          </w:tcPr>
          <w:p w:rsidR="00B86FC7" w:rsidRPr="00A261C3" w:rsidRDefault="00B86FC7" w:rsidP="006E0635">
            <w:pPr>
              <w:jc w:val="center"/>
              <w:rPr>
                <w:b/>
                <w:sz w:val="26"/>
                <w:szCs w:val="26"/>
              </w:rPr>
            </w:pPr>
            <w:r w:rsidRPr="00A261C3">
              <w:rPr>
                <w:b/>
                <w:sz w:val="26"/>
                <w:szCs w:val="26"/>
              </w:rPr>
              <w:t>29</w:t>
            </w:r>
          </w:p>
        </w:tc>
      </w:tr>
    </w:tbl>
    <w:p w:rsidR="00B86FC7" w:rsidRPr="00B86473" w:rsidRDefault="00B86FC7" w:rsidP="00B86FC7">
      <w:pPr>
        <w:rPr>
          <w:color w:val="1F262D"/>
          <w:sz w:val="26"/>
          <w:szCs w:val="26"/>
          <w:shd w:val="clear" w:color="auto" w:fill="FFFFFF"/>
        </w:rPr>
      </w:pPr>
      <w:r w:rsidRPr="00B86473">
        <w:rPr>
          <w:color w:val="1F262D"/>
          <w:sz w:val="26"/>
          <w:szCs w:val="26"/>
          <w:shd w:val="clear" w:color="auto" w:fill="FFFFFF"/>
        </w:rPr>
        <w:t xml:space="preserve">90% всех девятиклассников нашего района  успешно сдали экзамен по биологии. Среди них 29% получили оценку «хорошо» и оценку «отлично» не получил никто.  10% выпускников не справились с экзаменационной работой.  2 обучающихся воспользовались правом пересдать неудовлетворительный результат в резервный срок и пересдали и получили удовлетворительный результат </w:t>
      </w:r>
      <w:proofErr w:type="gramStart"/>
      <w:r w:rsidRPr="00B86473">
        <w:rPr>
          <w:color w:val="1F262D"/>
          <w:sz w:val="26"/>
          <w:szCs w:val="26"/>
          <w:shd w:val="clear" w:color="auto" w:fill="FFFFFF"/>
        </w:rPr>
        <w:t xml:space="preserve">( </w:t>
      </w:r>
      <w:proofErr w:type="gramEnd"/>
      <w:r w:rsidRPr="00B86473">
        <w:rPr>
          <w:color w:val="1F262D"/>
          <w:sz w:val="26"/>
          <w:szCs w:val="26"/>
          <w:shd w:val="clear" w:color="auto" w:fill="FFFFFF"/>
        </w:rPr>
        <w:t xml:space="preserve">один обучающийся пересдал на «3» и один – на «4»).  </w:t>
      </w:r>
    </w:p>
    <w:p w:rsidR="00B86FC7" w:rsidRPr="00B86473" w:rsidRDefault="00B86FC7" w:rsidP="00B86FC7">
      <w:pPr>
        <w:ind w:firstLine="360"/>
        <w:jc w:val="both"/>
        <w:rPr>
          <w:color w:val="000000"/>
          <w:sz w:val="26"/>
          <w:szCs w:val="26"/>
        </w:rPr>
      </w:pPr>
      <w:r w:rsidRPr="00B86473">
        <w:rPr>
          <w:rStyle w:val="a5"/>
          <w:color w:val="000000"/>
          <w:sz w:val="26"/>
          <w:szCs w:val="26"/>
          <w:bdr w:val="none" w:sz="0" w:space="0" w:color="auto" w:frame="1"/>
        </w:rPr>
        <w:t>ОГЭ по литературе</w:t>
      </w:r>
      <w:r w:rsidRPr="00B86473">
        <w:rPr>
          <w:rStyle w:val="apple-converted-space"/>
          <w:color w:val="000000"/>
          <w:sz w:val="26"/>
          <w:szCs w:val="26"/>
        </w:rPr>
        <w:t> </w:t>
      </w:r>
      <w:r w:rsidRPr="00B86473">
        <w:rPr>
          <w:color w:val="000000"/>
          <w:sz w:val="26"/>
          <w:szCs w:val="26"/>
        </w:rPr>
        <w:t xml:space="preserve">– один из необязательных выпускных экзаменов в конце 9-го класса. Сам </w:t>
      </w:r>
      <w:proofErr w:type="gramStart"/>
      <w:r w:rsidRPr="00B86473">
        <w:rPr>
          <w:color w:val="000000"/>
          <w:sz w:val="26"/>
          <w:szCs w:val="26"/>
        </w:rPr>
        <w:t>экзамен</w:t>
      </w:r>
      <w:proofErr w:type="gramEnd"/>
      <w:r w:rsidRPr="00B86473">
        <w:rPr>
          <w:color w:val="000000"/>
          <w:sz w:val="26"/>
          <w:szCs w:val="26"/>
        </w:rPr>
        <w:t xml:space="preserve"> хотя и носит название теста, фактически сводится к всего пяти вопросам, каждый из которых предполагает написание небольшого сочинения или развернутого ответа.  ОГЭ по литературе состоит из двух частей.</w:t>
      </w:r>
    </w:p>
    <w:p w:rsidR="00B86FC7" w:rsidRPr="00B86473" w:rsidRDefault="00B86FC7" w:rsidP="00B86FC7">
      <w:pPr>
        <w:jc w:val="both"/>
        <w:rPr>
          <w:color w:val="000000"/>
          <w:sz w:val="26"/>
          <w:szCs w:val="26"/>
        </w:rPr>
      </w:pPr>
      <w:r w:rsidRPr="00B86473">
        <w:rPr>
          <w:color w:val="000000"/>
          <w:sz w:val="26"/>
          <w:szCs w:val="26"/>
        </w:rPr>
        <w:t xml:space="preserve">Часть 1 состоит из двух вариантов: в одном дан фрагмент прозаического произведения, а в другом дано стихотворение. Обучающийся сам выбирал, что анализировать. Анализ – это развернутые ответы на 3 вопроса. В первых двух надо было написать свои размышления на 3–5 предложений, а в третьем нужно еще сравнить приведенное в тесте произведение </w:t>
      </w:r>
      <w:proofErr w:type="gramStart"/>
      <w:r w:rsidRPr="00B86473">
        <w:rPr>
          <w:color w:val="000000"/>
          <w:sz w:val="26"/>
          <w:szCs w:val="26"/>
        </w:rPr>
        <w:t>с</w:t>
      </w:r>
      <w:proofErr w:type="gramEnd"/>
      <w:r w:rsidRPr="00B86473">
        <w:rPr>
          <w:color w:val="000000"/>
          <w:sz w:val="26"/>
          <w:szCs w:val="26"/>
        </w:rPr>
        <w:t xml:space="preserve"> </w:t>
      </w:r>
      <w:proofErr w:type="gramStart"/>
      <w:r w:rsidRPr="00B86473">
        <w:rPr>
          <w:color w:val="000000"/>
          <w:sz w:val="26"/>
          <w:szCs w:val="26"/>
        </w:rPr>
        <w:t>другим</w:t>
      </w:r>
      <w:proofErr w:type="gramEnd"/>
      <w:r w:rsidRPr="00B86473">
        <w:rPr>
          <w:color w:val="000000"/>
          <w:sz w:val="26"/>
          <w:szCs w:val="26"/>
        </w:rPr>
        <w:t xml:space="preserve"> и поэтому на него отводилось  5-8 предложений.</w:t>
      </w:r>
    </w:p>
    <w:p w:rsidR="00B86FC7" w:rsidRPr="00B86473" w:rsidRDefault="00B86FC7" w:rsidP="00B86FC7">
      <w:pPr>
        <w:jc w:val="both"/>
        <w:rPr>
          <w:color w:val="000000"/>
          <w:sz w:val="26"/>
          <w:szCs w:val="26"/>
        </w:rPr>
      </w:pPr>
      <w:r w:rsidRPr="00B86473">
        <w:rPr>
          <w:color w:val="000000"/>
          <w:sz w:val="26"/>
          <w:szCs w:val="26"/>
        </w:rPr>
        <w:t xml:space="preserve">Часть 2 – это небольшое сочинение на одну из </w:t>
      </w:r>
      <w:proofErr w:type="gramStart"/>
      <w:r w:rsidRPr="00B86473">
        <w:rPr>
          <w:color w:val="000000"/>
          <w:sz w:val="26"/>
          <w:szCs w:val="26"/>
        </w:rPr>
        <w:t>четырех предложенных тем, объем</w:t>
      </w:r>
      <w:proofErr w:type="gramEnd"/>
      <w:r w:rsidRPr="00B86473">
        <w:rPr>
          <w:color w:val="000000"/>
          <w:sz w:val="26"/>
          <w:szCs w:val="26"/>
        </w:rPr>
        <w:t xml:space="preserve"> сочинения не менее 200 слов. Темы касаются произведений школьной программы; никаких отрывков, глав или фрагментов не приводится. В процессе написания сочинения можно пользоваться полными текстами произведений.</w:t>
      </w:r>
    </w:p>
    <w:p w:rsidR="00B86FC7" w:rsidRPr="00B86473" w:rsidRDefault="00B86FC7" w:rsidP="00B86FC7">
      <w:pPr>
        <w:jc w:val="both"/>
        <w:rPr>
          <w:sz w:val="26"/>
          <w:szCs w:val="26"/>
        </w:rPr>
      </w:pPr>
      <w:r w:rsidRPr="00B86473">
        <w:rPr>
          <w:sz w:val="26"/>
          <w:szCs w:val="26"/>
        </w:rPr>
        <w:t xml:space="preserve">Экзамен по литературе сдал 1 обучающийся из </w:t>
      </w:r>
      <w:proofErr w:type="spellStart"/>
      <w:r w:rsidRPr="00B86473">
        <w:rPr>
          <w:sz w:val="26"/>
          <w:szCs w:val="26"/>
        </w:rPr>
        <w:t>Серпейской</w:t>
      </w:r>
      <w:proofErr w:type="spellEnd"/>
      <w:r w:rsidRPr="00B86473">
        <w:rPr>
          <w:sz w:val="26"/>
          <w:szCs w:val="26"/>
        </w:rPr>
        <w:t xml:space="preserve"> СОШ и не справился с ним.</w:t>
      </w:r>
    </w:p>
    <w:p w:rsidR="00B86FC7" w:rsidRPr="00B86473" w:rsidRDefault="00B86FC7" w:rsidP="00B86FC7">
      <w:pPr>
        <w:jc w:val="center"/>
        <w:rPr>
          <w:b/>
          <w:sz w:val="26"/>
          <w:szCs w:val="26"/>
        </w:rPr>
      </w:pPr>
      <w:r w:rsidRPr="00B86473">
        <w:rPr>
          <w:b/>
          <w:sz w:val="26"/>
          <w:szCs w:val="26"/>
        </w:rPr>
        <w:t xml:space="preserve">Результаты ОГЭ по литературе </w:t>
      </w:r>
    </w:p>
    <w:tbl>
      <w:tblPr>
        <w:tblStyle w:val="a6"/>
        <w:tblW w:w="9930" w:type="dxa"/>
        <w:tblInd w:w="-608" w:type="dxa"/>
        <w:tblLayout w:type="fixed"/>
        <w:tblLook w:val="04A0"/>
      </w:tblPr>
      <w:tblGrid>
        <w:gridCol w:w="540"/>
        <w:gridCol w:w="2870"/>
        <w:gridCol w:w="709"/>
        <w:gridCol w:w="567"/>
        <w:gridCol w:w="567"/>
        <w:gridCol w:w="567"/>
        <w:gridCol w:w="567"/>
        <w:gridCol w:w="992"/>
        <w:gridCol w:w="850"/>
        <w:gridCol w:w="851"/>
        <w:gridCol w:w="850"/>
      </w:tblGrid>
      <w:tr w:rsidR="00B86FC7" w:rsidTr="006E0635">
        <w:trPr>
          <w:trHeight w:val="255"/>
        </w:trPr>
        <w:tc>
          <w:tcPr>
            <w:tcW w:w="540" w:type="dxa"/>
            <w:vMerge w:val="restart"/>
          </w:tcPr>
          <w:p w:rsidR="00B86FC7" w:rsidRDefault="00B86FC7" w:rsidP="006E0635">
            <w:pPr>
              <w:jc w:val="center"/>
            </w:pPr>
            <w:r>
              <w:t>№</w:t>
            </w:r>
            <w:proofErr w:type="spellStart"/>
            <w:r>
              <w:t>п</w:t>
            </w:r>
            <w:proofErr w:type="gramStart"/>
            <w:r>
              <w:t>,п</w:t>
            </w:r>
            <w:proofErr w:type="spellEnd"/>
            <w:proofErr w:type="gramEnd"/>
          </w:p>
        </w:tc>
        <w:tc>
          <w:tcPr>
            <w:tcW w:w="2870" w:type="dxa"/>
            <w:vMerge w:val="restart"/>
          </w:tcPr>
          <w:p w:rsidR="00B86FC7" w:rsidRDefault="00B86FC7" w:rsidP="006E0635">
            <w:pPr>
              <w:jc w:val="center"/>
            </w:pPr>
            <w:r>
              <w:t>МКОУ</w:t>
            </w:r>
          </w:p>
        </w:tc>
        <w:tc>
          <w:tcPr>
            <w:tcW w:w="709" w:type="dxa"/>
            <w:vMerge w:val="restart"/>
            <w:textDirection w:val="btLr"/>
          </w:tcPr>
          <w:p w:rsidR="00B86FC7" w:rsidRDefault="00B86FC7" w:rsidP="006E0635">
            <w:pPr>
              <w:ind w:left="113" w:right="113"/>
            </w:pPr>
            <w:r>
              <w:t xml:space="preserve">Всего </w:t>
            </w:r>
            <w:proofErr w:type="gramStart"/>
            <w:r>
              <w:t>сдававших</w:t>
            </w:r>
            <w:proofErr w:type="gramEnd"/>
          </w:p>
        </w:tc>
        <w:tc>
          <w:tcPr>
            <w:tcW w:w="2268" w:type="dxa"/>
            <w:gridSpan w:val="4"/>
          </w:tcPr>
          <w:p w:rsidR="00B86FC7" w:rsidRDefault="00B86FC7" w:rsidP="006E0635">
            <w:pPr>
              <w:jc w:val="center"/>
            </w:pPr>
            <w:r>
              <w:t>Получили       отметку</w:t>
            </w:r>
          </w:p>
        </w:tc>
        <w:tc>
          <w:tcPr>
            <w:tcW w:w="992" w:type="dxa"/>
            <w:vMerge w:val="restart"/>
            <w:textDirection w:val="btLr"/>
          </w:tcPr>
          <w:p w:rsidR="00B86FC7" w:rsidRDefault="00B86FC7" w:rsidP="006E0635">
            <w:pPr>
              <w:ind w:left="113" w:right="113"/>
            </w:pPr>
            <w:r>
              <w:t>Средний тестовый</w:t>
            </w:r>
          </w:p>
          <w:p w:rsidR="00B86FC7" w:rsidRDefault="00B86FC7" w:rsidP="006E0635">
            <w:pPr>
              <w:ind w:left="113" w:right="113"/>
            </w:pPr>
            <w:r>
              <w:t>балл</w:t>
            </w:r>
          </w:p>
        </w:tc>
        <w:tc>
          <w:tcPr>
            <w:tcW w:w="850" w:type="dxa"/>
            <w:vMerge w:val="restart"/>
            <w:textDirection w:val="btLr"/>
          </w:tcPr>
          <w:p w:rsidR="00B86FC7" w:rsidRDefault="00B86FC7" w:rsidP="006E0635">
            <w:pPr>
              <w:ind w:left="113" w:right="113"/>
            </w:pPr>
            <w:r>
              <w:t>Средняя оценка</w:t>
            </w:r>
          </w:p>
        </w:tc>
        <w:tc>
          <w:tcPr>
            <w:tcW w:w="851" w:type="dxa"/>
            <w:vMerge w:val="restart"/>
            <w:textDirection w:val="btLr"/>
          </w:tcPr>
          <w:p w:rsidR="00B86FC7" w:rsidRDefault="00B86FC7" w:rsidP="006E0635">
            <w:pPr>
              <w:ind w:left="113" w:right="113"/>
            </w:pPr>
            <w:r>
              <w:t>Общая</w:t>
            </w:r>
          </w:p>
          <w:p w:rsidR="00B86FC7" w:rsidRDefault="00B86FC7" w:rsidP="006E0635">
            <w:pPr>
              <w:ind w:left="113" w:right="113"/>
            </w:pPr>
            <w:r>
              <w:t>успеваемость</w:t>
            </w:r>
          </w:p>
        </w:tc>
        <w:tc>
          <w:tcPr>
            <w:tcW w:w="850" w:type="dxa"/>
            <w:vMerge w:val="restart"/>
            <w:textDirection w:val="btLr"/>
          </w:tcPr>
          <w:p w:rsidR="00B86FC7" w:rsidRDefault="00B86FC7" w:rsidP="006E0635">
            <w:pPr>
              <w:ind w:left="113" w:right="113"/>
            </w:pPr>
            <w:r>
              <w:t>Качественная</w:t>
            </w:r>
          </w:p>
          <w:p w:rsidR="00B86FC7" w:rsidRDefault="00B86FC7" w:rsidP="006E0635">
            <w:pPr>
              <w:ind w:left="113" w:right="113"/>
            </w:pPr>
            <w:r>
              <w:t>успеваемость</w:t>
            </w:r>
          </w:p>
        </w:tc>
      </w:tr>
      <w:tr w:rsidR="00B86FC7" w:rsidTr="006E0635">
        <w:trPr>
          <w:trHeight w:val="1921"/>
        </w:trPr>
        <w:tc>
          <w:tcPr>
            <w:tcW w:w="540" w:type="dxa"/>
            <w:vMerge/>
          </w:tcPr>
          <w:p w:rsidR="00B86FC7" w:rsidRDefault="00B86FC7" w:rsidP="006E0635"/>
        </w:tc>
        <w:tc>
          <w:tcPr>
            <w:tcW w:w="2870" w:type="dxa"/>
            <w:vMerge/>
          </w:tcPr>
          <w:p w:rsidR="00B86FC7" w:rsidRDefault="00B86FC7" w:rsidP="006E0635"/>
        </w:tc>
        <w:tc>
          <w:tcPr>
            <w:tcW w:w="709" w:type="dxa"/>
            <w:vMerge/>
          </w:tcPr>
          <w:p w:rsidR="00B86FC7" w:rsidRDefault="00B86FC7" w:rsidP="006E0635"/>
        </w:tc>
        <w:tc>
          <w:tcPr>
            <w:tcW w:w="567" w:type="dxa"/>
          </w:tcPr>
          <w:p w:rsidR="00B86FC7" w:rsidRDefault="00B86FC7" w:rsidP="006E0635">
            <w:r>
              <w:t>«5»</w:t>
            </w:r>
          </w:p>
        </w:tc>
        <w:tc>
          <w:tcPr>
            <w:tcW w:w="567" w:type="dxa"/>
          </w:tcPr>
          <w:p w:rsidR="00B86FC7" w:rsidRDefault="00B86FC7" w:rsidP="006E0635">
            <w:r>
              <w:t>«4»</w:t>
            </w:r>
          </w:p>
        </w:tc>
        <w:tc>
          <w:tcPr>
            <w:tcW w:w="567" w:type="dxa"/>
          </w:tcPr>
          <w:p w:rsidR="00B86FC7" w:rsidRDefault="00B86FC7" w:rsidP="006E0635">
            <w:r>
              <w:t>«3»</w:t>
            </w:r>
          </w:p>
        </w:tc>
        <w:tc>
          <w:tcPr>
            <w:tcW w:w="567" w:type="dxa"/>
          </w:tcPr>
          <w:p w:rsidR="00B86FC7" w:rsidRDefault="00B86FC7" w:rsidP="006E0635">
            <w:r>
              <w:t>«2»</w:t>
            </w:r>
          </w:p>
        </w:tc>
        <w:tc>
          <w:tcPr>
            <w:tcW w:w="992" w:type="dxa"/>
            <w:vMerge/>
          </w:tcPr>
          <w:p w:rsidR="00B86FC7" w:rsidRDefault="00B86FC7" w:rsidP="006E0635"/>
        </w:tc>
        <w:tc>
          <w:tcPr>
            <w:tcW w:w="850" w:type="dxa"/>
            <w:vMerge/>
          </w:tcPr>
          <w:p w:rsidR="00B86FC7" w:rsidRDefault="00B86FC7" w:rsidP="006E0635"/>
        </w:tc>
        <w:tc>
          <w:tcPr>
            <w:tcW w:w="851" w:type="dxa"/>
            <w:vMerge/>
          </w:tcPr>
          <w:p w:rsidR="00B86FC7" w:rsidRDefault="00B86FC7" w:rsidP="006E0635"/>
        </w:tc>
        <w:tc>
          <w:tcPr>
            <w:tcW w:w="850" w:type="dxa"/>
            <w:vMerge/>
          </w:tcPr>
          <w:p w:rsidR="00B86FC7" w:rsidRDefault="00B86FC7" w:rsidP="006E0635"/>
        </w:tc>
      </w:tr>
      <w:tr w:rsidR="00B86FC7" w:rsidRPr="00A261C3" w:rsidTr="006E0635">
        <w:trPr>
          <w:trHeight w:val="285"/>
        </w:trPr>
        <w:tc>
          <w:tcPr>
            <w:tcW w:w="540" w:type="dxa"/>
          </w:tcPr>
          <w:p w:rsidR="00B86FC7" w:rsidRPr="00A261C3" w:rsidRDefault="00B86FC7" w:rsidP="006E0635">
            <w:pPr>
              <w:rPr>
                <w:sz w:val="26"/>
                <w:szCs w:val="26"/>
              </w:rPr>
            </w:pPr>
            <w:r w:rsidRPr="00A261C3">
              <w:rPr>
                <w:sz w:val="26"/>
                <w:szCs w:val="26"/>
              </w:rPr>
              <w:t>1</w:t>
            </w:r>
          </w:p>
        </w:tc>
        <w:tc>
          <w:tcPr>
            <w:tcW w:w="2870" w:type="dxa"/>
          </w:tcPr>
          <w:p w:rsidR="00B86FC7" w:rsidRPr="00A261C3" w:rsidRDefault="00B86FC7" w:rsidP="006E0635">
            <w:pPr>
              <w:rPr>
                <w:sz w:val="26"/>
                <w:szCs w:val="26"/>
              </w:rPr>
            </w:pPr>
            <w:proofErr w:type="spellStart"/>
            <w:r w:rsidRPr="00A261C3">
              <w:rPr>
                <w:sz w:val="26"/>
                <w:szCs w:val="26"/>
              </w:rPr>
              <w:t>Серпейская</w:t>
            </w:r>
            <w:proofErr w:type="spellEnd"/>
            <w:r w:rsidRPr="00A261C3">
              <w:rPr>
                <w:sz w:val="26"/>
                <w:szCs w:val="26"/>
              </w:rPr>
              <w:t xml:space="preserve"> СОШ</w:t>
            </w:r>
          </w:p>
        </w:tc>
        <w:tc>
          <w:tcPr>
            <w:tcW w:w="709"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1</w:t>
            </w:r>
          </w:p>
        </w:tc>
        <w:tc>
          <w:tcPr>
            <w:tcW w:w="992" w:type="dxa"/>
          </w:tcPr>
          <w:p w:rsidR="00B86FC7" w:rsidRPr="00A261C3" w:rsidRDefault="00B86FC7" w:rsidP="006E0635">
            <w:pPr>
              <w:jc w:val="center"/>
              <w:rPr>
                <w:sz w:val="26"/>
                <w:szCs w:val="26"/>
              </w:rPr>
            </w:pPr>
            <w:r w:rsidRPr="00A261C3">
              <w:rPr>
                <w:sz w:val="26"/>
                <w:szCs w:val="26"/>
              </w:rPr>
              <w:t>2</w:t>
            </w:r>
          </w:p>
        </w:tc>
        <w:tc>
          <w:tcPr>
            <w:tcW w:w="850" w:type="dxa"/>
          </w:tcPr>
          <w:p w:rsidR="00B86FC7" w:rsidRPr="00A261C3" w:rsidRDefault="00B86FC7" w:rsidP="006E0635">
            <w:pPr>
              <w:jc w:val="center"/>
              <w:rPr>
                <w:sz w:val="26"/>
                <w:szCs w:val="26"/>
              </w:rPr>
            </w:pPr>
            <w:r w:rsidRPr="00A261C3">
              <w:rPr>
                <w:sz w:val="26"/>
                <w:szCs w:val="26"/>
              </w:rPr>
              <w:t>2</w:t>
            </w:r>
          </w:p>
        </w:tc>
        <w:tc>
          <w:tcPr>
            <w:tcW w:w="851" w:type="dxa"/>
          </w:tcPr>
          <w:p w:rsidR="00B86FC7" w:rsidRPr="00A261C3" w:rsidRDefault="00B86FC7" w:rsidP="006E0635">
            <w:pPr>
              <w:jc w:val="center"/>
              <w:rPr>
                <w:sz w:val="26"/>
                <w:szCs w:val="26"/>
              </w:rPr>
            </w:pPr>
            <w:r w:rsidRPr="00A261C3">
              <w:rPr>
                <w:sz w:val="26"/>
                <w:szCs w:val="26"/>
              </w:rPr>
              <w:t>0</w:t>
            </w:r>
          </w:p>
        </w:tc>
        <w:tc>
          <w:tcPr>
            <w:tcW w:w="850" w:type="dxa"/>
          </w:tcPr>
          <w:p w:rsidR="00B86FC7" w:rsidRPr="00A261C3" w:rsidRDefault="00B86FC7" w:rsidP="006E0635">
            <w:pPr>
              <w:jc w:val="center"/>
              <w:rPr>
                <w:sz w:val="26"/>
                <w:szCs w:val="26"/>
              </w:rPr>
            </w:pPr>
            <w:r w:rsidRPr="00A261C3">
              <w:rPr>
                <w:sz w:val="26"/>
                <w:szCs w:val="26"/>
              </w:rPr>
              <w:t>0</w:t>
            </w:r>
          </w:p>
        </w:tc>
      </w:tr>
      <w:tr w:rsidR="00B86FC7" w:rsidRPr="00A261C3" w:rsidTr="006E0635">
        <w:trPr>
          <w:trHeight w:val="285"/>
        </w:trPr>
        <w:tc>
          <w:tcPr>
            <w:tcW w:w="540" w:type="dxa"/>
          </w:tcPr>
          <w:p w:rsidR="00B86FC7" w:rsidRPr="00A261C3" w:rsidRDefault="00B86FC7" w:rsidP="006E0635">
            <w:pPr>
              <w:rPr>
                <w:b/>
                <w:sz w:val="26"/>
                <w:szCs w:val="26"/>
              </w:rPr>
            </w:pPr>
          </w:p>
        </w:tc>
        <w:tc>
          <w:tcPr>
            <w:tcW w:w="2870" w:type="dxa"/>
          </w:tcPr>
          <w:p w:rsidR="00B86FC7" w:rsidRPr="00A261C3" w:rsidRDefault="00B86FC7" w:rsidP="006E0635">
            <w:pPr>
              <w:rPr>
                <w:b/>
                <w:sz w:val="26"/>
                <w:szCs w:val="26"/>
              </w:rPr>
            </w:pPr>
            <w:r w:rsidRPr="00A261C3">
              <w:rPr>
                <w:b/>
                <w:sz w:val="26"/>
                <w:szCs w:val="26"/>
              </w:rPr>
              <w:t>ИТОГО:</w:t>
            </w:r>
          </w:p>
        </w:tc>
        <w:tc>
          <w:tcPr>
            <w:tcW w:w="709" w:type="dxa"/>
          </w:tcPr>
          <w:p w:rsidR="00B86FC7" w:rsidRPr="00A261C3" w:rsidRDefault="00B86FC7" w:rsidP="006E0635">
            <w:pPr>
              <w:jc w:val="center"/>
              <w:rPr>
                <w:b/>
                <w:sz w:val="26"/>
                <w:szCs w:val="26"/>
              </w:rPr>
            </w:pPr>
            <w:r w:rsidRPr="00A261C3">
              <w:rPr>
                <w:b/>
                <w:sz w:val="26"/>
                <w:szCs w:val="26"/>
              </w:rPr>
              <w:t>1</w:t>
            </w:r>
          </w:p>
        </w:tc>
        <w:tc>
          <w:tcPr>
            <w:tcW w:w="567" w:type="dxa"/>
          </w:tcPr>
          <w:p w:rsidR="00B86FC7" w:rsidRPr="00A261C3" w:rsidRDefault="00B86FC7" w:rsidP="006E0635">
            <w:pPr>
              <w:jc w:val="center"/>
              <w:rPr>
                <w:b/>
                <w:sz w:val="26"/>
                <w:szCs w:val="26"/>
              </w:rPr>
            </w:pPr>
            <w:r w:rsidRPr="00A261C3">
              <w:rPr>
                <w:b/>
                <w:sz w:val="26"/>
                <w:szCs w:val="26"/>
              </w:rPr>
              <w:t>-</w:t>
            </w:r>
          </w:p>
        </w:tc>
        <w:tc>
          <w:tcPr>
            <w:tcW w:w="567" w:type="dxa"/>
          </w:tcPr>
          <w:p w:rsidR="00B86FC7" w:rsidRPr="00A261C3" w:rsidRDefault="00B86FC7" w:rsidP="006E0635">
            <w:pPr>
              <w:jc w:val="center"/>
              <w:rPr>
                <w:b/>
                <w:sz w:val="26"/>
                <w:szCs w:val="26"/>
              </w:rPr>
            </w:pPr>
            <w:r w:rsidRPr="00A261C3">
              <w:rPr>
                <w:b/>
                <w:sz w:val="26"/>
                <w:szCs w:val="26"/>
              </w:rPr>
              <w:t>-</w:t>
            </w:r>
          </w:p>
        </w:tc>
        <w:tc>
          <w:tcPr>
            <w:tcW w:w="567" w:type="dxa"/>
          </w:tcPr>
          <w:p w:rsidR="00B86FC7" w:rsidRPr="00A261C3" w:rsidRDefault="00B86FC7" w:rsidP="006E0635">
            <w:pPr>
              <w:jc w:val="center"/>
              <w:rPr>
                <w:b/>
                <w:sz w:val="26"/>
                <w:szCs w:val="26"/>
              </w:rPr>
            </w:pPr>
            <w:r w:rsidRPr="00A261C3">
              <w:rPr>
                <w:b/>
                <w:sz w:val="26"/>
                <w:szCs w:val="26"/>
              </w:rPr>
              <w:t>-</w:t>
            </w:r>
          </w:p>
        </w:tc>
        <w:tc>
          <w:tcPr>
            <w:tcW w:w="567" w:type="dxa"/>
          </w:tcPr>
          <w:p w:rsidR="00B86FC7" w:rsidRPr="00A261C3" w:rsidRDefault="00B86FC7" w:rsidP="006E0635">
            <w:pPr>
              <w:jc w:val="center"/>
              <w:rPr>
                <w:b/>
                <w:sz w:val="26"/>
                <w:szCs w:val="26"/>
              </w:rPr>
            </w:pPr>
            <w:r w:rsidRPr="00A261C3">
              <w:rPr>
                <w:b/>
                <w:sz w:val="26"/>
                <w:szCs w:val="26"/>
              </w:rPr>
              <w:t>1</w:t>
            </w:r>
          </w:p>
        </w:tc>
        <w:tc>
          <w:tcPr>
            <w:tcW w:w="992" w:type="dxa"/>
          </w:tcPr>
          <w:p w:rsidR="00B86FC7" w:rsidRPr="00A261C3" w:rsidRDefault="00B86FC7" w:rsidP="006E0635">
            <w:pPr>
              <w:jc w:val="center"/>
              <w:rPr>
                <w:b/>
                <w:sz w:val="26"/>
                <w:szCs w:val="26"/>
              </w:rPr>
            </w:pPr>
            <w:r w:rsidRPr="00A261C3">
              <w:rPr>
                <w:b/>
                <w:sz w:val="26"/>
                <w:szCs w:val="26"/>
              </w:rPr>
              <w:t>2</w:t>
            </w:r>
          </w:p>
        </w:tc>
        <w:tc>
          <w:tcPr>
            <w:tcW w:w="850" w:type="dxa"/>
          </w:tcPr>
          <w:p w:rsidR="00B86FC7" w:rsidRPr="00A261C3" w:rsidRDefault="00B86FC7" w:rsidP="006E0635">
            <w:pPr>
              <w:jc w:val="center"/>
              <w:rPr>
                <w:b/>
                <w:sz w:val="26"/>
                <w:szCs w:val="26"/>
              </w:rPr>
            </w:pPr>
            <w:r w:rsidRPr="00A261C3">
              <w:rPr>
                <w:b/>
                <w:sz w:val="26"/>
                <w:szCs w:val="26"/>
              </w:rPr>
              <w:t>2</w:t>
            </w:r>
          </w:p>
        </w:tc>
        <w:tc>
          <w:tcPr>
            <w:tcW w:w="851" w:type="dxa"/>
          </w:tcPr>
          <w:p w:rsidR="00B86FC7" w:rsidRPr="00A261C3" w:rsidRDefault="00B86FC7" w:rsidP="006E0635">
            <w:pPr>
              <w:jc w:val="center"/>
              <w:rPr>
                <w:b/>
                <w:sz w:val="26"/>
                <w:szCs w:val="26"/>
              </w:rPr>
            </w:pPr>
            <w:r w:rsidRPr="00A261C3">
              <w:rPr>
                <w:b/>
                <w:sz w:val="26"/>
                <w:szCs w:val="26"/>
              </w:rPr>
              <w:t>0</w:t>
            </w:r>
          </w:p>
        </w:tc>
        <w:tc>
          <w:tcPr>
            <w:tcW w:w="850" w:type="dxa"/>
          </w:tcPr>
          <w:p w:rsidR="00B86FC7" w:rsidRPr="00A261C3" w:rsidRDefault="00B86FC7" w:rsidP="006E0635">
            <w:pPr>
              <w:jc w:val="center"/>
              <w:rPr>
                <w:b/>
                <w:sz w:val="26"/>
                <w:szCs w:val="26"/>
              </w:rPr>
            </w:pPr>
            <w:r w:rsidRPr="00A261C3">
              <w:rPr>
                <w:b/>
                <w:sz w:val="26"/>
                <w:szCs w:val="26"/>
              </w:rPr>
              <w:t>0</w:t>
            </w:r>
          </w:p>
        </w:tc>
      </w:tr>
    </w:tbl>
    <w:p w:rsidR="00B86FC7" w:rsidRPr="00B86473" w:rsidRDefault="00B86FC7" w:rsidP="00B86FC7">
      <w:pPr>
        <w:ind w:firstLine="708"/>
        <w:rPr>
          <w:sz w:val="26"/>
          <w:szCs w:val="26"/>
        </w:rPr>
      </w:pPr>
      <w:r w:rsidRPr="00B86473">
        <w:rPr>
          <w:sz w:val="26"/>
          <w:szCs w:val="26"/>
        </w:rPr>
        <w:t xml:space="preserve">Пересдать экзамен по литературе </w:t>
      </w:r>
      <w:proofErr w:type="gramStart"/>
      <w:r w:rsidRPr="00B86473">
        <w:rPr>
          <w:sz w:val="26"/>
          <w:szCs w:val="26"/>
        </w:rPr>
        <w:t>обучающемуся</w:t>
      </w:r>
      <w:proofErr w:type="gramEnd"/>
      <w:r w:rsidRPr="00B86473">
        <w:rPr>
          <w:sz w:val="26"/>
          <w:szCs w:val="26"/>
        </w:rPr>
        <w:t xml:space="preserve"> будет пред</w:t>
      </w:r>
      <w:r>
        <w:rPr>
          <w:sz w:val="26"/>
          <w:szCs w:val="26"/>
        </w:rPr>
        <w:t>оставлена в сентябре 2018 года.</w:t>
      </w:r>
    </w:p>
    <w:p w:rsidR="00B86FC7" w:rsidRPr="00B86473" w:rsidRDefault="00B86FC7" w:rsidP="00B86FC7">
      <w:pPr>
        <w:ind w:firstLine="708"/>
        <w:rPr>
          <w:sz w:val="26"/>
          <w:szCs w:val="26"/>
        </w:rPr>
      </w:pPr>
      <w:r w:rsidRPr="00B86473">
        <w:rPr>
          <w:sz w:val="26"/>
          <w:szCs w:val="26"/>
        </w:rPr>
        <w:t>2 июня 2018 года выпускники 9 класса сдавали экзамен по физике и информатике и ИКТ.</w:t>
      </w:r>
    </w:p>
    <w:p w:rsidR="00B86FC7" w:rsidRPr="00A261C3" w:rsidRDefault="00B86FC7" w:rsidP="00B86FC7">
      <w:pPr>
        <w:shd w:val="clear" w:color="auto" w:fill="FFFFFF"/>
        <w:spacing w:line="252" w:lineRule="atLeast"/>
        <w:ind w:firstLine="708"/>
        <w:rPr>
          <w:color w:val="1F262D"/>
          <w:sz w:val="26"/>
          <w:szCs w:val="26"/>
        </w:rPr>
      </w:pPr>
      <w:r w:rsidRPr="00B86473">
        <w:rPr>
          <w:color w:val="1F262D"/>
          <w:sz w:val="26"/>
          <w:szCs w:val="26"/>
        </w:rPr>
        <w:t>Экзаменационная работа по физике состояла из двух частей, включающих в себя 26 заданий. Часть 1 содержит 21 задание с кратким ответом и 1 задание с развернутым ответом. Часть 2 содержит четыре задания, требующие развернутого ответа. На выполнение работы давалось 3 часа (180 минут).</w:t>
      </w:r>
    </w:p>
    <w:p w:rsidR="00B86FC7" w:rsidRPr="00B86473" w:rsidRDefault="00B86FC7" w:rsidP="00B86FC7">
      <w:pPr>
        <w:jc w:val="center"/>
        <w:rPr>
          <w:b/>
          <w:sz w:val="26"/>
          <w:szCs w:val="26"/>
        </w:rPr>
      </w:pPr>
      <w:r w:rsidRPr="00B86473">
        <w:rPr>
          <w:b/>
          <w:sz w:val="26"/>
          <w:szCs w:val="26"/>
        </w:rPr>
        <w:t>Результаты ОГЭ по физике</w:t>
      </w:r>
    </w:p>
    <w:tbl>
      <w:tblPr>
        <w:tblStyle w:val="a6"/>
        <w:tblW w:w="9930" w:type="dxa"/>
        <w:tblInd w:w="-608" w:type="dxa"/>
        <w:tblLayout w:type="fixed"/>
        <w:tblLook w:val="04A0"/>
      </w:tblPr>
      <w:tblGrid>
        <w:gridCol w:w="540"/>
        <w:gridCol w:w="2870"/>
        <w:gridCol w:w="709"/>
        <w:gridCol w:w="567"/>
        <w:gridCol w:w="567"/>
        <w:gridCol w:w="567"/>
        <w:gridCol w:w="567"/>
        <w:gridCol w:w="992"/>
        <w:gridCol w:w="850"/>
        <w:gridCol w:w="851"/>
        <w:gridCol w:w="850"/>
      </w:tblGrid>
      <w:tr w:rsidR="00B86FC7" w:rsidTr="006E0635">
        <w:trPr>
          <w:trHeight w:val="255"/>
        </w:trPr>
        <w:tc>
          <w:tcPr>
            <w:tcW w:w="540" w:type="dxa"/>
            <w:vMerge w:val="restart"/>
          </w:tcPr>
          <w:p w:rsidR="00B86FC7" w:rsidRDefault="00B86FC7" w:rsidP="006E0635">
            <w:pPr>
              <w:jc w:val="center"/>
            </w:pPr>
            <w:r>
              <w:t>№</w:t>
            </w:r>
            <w:proofErr w:type="spellStart"/>
            <w:r>
              <w:t>п</w:t>
            </w:r>
            <w:proofErr w:type="gramStart"/>
            <w:r>
              <w:t>,п</w:t>
            </w:r>
            <w:proofErr w:type="spellEnd"/>
            <w:proofErr w:type="gramEnd"/>
          </w:p>
        </w:tc>
        <w:tc>
          <w:tcPr>
            <w:tcW w:w="2870" w:type="dxa"/>
            <w:vMerge w:val="restart"/>
          </w:tcPr>
          <w:p w:rsidR="00B86FC7" w:rsidRDefault="00B86FC7" w:rsidP="006E0635">
            <w:pPr>
              <w:jc w:val="center"/>
            </w:pPr>
            <w:r>
              <w:t>МКОУ</w:t>
            </w:r>
          </w:p>
        </w:tc>
        <w:tc>
          <w:tcPr>
            <w:tcW w:w="709" w:type="dxa"/>
            <w:vMerge w:val="restart"/>
            <w:textDirection w:val="btLr"/>
          </w:tcPr>
          <w:p w:rsidR="00B86FC7" w:rsidRDefault="00B86FC7" w:rsidP="006E0635">
            <w:pPr>
              <w:ind w:left="113" w:right="113"/>
            </w:pPr>
            <w:r>
              <w:t xml:space="preserve">Всего </w:t>
            </w:r>
            <w:proofErr w:type="gramStart"/>
            <w:r>
              <w:t>сдававших</w:t>
            </w:r>
            <w:proofErr w:type="gramEnd"/>
          </w:p>
        </w:tc>
        <w:tc>
          <w:tcPr>
            <w:tcW w:w="2268" w:type="dxa"/>
            <w:gridSpan w:val="4"/>
          </w:tcPr>
          <w:p w:rsidR="00B86FC7" w:rsidRDefault="00B86FC7" w:rsidP="006E0635">
            <w:pPr>
              <w:jc w:val="center"/>
            </w:pPr>
            <w:r>
              <w:t>Получили       отметку</w:t>
            </w:r>
          </w:p>
        </w:tc>
        <w:tc>
          <w:tcPr>
            <w:tcW w:w="992" w:type="dxa"/>
            <w:vMerge w:val="restart"/>
            <w:textDirection w:val="btLr"/>
          </w:tcPr>
          <w:p w:rsidR="00B86FC7" w:rsidRDefault="00B86FC7" w:rsidP="006E0635">
            <w:pPr>
              <w:ind w:left="113" w:right="113"/>
            </w:pPr>
            <w:r>
              <w:t>Средний тестовый</w:t>
            </w:r>
          </w:p>
          <w:p w:rsidR="00B86FC7" w:rsidRDefault="00B86FC7" w:rsidP="006E0635">
            <w:pPr>
              <w:ind w:left="113" w:right="113"/>
            </w:pPr>
            <w:r>
              <w:t>балл</w:t>
            </w:r>
          </w:p>
        </w:tc>
        <w:tc>
          <w:tcPr>
            <w:tcW w:w="850" w:type="dxa"/>
            <w:vMerge w:val="restart"/>
            <w:textDirection w:val="btLr"/>
          </w:tcPr>
          <w:p w:rsidR="00B86FC7" w:rsidRDefault="00B86FC7" w:rsidP="006E0635">
            <w:pPr>
              <w:ind w:left="113" w:right="113"/>
            </w:pPr>
            <w:r>
              <w:t>Средняя оценка</w:t>
            </w:r>
          </w:p>
        </w:tc>
        <w:tc>
          <w:tcPr>
            <w:tcW w:w="851" w:type="dxa"/>
            <w:vMerge w:val="restart"/>
            <w:textDirection w:val="btLr"/>
          </w:tcPr>
          <w:p w:rsidR="00B86FC7" w:rsidRDefault="00B86FC7" w:rsidP="006E0635">
            <w:pPr>
              <w:ind w:left="113" w:right="113"/>
            </w:pPr>
            <w:r>
              <w:t>Общая</w:t>
            </w:r>
          </w:p>
          <w:p w:rsidR="00B86FC7" w:rsidRDefault="00B86FC7" w:rsidP="006E0635">
            <w:pPr>
              <w:ind w:left="113" w:right="113"/>
            </w:pPr>
            <w:r>
              <w:t>успеваемость</w:t>
            </w:r>
          </w:p>
        </w:tc>
        <w:tc>
          <w:tcPr>
            <w:tcW w:w="850" w:type="dxa"/>
            <w:vMerge w:val="restart"/>
            <w:textDirection w:val="btLr"/>
          </w:tcPr>
          <w:p w:rsidR="00B86FC7" w:rsidRDefault="00B86FC7" w:rsidP="006E0635">
            <w:pPr>
              <w:ind w:left="113" w:right="113"/>
            </w:pPr>
            <w:r>
              <w:t>Качественная</w:t>
            </w:r>
          </w:p>
          <w:p w:rsidR="00B86FC7" w:rsidRDefault="00B86FC7" w:rsidP="006E0635">
            <w:pPr>
              <w:ind w:left="113" w:right="113"/>
            </w:pPr>
            <w:r>
              <w:t>успеваемость</w:t>
            </w:r>
          </w:p>
        </w:tc>
      </w:tr>
      <w:tr w:rsidR="00B86FC7" w:rsidTr="006E0635">
        <w:trPr>
          <w:trHeight w:val="273"/>
        </w:trPr>
        <w:tc>
          <w:tcPr>
            <w:tcW w:w="540" w:type="dxa"/>
            <w:vMerge/>
          </w:tcPr>
          <w:p w:rsidR="00B86FC7" w:rsidRDefault="00B86FC7" w:rsidP="006E0635"/>
        </w:tc>
        <w:tc>
          <w:tcPr>
            <w:tcW w:w="2870" w:type="dxa"/>
            <w:vMerge/>
          </w:tcPr>
          <w:p w:rsidR="00B86FC7" w:rsidRDefault="00B86FC7" w:rsidP="006E0635"/>
        </w:tc>
        <w:tc>
          <w:tcPr>
            <w:tcW w:w="709" w:type="dxa"/>
            <w:vMerge/>
          </w:tcPr>
          <w:p w:rsidR="00B86FC7" w:rsidRDefault="00B86FC7" w:rsidP="006E0635"/>
        </w:tc>
        <w:tc>
          <w:tcPr>
            <w:tcW w:w="567" w:type="dxa"/>
          </w:tcPr>
          <w:p w:rsidR="00B86FC7" w:rsidRDefault="00B86FC7" w:rsidP="006E0635">
            <w:r>
              <w:t>«5»</w:t>
            </w:r>
          </w:p>
        </w:tc>
        <w:tc>
          <w:tcPr>
            <w:tcW w:w="567" w:type="dxa"/>
          </w:tcPr>
          <w:p w:rsidR="00B86FC7" w:rsidRDefault="00B86FC7" w:rsidP="006E0635">
            <w:r>
              <w:t>«4»</w:t>
            </w:r>
          </w:p>
        </w:tc>
        <w:tc>
          <w:tcPr>
            <w:tcW w:w="567" w:type="dxa"/>
          </w:tcPr>
          <w:p w:rsidR="00B86FC7" w:rsidRDefault="00B86FC7" w:rsidP="006E0635">
            <w:r>
              <w:t>«3»</w:t>
            </w:r>
          </w:p>
        </w:tc>
        <w:tc>
          <w:tcPr>
            <w:tcW w:w="567" w:type="dxa"/>
          </w:tcPr>
          <w:p w:rsidR="00B86FC7" w:rsidRDefault="00B86FC7" w:rsidP="006E0635">
            <w:r>
              <w:t>«2»</w:t>
            </w:r>
          </w:p>
        </w:tc>
        <w:tc>
          <w:tcPr>
            <w:tcW w:w="992" w:type="dxa"/>
            <w:vMerge/>
          </w:tcPr>
          <w:p w:rsidR="00B86FC7" w:rsidRDefault="00B86FC7" w:rsidP="006E0635"/>
        </w:tc>
        <w:tc>
          <w:tcPr>
            <w:tcW w:w="850" w:type="dxa"/>
            <w:vMerge/>
          </w:tcPr>
          <w:p w:rsidR="00B86FC7" w:rsidRDefault="00B86FC7" w:rsidP="006E0635"/>
        </w:tc>
        <w:tc>
          <w:tcPr>
            <w:tcW w:w="851" w:type="dxa"/>
            <w:vMerge/>
          </w:tcPr>
          <w:p w:rsidR="00B86FC7" w:rsidRDefault="00B86FC7" w:rsidP="006E0635"/>
        </w:tc>
        <w:tc>
          <w:tcPr>
            <w:tcW w:w="850" w:type="dxa"/>
            <w:vMerge/>
          </w:tcPr>
          <w:p w:rsidR="00B86FC7" w:rsidRDefault="00B86FC7" w:rsidP="006E0635"/>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lastRenderedPageBreak/>
              <w:t>1</w:t>
            </w:r>
          </w:p>
        </w:tc>
        <w:tc>
          <w:tcPr>
            <w:tcW w:w="2870" w:type="dxa"/>
          </w:tcPr>
          <w:p w:rsidR="00B86FC7" w:rsidRPr="00A261C3" w:rsidRDefault="00B86FC7" w:rsidP="006E0635">
            <w:pPr>
              <w:rPr>
                <w:sz w:val="26"/>
                <w:szCs w:val="26"/>
              </w:rPr>
            </w:pPr>
            <w:proofErr w:type="spellStart"/>
            <w:r w:rsidRPr="00A261C3">
              <w:rPr>
                <w:sz w:val="26"/>
                <w:szCs w:val="26"/>
              </w:rPr>
              <w:t>Мещовская</w:t>
            </w:r>
            <w:proofErr w:type="spellEnd"/>
            <w:r w:rsidRPr="00A261C3">
              <w:rPr>
                <w:sz w:val="26"/>
                <w:szCs w:val="26"/>
              </w:rPr>
              <w:t xml:space="preserve"> СОШ</w:t>
            </w:r>
          </w:p>
        </w:tc>
        <w:tc>
          <w:tcPr>
            <w:tcW w:w="709" w:type="dxa"/>
          </w:tcPr>
          <w:p w:rsidR="00B86FC7" w:rsidRPr="00A261C3" w:rsidRDefault="00B86FC7" w:rsidP="006E0635">
            <w:pPr>
              <w:jc w:val="center"/>
              <w:rPr>
                <w:sz w:val="26"/>
                <w:szCs w:val="26"/>
              </w:rPr>
            </w:pPr>
            <w:r w:rsidRPr="00A261C3">
              <w:rPr>
                <w:sz w:val="26"/>
                <w:szCs w:val="26"/>
              </w:rPr>
              <w:t>4</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19</w:t>
            </w:r>
          </w:p>
        </w:tc>
        <w:tc>
          <w:tcPr>
            <w:tcW w:w="850" w:type="dxa"/>
          </w:tcPr>
          <w:p w:rsidR="00B86FC7" w:rsidRPr="00A261C3" w:rsidRDefault="00B86FC7" w:rsidP="006E0635">
            <w:pPr>
              <w:jc w:val="center"/>
              <w:rPr>
                <w:sz w:val="26"/>
                <w:szCs w:val="26"/>
              </w:rPr>
            </w:pPr>
            <w:r w:rsidRPr="00A261C3">
              <w:rPr>
                <w:sz w:val="26"/>
                <w:szCs w:val="26"/>
              </w:rPr>
              <w:t>4</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50</w:t>
            </w:r>
          </w:p>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2</w:t>
            </w:r>
          </w:p>
        </w:tc>
        <w:tc>
          <w:tcPr>
            <w:tcW w:w="2870" w:type="dxa"/>
          </w:tcPr>
          <w:p w:rsidR="00B86FC7" w:rsidRPr="00A261C3" w:rsidRDefault="00B86FC7" w:rsidP="006E0635">
            <w:pPr>
              <w:rPr>
                <w:sz w:val="26"/>
                <w:szCs w:val="26"/>
              </w:rPr>
            </w:pPr>
            <w:r w:rsidRPr="00A261C3">
              <w:rPr>
                <w:sz w:val="26"/>
                <w:szCs w:val="26"/>
              </w:rPr>
              <w:t>Кудринская СОШ</w:t>
            </w:r>
          </w:p>
        </w:tc>
        <w:tc>
          <w:tcPr>
            <w:tcW w:w="709"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18</w:t>
            </w:r>
          </w:p>
        </w:tc>
        <w:tc>
          <w:tcPr>
            <w:tcW w:w="850" w:type="dxa"/>
          </w:tcPr>
          <w:p w:rsidR="00B86FC7" w:rsidRPr="00A261C3" w:rsidRDefault="00B86FC7" w:rsidP="006E0635">
            <w:pPr>
              <w:jc w:val="center"/>
              <w:rPr>
                <w:sz w:val="26"/>
                <w:szCs w:val="26"/>
              </w:rPr>
            </w:pPr>
            <w:r w:rsidRPr="00A261C3">
              <w:rPr>
                <w:sz w:val="26"/>
                <w:szCs w:val="26"/>
              </w:rPr>
              <w:t>4</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50</w:t>
            </w:r>
          </w:p>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3</w:t>
            </w:r>
          </w:p>
        </w:tc>
        <w:tc>
          <w:tcPr>
            <w:tcW w:w="2870" w:type="dxa"/>
          </w:tcPr>
          <w:p w:rsidR="00B86FC7" w:rsidRPr="00A261C3" w:rsidRDefault="00B86FC7" w:rsidP="006E0635">
            <w:pPr>
              <w:rPr>
                <w:sz w:val="26"/>
                <w:szCs w:val="26"/>
              </w:rPr>
            </w:pPr>
            <w:proofErr w:type="spellStart"/>
            <w:r w:rsidRPr="00A261C3">
              <w:rPr>
                <w:sz w:val="26"/>
                <w:szCs w:val="26"/>
              </w:rPr>
              <w:t>Серпейская</w:t>
            </w:r>
            <w:proofErr w:type="spellEnd"/>
            <w:r w:rsidRPr="00A261C3">
              <w:rPr>
                <w:sz w:val="26"/>
                <w:szCs w:val="26"/>
              </w:rPr>
              <w:t xml:space="preserve"> СОШ</w:t>
            </w:r>
          </w:p>
        </w:tc>
        <w:tc>
          <w:tcPr>
            <w:tcW w:w="709"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28</w:t>
            </w:r>
          </w:p>
        </w:tc>
        <w:tc>
          <w:tcPr>
            <w:tcW w:w="850" w:type="dxa"/>
          </w:tcPr>
          <w:p w:rsidR="00B86FC7" w:rsidRPr="00A261C3" w:rsidRDefault="00B86FC7" w:rsidP="006E0635">
            <w:pPr>
              <w:jc w:val="center"/>
              <w:rPr>
                <w:sz w:val="26"/>
                <w:szCs w:val="26"/>
              </w:rPr>
            </w:pPr>
            <w:r w:rsidRPr="00A261C3">
              <w:rPr>
                <w:sz w:val="26"/>
                <w:szCs w:val="26"/>
              </w:rPr>
              <w:t>4</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100</w:t>
            </w:r>
          </w:p>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4</w:t>
            </w:r>
          </w:p>
        </w:tc>
        <w:tc>
          <w:tcPr>
            <w:tcW w:w="2870" w:type="dxa"/>
          </w:tcPr>
          <w:p w:rsidR="00B86FC7" w:rsidRPr="00A261C3" w:rsidRDefault="00B86FC7" w:rsidP="006E0635">
            <w:pPr>
              <w:rPr>
                <w:sz w:val="26"/>
                <w:szCs w:val="26"/>
              </w:rPr>
            </w:pPr>
            <w:r w:rsidRPr="00A261C3">
              <w:rPr>
                <w:sz w:val="26"/>
                <w:szCs w:val="26"/>
              </w:rPr>
              <w:t>Покровская ООШ</w:t>
            </w:r>
          </w:p>
        </w:tc>
        <w:tc>
          <w:tcPr>
            <w:tcW w:w="709"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18</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0</w:t>
            </w:r>
          </w:p>
        </w:tc>
      </w:tr>
      <w:tr w:rsidR="00B86FC7" w:rsidRPr="00F21468" w:rsidTr="006E0635">
        <w:trPr>
          <w:trHeight w:val="285"/>
        </w:trPr>
        <w:tc>
          <w:tcPr>
            <w:tcW w:w="540" w:type="dxa"/>
          </w:tcPr>
          <w:p w:rsidR="00B86FC7" w:rsidRPr="00A261C3" w:rsidRDefault="00B86FC7" w:rsidP="006E0635">
            <w:pPr>
              <w:rPr>
                <w:b/>
                <w:sz w:val="26"/>
                <w:szCs w:val="26"/>
              </w:rPr>
            </w:pPr>
          </w:p>
        </w:tc>
        <w:tc>
          <w:tcPr>
            <w:tcW w:w="2870" w:type="dxa"/>
          </w:tcPr>
          <w:p w:rsidR="00B86FC7" w:rsidRPr="00A261C3" w:rsidRDefault="00B86FC7" w:rsidP="006E0635">
            <w:pPr>
              <w:rPr>
                <w:b/>
                <w:sz w:val="26"/>
                <w:szCs w:val="26"/>
              </w:rPr>
            </w:pPr>
            <w:r w:rsidRPr="00A261C3">
              <w:rPr>
                <w:b/>
                <w:sz w:val="26"/>
                <w:szCs w:val="26"/>
              </w:rPr>
              <w:t>ИТОГО:</w:t>
            </w:r>
          </w:p>
        </w:tc>
        <w:tc>
          <w:tcPr>
            <w:tcW w:w="709" w:type="dxa"/>
          </w:tcPr>
          <w:p w:rsidR="00B86FC7" w:rsidRPr="00A261C3" w:rsidRDefault="00B86FC7" w:rsidP="006E0635">
            <w:pPr>
              <w:jc w:val="center"/>
              <w:rPr>
                <w:b/>
                <w:sz w:val="26"/>
                <w:szCs w:val="26"/>
              </w:rPr>
            </w:pPr>
            <w:r w:rsidRPr="00A261C3">
              <w:rPr>
                <w:b/>
                <w:sz w:val="26"/>
                <w:szCs w:val="26"/>
              </w:rPr>
              <w:t>8</w:t>
            </w:r>
          </w:p>
        </w:tc>
        <w:tc>
          <w:tcPr>
            <w:tcW w:w="567" w:type="dxa"/>
          </w:tcPr>
          <w:p w:rsidR="00B86FC7" w:rsidRPr="00A261C3" w:rsidRDefault="00B86FC7" w:rsidP="006E0635">
            <w:pPr>
              <w:jc w:val="center"/>
              <w:rPr>
                <w:b/>
                <w:sz w:val="26"/>
                <w:szCs w:val="26"/>
              </w:rPr>
            </w:pPr>
            <w:r w:rsidRPr="00A261C3">
              <w:rPr>
                <w:b/>
                <w:sz w:val="26"/>
                <w:szCs w:val="26"/>
              </w:rPr>
              <w:t>-</w:t>
            </w:r>
          </w:p>
        </w:tc>
        <w:tc>
          <w:tcPr>
            <w:tcW w:w="567" w:type="dxa"/>
          </w:tcPr>
          <w:p w:rsidR="00B86FC7" w:rsidRPr="00A261C3" w:rsidRDefault="00B86FC7" w:rsidP="006E0635">
            <w:pPr>
              <w:jc w:val="center"/>
              <w:rPr>
                <w:b/>
                <w:sz w:val="26"/>
                <w:szCs w:val="26"/>
              </w:rPr>
            </w:pPr>
            <w:r w:rsidRPr="00A261C3">
              <w:rPr>
                <w:b/>
                <w:sz w:val="26"/>
                <w:szCs w:val="26"/>
              </w:rPr>
              <w:t>4</w:t>
            </w:r>
          </w:p>
        </w:tc>
        <w:tc>
          <w:tcPr>
            <w:tcW w:w="567" w:type="dxa"/>
          </w:tcPr>
          <w:p w:rsidR="00B86FC7" w:rsidRPr="00A261C3" w:rsidRDefault="00B86FC7" w:rsidP="006E0635">
            <w:pPr>
              <w:jc w:val="center"/>
              <w:rPr>
                <w:b/>
                <w:sz w:val="26"/>
                <w:szCs w:val="26"/>
              </w:rPr>
            </w:pPr>
            <w:r w:rsidRPr="00A261C3">
              <w:rPr>
                <w:b/>
                <w:sz w:val="26"/>
                <w:szCs w:val="26"/>
              </w:rPr>
              <w:t>4</w:t>
            </w:r>
          </w:p>
        </w:tc>
        <w:tc>
          <w:tcPr>
            <w:tcW w:w="567" w:type="dxa"/>
          </w:tcPr>
          <w:p w:rsidR="00B86FC7" w:rsidRPr="00A261C3" w:rsidRDefault="00B86FC7" w:rsidP="006E0635">
            <w:pPr>
              <w:jc w:val="center"/>
              <w:rPr>
                <w:b/>
                <w:sz w:val="26"/>
                <w:szCs w:val="26"/>
              </w:rPr>
            </w:pPr>
            <w:r w:rsidRPr="00A261C3">
              <w:rPr>
                <w:b/>
                <w:sz w:val="26"/>
                <w:szCs w:val="26"/>
              </w:rPr>
              <w:t>-</w:t>
            </w:r>
          </w:p>
        </w:tc>
        <w:tc>
          <w:tcPr>
            <w:tcW w:w="992" w:type="dxa"/>
          </w:tcPr>
          <w:p w:rsidR="00B86FC7" w:rsidRPr="00A261C3" w:rsidRDefault="00B86FC7" w:rsidP="006E0635">
            <w:pPr>
              <w:jc w:val="center"/>
              <w:rPr>
                <w:b/>
                <w:sz w:val="26"/>
                <w:szCs w:val="26"/>
              </w:rPr>
            </w:pPr>
            <w:r w:rsidRPr="00A261C3">
              <w:rPr>
                <w:b/>
                <w:sz w:val="26"/>
                <w:szCs w:val="26"/>
              </w:rPr>
              <w:t>21</w:t>
            </w:r>
          </w:p>
        </w:tc>
        <w:tc>
          <w:tcPr>
            <w:tcW w:w="850" w:type="dxa"/>
          </w:tcPr>
          <w:p w:rsidR="00B86FC7" w:rsidRPr="00A261C3" w:rsidRDefault="00B86FC7" w:rsidP="006E0635">
            <w:pPr>
              <w:jc w:val="center"/>
              <w:rPr>
                <w:b/>
                <w:sz w:val="26"/>
                <w:szCs w:val="26"/>
              </w:rPr>
            </w:pPr>
            <w:r w:rsidRPr="00A261C3">
              <w:rPr>
                <w:b/>
                <w:sz w:val="26"/>
                <w:szCs w:val="26"/>
              </w:rPr>
              <w:t>4</w:t>
            </w:r>
          </w:p>
        </w:tc>
        <w:tc>
          <w:tcPr>
            <w:tcW w:w="851" w:type="dxa"/>
          </w:tcPr>
          <w:p w:rsidR="00B86FC7" w:rsidRPr="00A261C3" w:rsidRDefault="00B86FC7" w:rsidP="006E0635">
            <w:pPr>
              <w:jc w:val="center"/>
              <w:rPr>
                <w:b/>
                <w:sz w:val="26"/>
                <w:szCs w:val="26"/>
              </w:rPr>
            </w:pPr>
            <w:r w:rsidRPr="00A261C3">
              <w:rPr>
                <w:b/>
                <w:sz w:val="26"/>
                <w:szCs w:val="26"/>
              </w:rPr>
              <w:t>100</w:t>
            </w:r>
          </w:p>
        </w:tc>
        <w:tc>
          <w:tcPr>
            <w:tcW w:w="850" w:type="dxa"/>
          </w:tcPr>
          <w:p w:rsidR="00B86FC7" w:rsidRPr="00A261C3" w:rsidRDefault="00B86FC7" w:rsidP="006E0635">
            <w:pPr>
              <w:jc w:val="center"/>
              <w:rPr>
                <w:b/>
                <w:sz w:val="26"/>
                <w:szCs w:val="26"/>
              </w:rPr>
            </w:pPr>
            <w:r w:rsidRPr="00A261C3">
              <w:rPr>
                <w:b/>
                <w:sz w:val="26"/>
                <w:szCs w:val="26"/>
              </w:rPr>
              <w:t>50</w:t>
            </w:r>
          </w:p>
        </w:tc>
      </w:tr>
    </w:tbl>
    <w:p w:rsidR="00B86FC7" w:rsidRDefault="00B86FC7" w:rsidP="00B86FC7">
      <w:pPr>
        <w:rPr>
          <w:sz w:val="26"/>
          <w:szCs w:val="26"/>
        </w:rPr>
      </w:pPr>
      <w:r w:rsidRPr="00B86473">
        <w:rPr>
          <w:sz w:val="26"/>
          <w:szCs w:val="26"/>
        </w:rPr>
        <w:t xml:space="preserve">С экзаменационной работой по физике справились все обучающиеся. 50% </w:t>
      </w:r>
      <w:proofErr w:type="gramStart"/>
      <w:r w:rsidRPr="00B86473">
        <w:rPr>
          <w:sz w:val="26"/>
          <w:szCs w:val="26"/>
        </w:rPr>
        <w:t>обучающихся</w:t>
      </w:r>
      <w:proofErr w:type="gramEnd"/>
      <w:r w:rsidRPr="00B86473">
        <w:rPr>
          <w:sz w:val="26"/>
          <w:szCs w:val="26"/>
        </w:rPr>
        <w:t xml:space="preserve"> справились с работой на «хорошо» и 50% - на «3».</w:t>
      </w:r>
    </w:p>
    <w:p w:rsidR="00B86FC7" w:rsidRPr="00A261C3" w:rsidRDefault="00B86FC7" w:rsidP="00B86FC7">
      <w:pPr>
        <w:jc w:val="both"/>
        <w:rPr>
          <w:sz w:val="26"/>
          <w:szCs w:val="26"/>
        </w:rPr>
      </w:pPr>
      <w:r w:rsidRPr="00B86473">
        <w:rPr>
          <w:rStyle w:val="hcc"/>
          <w:b/>
          <w:color w:val="000000"/>
          <w:sz w:val="26"/>
          <w:szCs w:val="26"/>
          <w:bdr w:val="none" w:sz="0" w:space="0" w:color="auto" w:frame="1"/>
        </w:rPr>
        <w:t>ОГЭ по информатике</w:t>
      </w:r>
      <w:r w:rsidRPr="00B86473">
        <w:rPr>
          <w:rStyle w:val="apple-converted-space"/>
          <w:color w:val="000000"/>
          <w:sz w:val="26"/>
          <w:szCs w:val="26"/>
        </w:rPr>
        <w:t> </w:t>
      </w:r>
      <w:r w:rsidRPr="00B86473">
        <w:rPr>
          <w:color w:val="000000"/>
          <w:sz w:val="26"/>
          <w:szCs w:val="26"/>
        </w:rPr>
        <w:t xml:space="preserve">– это экзамен при окончании 9-го класса, </w:t>
      </w:r>
    </w:p>
    <w:p w:rsidR="00B86FC7" w:rsidRPr="00A261C3" w:rsidRDefault="00B86FC7" w:rsidP="00B86FC7">
      <w:pPr>
        <w:pStyle w:val="a9"/>
        <w:spacing w:before="0" w:beforeAutospacing="0" w:after="0" w:afterAutospacing="0"/>
        <w:jc w:val="both"/>
        <w:rPr>
          <w:color w:val="000000"/>
          <w:sz w:val="26"/>
          <w:szCs w:val="26"/>
        </w:rPr>
      </w:pPr>
      <w:r w:rsidRPr="00B86473">
        <w:rPr>
          <w:color w:val="000000"/>
          <w:sz w:val="26"/>
          <w:szCs w:val="26"/>
        </w:rPr>
        <w:t>может сдаваться</w:t>
      </w:r>
      <w:r w:rsidRPr="00B86473">
        <w:rPr>
          <w:rStyle w:val="apple-converted-space"/>
          <w:color w:val="000000"/>
          <w:sz w:val="26"/>
          <w:szCs w:val="26"/>
        </w:rPr>
        <w:t> </w:t>
      </w:r>
      <w:r w:rsidRPr="00B86473">
        <w:rPr>
          <w:sz w:val="26"/>
          <w:szCs w:val="26"/>
          <w:bdr w:val="none" w:sz="0" w:space="0" w:color="auto" w:frame="1"/>
        </w:rPr>
        <w:t>по выбору</w:t>
      </w:r>
      <w:r w:rsidRPr="00B86473">
        <w:rPr>
          <w:rStyle w:val="apple-converted-space"/>
          <w:color w:val="000000"/>
          <w:sz w:val="26"/>
          <w:szCs w:val="26"/>
        </w:rPr>
        <w:t> </w:t>
      </w:r>
      <w:r w:rsidRPr="00B86473">
        <w:rPr>
          <w:color w:val="000000"/>
          <w:sz w:val="26"/>
          <w:szCs w:val="26"/>
        </w:rPr>
        <w:t xml:space="preserve"> ученика. При сдаче ОГЭ по информатике ученик заранее должен указать, с каким программным обеспечением он знаком и на каком языке программирования он собирается выполнять часть 2. Экзамен состоит из двух частей, включающих в себя 20 заданий. Часть 1: 18 задан</w:t>
      </w:r>
      <w:r>
        <w:rPr>
          <w:color w:val="000000"/>
          <w:sz w:val="26"/>
          <w:szCs w:val="26"/>
        </w:rPr>
        <w:t xml:space="preserve">ий (1–18) с кратким ответом. </w:t>
      </w:r>
      <w:r w:rsidRPr="00B86473">
        <w:rPr>
          <w:color w:val="000000"/>
          <w:sz w:val="26"/>
          <w:szCs w:val="26"/>
        </w:rPr>
        <w:t>Часть 2: два задания (19, 20) для выполнения на компьютере. Минимальный порог по информатике в 2018 году равен</w:t>
      </w:r>
      <w:r w:rsidRPr="00B86473">
        <w:rPr>
          <w:rStyle w:val="apple-converted-space"/>
          <w:color w:val="000000"/>
          <w:sz w:val="26"/>
          <w:szCs w:val="26"/>
        </w:rPr>
        <w:t> </w:t>
      </w:r>
      <w:r w:rsidRPr="00A261C3">
        <w:rPr>
          <w:rStyle w:val="a5"/>
          <w:b w:val="0"/>
          <w:color w:val="000000"/>
          <w:sz w:val="26"/>
          <w:szCs w:val="26"/>
          <w:bdr w:val="none" w:sz="0" w:space="0" w:color="auto" w:frame="1"/>
        </w:rPr>
        <w:t>пяти</w:t>
      </w:r>
      <w:r w:rsidRPr="00B86473">
        <w:rPr>
          <w:rStyle w:val="apple-converted-space"/>
          <w:color w:val="000000"/>
          <w:sz w:val="26"/>
          <w:szCs w:val="26"/>
        </w:rPr>
        <w:t> </w:t>
      </w:r>
      <w:r w:rsidRPr="00B86473">
        <w:rPr>
          <w:color w:val="000000"/>
          <w:sz w:val="26"/>
          <w:szCs w:val="26"/>
        </w:rPr>
        <w:t>баллам. Чтобы набрать необходимый минимум, достаточно верно выполнить первые пять заданий теста. Экзамен оценивается</w:t>
      </w:r>
      <w:r w:rsidRPr="00B86473">
        <w:rPr>
          <w:rStyle w:val="apple-converted-space"/>
          <w:color w:val="000000"/>
          <w:sz w:val="26"/>
          <w:szCs w:val="26"/>
        </w:rPr>
        <w:t> </w:t>
      </w:r>
      <w:r w:rsidRPr="00B86473">
        <w:rPr>
          <w:sz w:val="26"/>
          <w:szCs w:val="26"/>
          <w:bdr w:val="none" w:sz="0" w:space="0" w:color="auto" w:frame="1"/>
        </w:rPr>
        <w:t>по пятибалльной системе</w:t>
      </w:r>
      <w:r w:rsidRPr="00B86473">
        <w:rPr>
          <w:color w:val="000000"/>
          <w:sz w:val="26"/>
          <w:szCs w:val="26"/>
        </w:rPr>
        <w:t>, в зависимости от набранных баллов выставляется соответствующая отметка. Максимальный балл равен 22.</w:t>
      </w:r>
    </w:p>
    <w:p w:rsidR="00B86FC7" w:rsidRPr="00B86473" w:rsidRDefault="00B86FC7" w:rsidP="00B86FC7">
      <w:pPr>
        <w:jc w:val="center"/>
        <w:rPr>
          <w:b/>
          <w:sz w:val="26"/>
          <w:szCs w:val="26"/>
        </w:rPr>
      </w:pPr>
      <w:r w:rsidRPr="00B86473">
        <w:rPr>
          <w:b/>
          <w:sz w:val="26"/>
          <w:szCs w:val="26"/>
        </w:rPr>
        <w:t>Результаты ОГЭ по информатике</w:t>
      </w:r>
    </w:p>
    <w:tbl>
      <w:tblPr>
        <w:tblStyle w:val="a6"/>
        <w:tblW w:w="9930" w:type="dxa"/>
        <w:tblInd w:w="-608" w:type="dxa"/>
        <w:tblLayout w:type="fixed"/>
        <w:tblLook w:val="04A0"/>
      </w:tblPr>
      <w:tblGrid>
        <w:gridCol w:w="540"/>
        <w:gridCol w:w="2870"/>
        <w:gridCol w:w="709"/>
        <w:gridCol w:w="567"/>
        <w:gridCol w:w="567"/>
        <w:gridCol w:w="567"/>
        <w:gridCol w:w="567"/>
        <w:gridCol w:w="992"/>
        <w:gridCol w:w="850"/>
        <w:gridCol w:w="851"/>
        <w:gridCol w:w="850"/>
      </w:tblGrid>
      <w:tr w:rsidR="00B86FC7" w:rsidTr="006E0635">
        <w:trPr>
          <w:trHeight w:val="255"/>
        </w:trPr>
        <w:tc>
          <w:tcPr>
            <w:tcW w:w="540" w:type="dxa"/>
            <w:vMerge w:val="restart"/>
          </w:tcPr>
          <w:p w:rsidR="00B86FC7" w:rsidRDefault="00B86FC7" w:rsidP="006E0635">
            <w:pPr>
              <w:jc w:val="center"/>
            </w:pPr>
            <w:r>
              <w:t>№</w:t>
            </w:r>
            <w:proofErr w:type="spellStart"/>
            <w:r>
              <w:t>п</w:t>
            </w:r>
            <w:proofErr w:type="gramStart"/>
            <w:r>
              <w:t>,п</w:t>
            </w:r>
            <w:proofErr w:type="spellEnd"/>
            <w:proofErr w:type="gramEnd"/>
          </w:p>
        </w:tc>
        <w:tc>
          <w:tcPr>
            <w:tcW w:w="2870" w:type="dxa"/>
            <w:vMerge w:val="restart"/>
          </w:tcPr>
          <w:p w:rsidR="00B86FC7" w:rsidRDefault="00B86FC7" w:rsidP="006E0635">
            <w:pPr>
              <w:jc w:val="center"/>
            </w:pPr>
            <w:r>
              <w:t>МКОУ</w:t>
            </w:r>
          </w:p>
        </w:tc>
        <w:tc>
          <w:tcPr>
            <w:tcW w:w="709" w:type="dxa"/>
            <w:vMerge w:val="restart"/>
            <w:textDirection w:val="btLr"/>
          </w:tcPr>
          <w:p w:rsidR="00B86FC7" w:rsidRDefault="00B86FC7" w:rsidP="006E0635">
            <w:pPr>
              <w:ind w:left="113" w:right="113"/>
            </w:pPr>
            <w:r>
              <w:t xml:space="preserve">Всего </w:t>
            </w:r>
            <w:proofErr w:type="gramStart"/>
            <w:r>
              <w:t>сдававших</w:t>
            </w:r>
            <w:proofErr w:type="gramEnd"/>
          </w:p>
        </w:tc>
        <w:tc>
          <w:tcPr>
            <w:tcW w:w="2268" w:type="dxa"/>
            <w:gridSpan w:val="4"/>
          </w:tcPr>
          <w:p w:rsidR="00B86FC7" w:rsidRDefault="00B86FC7" w:rsidP="006E0635">
            <w:pPr>
              <w:jc w:val="center"/>
            </w:pPr>
            <w:r>
              <w:t>Получили       отметку</w:t>
            </w:r>
          </w:p>
        </w:tc>
        <w:tc>
          <w:tcPr>
            <w:tcW w:w="992" w:type="dxa"/>
            <w:vMerge w:val="restart"/>
            <w:textDirection w:val="btLr"/>
          </w:tcPr>
          <w:p w:rsidR="00B86FC7" w:rsidRDefault="00B86FC7" w:rsidP="006E0635">
            <w:pPr>
              <w:ind w:left="113" w:right="113"/>
            </w:pPr>
            <w:r>
              <w:t>Средний тестовый</w:t>
            </w:r>
          </w:p>
          <w:p w:rsidR="00B86FC7" w:rsidRDefault="00B86FC7" w:rsidP="006E0635">
            <w:pPr>
              <w:ind w:left="113" w:right="113"/>
            </w:pPr>
            <w:r>
              <w:t>балл</w:t>
            </w:r>
          </w:p>
        </w:tc>
        <w:tc>
          <w:tcPr>
            <w:tcW w:w="850" w:type="dxa"/>
            <w:vMerge w:val="restart"/>
            <w:textDirection w:val="btLr"/>
          </w:tcPr>
          <w:p w:rsidR="00B86FC7" w:rsidRDefault="00B86FC7" w:rsidP="006E0635">
            <w:pPr>
              <w:ind w:left="113" w:right="113"/>
            </w:pPr>
            <w:r>
              <w:t>Средняя оценка</w:t>
            </w:r>
          </w:p>
        </w:tc>
        <w:tc>
          <w:tcPr>
            <w:tcW w:w="851" w:type="dxa"/>
            <w:vMerge w:val="restart"/>
            <w:textDirection w:val="btLr"/>
          </w:tcPr>
          <w:p w:rsidR="00B86FC7" w:rsidRDefault="00B86FC7" w:rsidP="006E0635">
            <w:pPr>
              <w:ind w:left="113" w:right="113"/>
            </w:pPr>
            <w:r>
              <w:t>Общая</w:t>
            </w:r>
          </w:p>
          <w:p w:rsidR="00B86FC7" w:rsidRDefault="00B86FC7" w:rsidP="006E0635">
            <w:pPr>
              <w:ind w:left="113" w:right="113"/>
            </w:pPr>
            <w:r>
              <w:t>успеваемость</w:t>
            </w:r>
          </w:p>
        </w:tc>
        <w:tc>
          <w:tcPr>
            <w:tcW w:w="850" w:type="dxa"/>
            <w:vMerge w:val="restart"/>
            <w:textDirection w:val="btLr"/>
          </w:tcPr>
          <w:p w:rsidR="00B86FC7" w:rsidRDefault="00B86FC7" w:rsidP="006E0635">
            <w:pPr>
              <w:ind w:left="113" w:right="113"/>
            </w:pPr>
            <w:r>
              <w:t>Качественная</w:t>
            </w:r>
          </w:p>
          <w:p w:rsidR="00B86FC7" w:rsidRDefault="00B86FC7" w:rsidP="006E0635">
            <w:pPr>
              <w:ind w:left="113" w:right="113"/>
            </w:pPr>
            <w:r>
              <w:t>успеваемость</w:t>
            </w:r>
          </w:p>
        </w:tc>
      </w:tr>
      <w:tr w:rsidR="00B86FC7" w:rsidTr="006E0635">
        <w:trPr>
          <w:trHeight w:val="1921"/>
        </w:trPr>
        <w:tc>
          <w:tcPr>
            <w:tcW w:w="540" w:type="dxa"/>
            <w:vMerge/>
          </w:tcPr>
          <w:p w:rsidR="00B86FC7" w:rsidRDefault="00B86FC7" w:rsidP="006E0635"/>
        </w:tc>
        <w:tc>
          <w:tcPr>
            <w:tcW w:w="2870" w:type="dxa"/>
            <w:vMerge/>
          </w:tcPr>
          <w:p w:rsidR="00B86FC7" w:rsidRDefault="00B86FC7" w:rsidP="006E0635"/>
        </w:tc>
        <w:tc>
          <w:tcPr>
            <w:tcW w:w="709" w:type="dxa"/>
            <w:vMerge/>
          </w:tcPr>
          <w:p w:rsidR="00B86FC7" w:rsidRDefault="00B86FC7" w:rsidP="006E0635"/>
        </w:tc>
        <w:tc>
          <w:tcPr>
            <w:tcW w:w="567" w:type="dxa"/>
          </w:tcPr>
          <w:p w:rsidR="00B86FC7" w:rsidRDefault="00B86FC7" w:rsidP="006E0635">
            <w:r>
              <w:t>«5»</w:t>
            </w:r>
          </w:p>
        </w:tc>
        <w:tc>
          <w:tcPr>
            <w:tcW w:w="567" w:type="dxa"/>
          </w:tcPr>
          <w:p w:rsidR="00B86FC7" w:rsidRDefault="00B86FC7" w:rsidP="006E0635">
            <w:r>
              <w:t>«4»</w:t>
            </w:r>
          </w:p>
        </w:tc>
        <w:tc>
          <w:tcPr>
            <w:tcW w:w="567" w:type="dxa"/>
          </w:tcPr>
          <w:p w:rsidR="00B86FC7" w:rsidRDefault="00B86FC7" w:rsidP="006E0635">
            <w:r>
              <w:t>«3»</w:t>
            </w:r>
          </w:p>
        </w:tc>
        <w:tc>
          <w:tcPr>
            <w:tcW w:w="567" w:type="dxa"/>
          </w:tcPr>
          <w:p w:rsidR="00B86FC7" w:rsidRDefault="00B86FC7" w:rsidP="006E0635">
            <w:r>
              <w:t>«2»</w:t>
            </w:r>
          </w:p>
        </w:tc>
        <w:tc>
          <w:tcPr>
            <w:tcW w:w="992" w:type="dxa"/>
            <w:vMerge/>
          </w:tcPr>
          <w:p w:rsidR="00B86FC7" w:rsidRDefault="00B86FC7" w:rsidP="006E0635"/>
        </w:tc>
        <w:tc>
          <w:tcPr>
            <w:tcW w:w="850" w:type="dxa"/>
            <w:vMerge/>
          </w:tcPr>
          <w:p w:rsidR="00B86FC7" w:rsidRDefault="00B86FC7" w:rsidP="006E0635"/>
        </w:tc>
        <w:tc>
          <w:tcPr>
            <w:tcW w:w="851" w:type="dxa"/>
            <w:vMerge/>
          </w:tcPr>
          <w:p w:rsidR="00B86FC7" w:rsidRDefault="00B86FC7" w:rsidP="006E0635"/>
        </w:tc>
        <w:tc>
          <w:tcPr>
            <w:tcW w:w="850" w:type="dxa"/>
            <w:vMerge/>
          </w:tcPr>
          <w:p w:rsidR="00B86FC7" w:rsidRDefault="00B86FC7" w:rsidP="006E0635"/>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1</w:t>
            </w:r>
          </w:p>
        </w:tc>
        <w:tc>
          <w:tcPr>
            <w:tcW w:w="2870" w:type="dxa"/>
          </w:tcPr>
          <w:p w:rsidR="00B86FC7" w:rsidRPr="00A261C3" w:rsidRDefault="00B86FC7" w:rsidP="006E0635">
            <w:pPr>
              <w:rPr>
                <w:sz w:val="26"/>
                <w:szCs w:val="26"/>
              </w:rPr>
            </w:pPr>
            <w:proofErr w:type="spellStart"/>
            <w:r w:rsidRPr="00A261C3">
              <w:rPr>
                <w:sz w:val="26"/>
                <w:szCs w:val="26"/>
              </w:rPr>
              <w:t>Мещовская</w:t>
            </w:r>
            <w:proofErr w:type="spellEnd"/>
            <w:r w:rsidRPr="00A261C3">
              <w:rPr>
                <w:sz w:val="26"/>
                <w:szCs w:val="26"/>
              </w:rPr>
              <w:t xml:space="preserve"> СОШ</w:t>
            </w:r>
          </w:p>
        </w:tc>
        <w:tc>
          <w:tcPr>
            <w:tcW w:w="709" w:type="dxa"/>
          </w:tcPr>
          <w:p w:rsidR="00B86FC7" w:rsidRPr="00A261C3" w:rsidRDefault="00B86FC7" w:rsidP="006E0635">
            <w:pPr>
              <w:jc w:val="center"/>
              <w:rPr>
                <w:sz w:val="26"/>
                <w:szCs w:val="26"/>
              </w:rPr>
            </w:pPr>
            <w:r w:rsidRPr="00A261C3">
              <w:rPr>
                <w:sz w:val="26"/>
                <w:szCs w:val="26"/>
              </w:rPr>
              <w:t>12</w:t>
            </w:r>
          </w:p>
        </w:tc>
        <w:tc>
          <w:tcPr>
            <w:tcW w:w="567" w:type="dxa"/>
          </w:tcPr>
          <w:p w:rsidR="00B86FC7" w:rsidRPr="00A261C3" w:rsidRDefault="00B86FC7" w:rsidP="006E0635">
            <w:pPr>
              <w:jc w:val="center"/>
              <w:rPr>
                <w:sz w:val="26"/>
                <w:szCs w:val="26"/>
              </w:rPr>
            </w:pPr>
            <w:r w:rsidRPr="00A261C3">
              <w:rPr>
                <w:sz w:val="26"/>
                <w:szCs w:val="26"/>
              </w:rPr>
              <w:t>3</w:t>
            </w:r>
          </w:p>
        </w:tc>
        <w:tc>
          <w:tcPr>
            <w:tcW w:w="567" w:type="dxa"/>
          </w:tcPr>
          <w:p w:rsidR="00B86FC7" w:rsidRPr="00A261C3" w:rsidRDefault="00B86FC7" w:rsidP="006E0635">
            <w:pPr>
              <w:jc w:val="center"/>
              <w:rPr>
                <w:sz w:val="26"/>
                <w:szCs w:val="26"/>
              </w:rPr>
            </w:pPr>
            <w:r w:rsidRPr="00A261C3">
              <w:rPr>
                <w:sz w:val="26"/>
                <w:szCs w:val="26"/>
              </w:rPr>
              <w:t>5</w:t>
            </w:r>
          </w:p>
        </w:tc>
        <w:tc>
          <w:tcPr>
            <w:tcW w:w="567" w:type="dxa"/>
          </w:tcPr>
          <w:p w:rsidR="00B86FC7" w:rsidRPr="00A261C3" w:rsidRDefault="00B86FC7" w:rsidP="006E0635">
            <w:pPr>
              <w:jc w:val="center"/>
              <w:rPr>
                <w:sz w:val="26"/>
                <w:szCs w:val="26"/>
              </w:rPr>
            </w:pPr>
            <w:r w:rsidRPr="00A261C3">
              <w:rPr>
                <w:sz w:val="26"/>
                <w:szCs w:val="26"/>
              </w:rPr>
              <w:t>4</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15</w:t>
            </w:r>
          </w:p>
        </w:tc>
        <w:tc>
          <w:tcPr>
            <w:tcW w:w="850" w:type="dxa"/>
          </w:tcPr>
          <w:p w:rsidR="00B86FC7" w:rsidRPr="00A261C3" w:rsidRDefault="00B86FC7" w:rsidP="006E0635">
            <w:pPr>
              <w:jc w:val="center"/>
              <w:rPr>
                <w:sz w:val="26"/>
                <w:szCs w:val="26"/>
              </w:rPr>
            </w:pPr>
            <w:r w:rsidRPr="00A261C3">
              <w:rPr>
                <w:sz w:val="26"/>
                <w:szCs w:val="26"/>
              </w:rPr>
              <w:t>4</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67</w:t>
            </w:r>
          </w:p>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2</w:t>
            </w:r>
          </w:p>
        </w:tc>
        <w:tc>
          <w:tcPr>
            <w:tcW w:w="2870" w:type="dxa"/>
          </w:tcPr>
          <w:p w:rsidR="00B86FC7" w:rsidRPr="00A261C3" w:rsidRDefault="00B86FC7" w:rsidP="006E0635">
            <w:pPr>
              <w:rPr>
                <w:sz w:val="26"/>
                <w:szCs w:val="26"/>
              </w:rPr>
            </w:pPr>
            <w:r w:rsidRPr="00A261C3">
              <w:rPr>
                <w:sz w:val="26"/>
                <w:szCs w:val="26"/>
              </w:rPr>
              <w:t>Кудринская СОШ</w:t>
            </w:r>
          </w:p>
        </w:tc>
        <w:tc>
          <w:tcPr>
            <w:tcW w:w="709" w:type="dxa"/>
          </w:tcPr>
          <w:p w:rsidR="00B86FC7" w:rsidRPr="00A261C3" w:rsidRDefault="00B86FC7" w:rsidP="006E0635">
            <w:pPr>
              <w:jc w:val="center"/>
              <w:rPr>
                <w:sz w:val="26"/>
                <w:szCs w:val="26"/>
              </w:rPr>
            </w:pPr>
            <w:r w:rsidRPr="00A261C3">
              <w:rPr>
                <w:sz w:val="26"/>
                <w:szCs w:val="26"/>
              </w:rPr>
              <w:t>6</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3</w:t>
            </w:r>
          </w:p>
        </w:tc>
        <w:tc>
          <w:tcPr>
            <w:tcW w:w="567" w:type="dxa"/>
          </w:tcPr>
          <w:p w:rsidR="00B86FC7" w:rsidRPr="00A261C3" w:rsidRDefault="00B86FC7" w:rsidP="006E0635">
            <w:pPr>
              <w:jc w:val="center"/>
              <w:rPr>
                <w:sz w:val="26"/>
                <w:szCs w:val="26"/>
              </w:rPr>
            </w:pPr>
            <w:r w:rsidRPr="00A261C3">
              <w:rPr>
                <w:sz w:val="26"/>
                <w:szCs w:val="26"/>
              </w:rPr>
              <w:t>1</w:t>
            </w:r>
          </w:p>
        </w:tc>
        <w:tc>
          <w:tcPr>
            <w:tcW w:w="992" w:type="dxa"/>
          </w:tcPr>
          <w:p w:rsidR="00B86FC7" w:rsidRPr="00A261C3" w:rsidRDefault="00B86FC7" w:rsidP="006E0635">
            <w:pPr>
              <w:jc w:val="center"/>
              <w:rPr>
                <w:sz w:val="26"/>
                <w:szCs w:val="26"/>
              </w:rPr>
            </w:pPr>
            <w:r w:rsidRPr="00A261C3">
              <w:rPr>
                <w:sz w:val="26"/>
                <w:szCs w:val="26"/>
              </w:rPr>
              <w:t>11</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83</w:t>
            </w:r>
          </w:p>
        </w:tc>
        <w:tc>
          <w:tcPr>
            <w:tcW w:w="850" w:type="dxa"/>
          </w:tcPr>
          <w:p w:rsidR="00B86FC7" w:rsidRPr="00A261C3" w:rsidRDefault="00B86FC7" w:rsidP="006E0635">
            <w:pPr>
              <w:jc w:val="center"/>
              <w:rPr>
                <w:sz w:val="26"/>
                <w:szCs w:val="26"/>
              </w:rPr>
            </w:pPr>
            <w:r w:rsidRPr="00A261C3">
              <w:rPr>
                <w:sz w:val="26"/>
                <w:szCs w:val="26"/>
              </w:rPr>
              <w:t>33</w:t>
            </w:r>
          </w:p>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3</w:t>
            </w:r>
          </w:p>
        </w:tc>
        <w:tc>
          <w:tcPr>
            <w:tcW w:w="2870" w:type="dxa"/>
          </w:tcPr>
          <w:p w:rsidR="00B86FC7" w:rsidRPr="00A261C3" w:rsidRDefault="00B86FC7" w:rsidP="006E0635">
            <w:pPr>
              <w:rPr>
                <w:sz w:val="26"/>
                <w:szCs w:val="26"/>
              </w:rPr>
            </w:pPr>
            <w:proofErr w:type="spellStart"/>
            <w:r w:rsidRPr="00A261C3">
              <w:rPr>
                <w:sz w:val="26"/>
                <w:szCs w:val="26"/>
              </w:rPr>
              <w:t>Рязанцевская</w:t>
            </w:r>
            <w:proofErr w:type="spellEnd"/>
          </w:p>
        </w:tc>
        <w:tc>
          <w:tcPr>
            <w:tcW w:w="709"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11</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0</w:t>
            </w:r>
          </w:p>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4</w:t>
            </w:r>
          </w:p>
        </w:tc>
        <w:tc>
          <w:tcPr>
            <w:tcW w:w="2870" w:type="dxa"/>
          </w:tcPr>
          <w:p w:rsidR="00B86FC7" w:rsidRPr="00A261C3" w:rsidRDefault="00B86FC7" w:rsidP="006E0635">
            <w:pPr>
              <w:rPr>
                <w:sz w:val="26"/>
                <w:szCs w:val="26"/>
              </w:rPr>
            </w:pPr>
            <w:proofErr w:type="spellStart"/>
            <w:r w:rsidRPr="00A261C3">
              <w:rPr>
                <w:sz w:val="26"/>
                <w:szCs w:val="26"/>
              </w:rPr>
              <w:t>Алешинская</w:t>
            </w:r>
            <w:proofErr w:type="spellEnd"/>
            <w:r w:rsidRPr="00A261C3">
              <w:rPr>
                <w:sz w:val="26"/>
                <w:szCs w:val="26"/>
              </w:rPr>
              <w:t xml:space="preserve"> ООШ</w:t>
            </w:r>
          </w:p>
        </w:tc>
        <w:tc>
          <w:tcPr>
            <w:tcW w:w="709" w:type="dxa"/>
          </w:tcPr>
          <w:p w:rsidR="00B86FC7" w:rsidRPr="00A261C3" w:rsidRDefault="00B86FC7" w:rsidP="006E0635">
            <w:pPr>
              <w:jc w:val="center"/>
              <w:rPr>
                <w:sz w:val="26"/>
                <w:szCs w:val="26"/>
              </w:rPr>
            </w:pPr>
            <w:r w:rsidRPr="00A261C3">
              <w:rPr>
                <w:sz w:val="26"/>
                <w:szCs w:val="26"/>
              </w:rPr>
              <w:t>6</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4</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13</w:t>
            </w:r>
          </w:p>
        </w:tc>
        <w:tc>
          <w:tcPr>
            <w:tcW w:w="850" w:type="dxa"/>
          </w:tcPr>
          <w:p w:rsidR="00B86FC7" w:rsidRPr="00A261C3" w:rsidRDefault="00B86FC7" w:rsidP="006E0635">
            <w:pPr>
              <w:jc w:val="center"/>
              <w:rPr>
                <w:sz w:val="26"/>
                <w:szCs w:val="26"/>
              </w:rPr>
            </w:pPr>
            <w:r w:rsidRPr="00A261C3">
              <w:rPr>
                <w:sz w:val="26"/>
                <w:szCs w:val="26"/>
              </w:rPr>
              <w:t>4</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33</w:t>
            </w:r>
          </w:p>
        </w:tc>
      </w:tr>
      <w:tr w:rsidR="00B86FC7" w:rsidRPr="00F21468" w:rsidTr="006E0635">
        <w:trPr>
          <w:trHeight w:val="285"/>
        </w:trPr>
        <w:tc>
          <w:tcPr>
            <w:tcW w:w="540" w:type="dxa"/>
          </w:tcPr>
          <w:p w:rsidR="00B86FC7" w:rsidRPr="00A261C3" w:rsidRDefault="00B86FC7" w:rsidP="006E0635">
            <w:pPr>
              <w:rPr>
                <w:b/>
                <w:sz w:val="26"/>
                <w:szCs w:val="26"/>
              </w:rPr>
            </w:pPr>
          </w:p>
        </w:tc>
        <w:tc>
          <w:tcPr>
            <w:tcW w:w="2870" w:type="dxa"/>
          </w:tcPr>
          <w:p w:rsidR="00B86FC7" w:rsidRPr="00A261C3" w:rsidRDefault="00B86FC7" w:rsidP="006E0635">
            <w:pPr>
              <w:rPr>
                <w:b/>
                <w:sz w:val="26"/>
                <w:szCs w:val="26"/>
              </w:rPr>
            </w:pPr>
            <w:r w:rsidRPr="00A261C3">
              <w:rPr>
                <w:b/>
                <w:sz w:val="26"/>
                <w:szCs w:val="26"/>
              </w:rPr>
              <w:t>ИТОГО:</w:t>
            </w:r>
          </w:p>
        </w:tc>
        <w:tc>
          <w:tcPr>
            <w:tcW w:w="709" w:type="dxa"/>
          </w:tcPr>
          <w:p w:rsidR="00B86FC7" w:rsidRPr="00A261C3" w:rsidRDefault="00B86FC7" w:rsidP="006E0635">
            <w:pPr>
              <w:jc w:val="center"/>
              <w:rPr>
                <w:b/>
                <w:sz w:val="26"/>
                <w:szCs w:val="26"/>
              </w:rPr>
            </w:pPr>
            <w:r w:rsidRPr="00A261C3">
              <w:rPr>
                <w:b/>
                <w:sz w:val="26"/>
                <w:szCs w:val="26"/>
              </w:rPr>
              <w:t>25</w:t>
            </w:r>
          </w:p>
        </w:tc>
        <w:tc>
          <w:tcPr>
            <w:tcW w:w="567" w:type="dxa"/>
          </w:tcPr>
          <w:p w:rsidR="00B86FC7" w:rsidRPr="00A261C3" w:rsidRDefault="00B86FC7" w:rsidP="006E0635">
            <w:pPr>
              <w:jc w:val="center"/>
              <w:rPr>
                <w:b/>
                <w:sz w:val="26"/>
                <w:szCs w:val="26"/>
              </w:rPr>
            </w:pPr>
            <w:r w:rsidRPr="00A261C3">
              <w:rPr>
                <w:b/>
                <w:sz w:val="26"/>
                <w:szCs w:val="26"/>
              </w:rPr>
              <w:t>4</w:t>
            </w:r>
          </w:p>
        </w:tc>
        <w:tc>
          <w:tcPr>
            <w:tcW w:w="567" w:type="dxa"/>
          </w:tcPr>
          <w:p w:rsidR="00B86FC7" w:rsidRPr="00A261C3" w:rsidRDefault="00B86FC7" w:rsidP="006E0635">
            <w:pPr>
              <w:jc w:val="center"/>
              <w:rPr>
                <w:b/>
                <w:sz w:val="26"/>
                <w:szCs w:val="26"/>
              </w:rPr>
            </w:pPr>
            <w:r w:rsidRPr="00A261C3">
              <w:rPr>
                <w:b/>
                <w:sz w:val="26"/>
                <w:szCs w:val="26"/>
              </w:rPr>
              <w:t>8</w:t>
            </w:r>
          </w:p>
        </w:tc>
        <w:tc>
          <w:tcPr>
            <w:tcW w:w="567" w:type="dxa"/>
          </w:tcPr>
          <w:p w:rsidR="00B86FC7" w:rsidRPr="00A261C3" w:rsidRDefault="00B86FC7" w:rsidP="006E0635">
            <w:pPr>
              <w:jc w:val="center"/>
              <w:rPr>
                <w:b/>
                <w:sz w:val="26"/>
                <w:szCs w:val="26"/>
              </w:rPr>
            </w:pPr>
            <w:r w:rsidRPr="00A261C3">
              <w:rPr>
                <w:b/>
                <w:sz w:val="26"/>
                <w:szCs w:val="26"/>
              </w:rPr>
              <w:t>12</w:t>
            </w:r>
          </w:p>
        </w:tc>
        <w:tc>
          <w:tcPr>
            <w:tcW w:w="567" w:type="dxa"/>
          </w:tcPr>
          <w:p w:rsidR="00B86FC7" w:rsidRPr="00A261C3" w:rsidRDefault="00B86FC7" w:rsidP="006E0635">
            <w:pPr>
              <w:jc w:val="center"/>
              <w:rPr>
                <w:b/>
                <w:sz w:val="26"/>
                <w:szCs w:val="26"/>
              </w:rPr>
            </w:pPr>
            <w:r w:rsidRPr="00A261C3">
              <w:rPr>
                <w:b/>
                <w:sz w:val="26"/>
                <w:szCs w:val="26"/>
              </w:rPr>
              <w:t>1</w:t>
            </w:r>
          </w:p>
        </w:tc>
        <w:tc>
          <w:tcPr>
            <w:tcW w:w="992" w:type="dxa"/>
          </w:tcPr>
          <w:p w:rsidR="00B86FC7" w:rsidRPr="00A261C3" w:rsidRDefault="00B86FC7" w:rsidP="006E0635">
            <w:pPr>
              <w:jc w:val="center"/>
              <w:rPr>
                <w:b/>
                <w:sz w:val="26"/>
                <w:szCs w:val="26"/>
              </w:rPr>
            </w:pPr>
            <w:r w:rsidRPr="00A261C3">
              <w:rPr>
                <w:b/>
                <w:sz w:val="26"/>
                <w:szCs w:val="26"/>
              </w:rPr>
              <w:t>13</w:t>
            </w:r>
          </w:p>
        </w:tc>
        <w:tc>
          <w:tcPr>
            <w:tcW w:w="850" w:type="dxa"/>
          </w:tcPr>
          <w:p w:rsidR="00B86FC7" w:rsidRPr="00A261C3" w:rsidRDefault="00B86FC7" w:rsidP="006E0635">
            <w:pPr>
              <w:jc w:val="center"/>
              <w:rPr>
                <w:b/>
                <w:sz w:val="26"/>
                <w:szCs w:val="26"/>
              </w:rPr>
            </w:pPr>
            <w:r w:rsidRPr="00A261C3">
              <w:rPr>
                <w:b/>
                <w:sz w:val="26"/>
                <w:szCs w:val="26"/>
              </w:rPr>
              <w:t>4</w:t>
            </w:r>
          </w:p>
        </w:tc>
        <w:tc>
          <w:tcPr>
            <w:tcW w:w="851" w:type="dxa"/>
          </w:tcPr>
          <w:p w:rsidR="00B86FC7" w:rsidRPr="00A261C3" w:rsidRDefault="00B86FC7" w:rsidP="006E0635">
            <w:pPr>
              <w:jc w:val="center"/>
              <w:rPr>
                <w:b/>
                <w:sz w:val="26"/>
                <w:szCs w:val="26"/>
              </w:rPr>
            </w:pPr>
            <w:r w:rsidRPr="00A261C3">
              <w:rPr>
                <w:b/>
                <w:sz w:val="26"/>
                <w:szCs w:val="26"/>
              </w:rPr>
              <w:t>96</w:t>
            </w:r>
          </w:p>
        </w:tc>
        <w:tc>
          <w:tcPr>
            <w:tcW w:w="850" w:type="dxa"/>
          </w:tcPr>
          <w:p w:rsidR="00B86FC7" w:rsidRPr="00A261C3" w:rsidRDefault="00B86FC7" w:rsidP="006E0635">
            <w:pPr>
              <w:jc w:val="center"/>
              <w:rPr>
                <w:b/>
                <w:sz w:val="26"/>
                <w:szCs w:val="26"/>
              </w:rPr>
            </w:pPr>
            <w:r w:rsidRPr="00A261C3">
              <w:rPr>
                <w:b/>
                <w:sz w:val="26"/>
                <w:szCs w:val="26"/>
              </w:rPr>
              <w:t>48</w:t>
            </w:r>
          </w:p>
        </w:tc>
      </w:tr>
    </w:tbl>
    <w:p w:rsidR="00B86FC7" w:rsidRPr="00B86473" w:rsidRDefault="00B86FC7" w:rsidP="00B86FC7">
      <w:pPr>
        <w:ind w:firstLine="708"/>
        <w:jc w:val="both"/>
        <w:rPr>
          <w:color w:val="1F262D"/>
          <w:sz w:val="26"/>
          <w:szCs w:val="26"/>
          <w:shd w:val="clear" w:color="auto" w:fill="FFFFFF"/>
        </w:rPr>
      </w:pPr>
      <w:r w:rsidRPr="00B86473">
        <w:rPr>
          <w:color w:val="1F262D"/>
          <w:sz w:val="26"/>
          <w:szCs w:val="26"/>
          <w:shd w:val="clear" w:color="auto" w:fill="FFFFFF"/>
        </w:rPr>
        <w:t xml:space="preserve">96% всех девятиклассников нашего района  успешно сдали экзамен по информатике. Среди них 32% получили оценку «хорошо» и 16% – «отлично».  1 выпускник не справились с экзаменационной работой и он  воспользовался правом пересдать неудовлетворительный результат в резервный срок и пересдал и получил удовлетворительный результат </w:t>
      </w:r>
      <w:proofErr w:type="gramStart"/>
      <w:r w:rsidRPr="00B86473">
        <w:rPr>
          <w:color w:val="1F262D"/>
          <w:sz w:val="26"/>
          <w:szCs w:val="26"/>
          <w:shd w:val="clear" w:color="auto" w:fill="FFFFFF"/>
        </w:rPr>
        <w:t xml:space="preserve">( </w:t>
      </w:r>
      <w:proofErr w:type="gramEnd"/>
      <w:r w:rsidRPr="00B86473">
        <w:rPr>
          <w:color w:val="1F262D"/>
          <w:sz w:val="26"/>
          <w:szCs w:val="26"/>
          <w:shd w:val="clear" w:color="auto" w:fill="FFFFFF"/>
        </w:rPr>
        <w:t xml:space="preserve">отметку 3).  </w:t>
      </w:r>
    </w:p>
    <w:p w:rsidR="00B86FC7" w:rsidRPr="00A261C3" w:rsidRDefault="00B86FC7" w:rsidP="00B86FC7">
      <w:pPr>
        <w:ind w:firstLine="708"/>
        <w:jc w:val="both"/>
        <w:rPr>
          <w:color w:val="1F262D"/>
          <w:sz w:val="26"/>
          <w:szCs w:val="26"/>
          <w:shd w:val="clear" w:color="auto" w:fill="FFFFFF"/>
        </w:rPr>
      </w:pPr>
      <w:r w:rsidRPr="00B86473">
        <w:rPr>
          <w:color w:val="1F262D"/>
          <w:sz w:val="26"/>
          <w:szCs w:val="26"/>
          <w:shd w:val="clear" w:color="auto" w:fill="FFFFFF"/>
        </w:rPr>
        <w:t xml:space="preserve">5 июня 2018 года 97 девятиклассников сдавали обязательный экзамен по математике. </w:t>
      </w:r>
      <w:r w:rsidRPr="00B86473">
        <w:rPr>
          <w:color w:val="1F262D"/>
          <w:sz w:val="26"/>
          <w:szCs w:val="26"/>
        </w:rPr>
        <w:t>Продолжительность экзамена составила 3 часа 55 минут без учета времени потраченного на проведение инструктажа участников и заполнение ими полей регистрации бланков ответов.</w:t>
      </w:r>
      <w:r>
        <w:rPr>
          <w:color w:val="1F262D"/>
          <w:sz w:val="26"/>
          <w:szCs w:val="26"/>
        </w:rPr>
        <w:t xml:space="preserve"> </w:t>
      </w:r>
      <w:r w:rsidRPr="00B86473">
        <w:rPr>
          <w:color w:val="1F262D"/>
          <w:sz w:val="26"/>
          <w:szCs w:val="26"/>
        </w:rPr>
        <w:t>Девятиклассникам было предложено для выполнения 17 заданий по алгебре и 9 – по геометрии. Всего в работе 26 заданий, из которых 20 – базового уровня, 4 – повышенного и 2 – высокого. Участники могли использовать линейку и справочные материалы, содержащие основные формулы курса математики и выданные вместе с работой.</w:t>
      </w:r>
      <w:r>
        <w:rPr>
          <w:color w:val="1F262D"/>
          <w:sz w:val="26"/>
          <w:szCs w:val="26"/>
        </w:rPr>
        <w:t xml:space="preserve"> </w:t>
      </w:r>
      <w:r w:rsidRPr="00B86473">
        <w:rPr>
          <w:color w:val="303030"/>
          <w:sz w:val="26"/>
          <w:szCs w:val="26"/>
        </w:rPr>
        <w:t xml:space="preserve">Для получения аттестата экзаменуемым будет необходимо получить 8 первичных баллов, для чего достаточно правильно решить 8 из 20 задач базового уровня </w:t>
      </w:r>
    </w:p>
    <w:p w:rsidR="00B86FC7" w:rsidRPr="00B86473" w:rsidRDefault="00B86FC7" w:rsidP="00B86FC7">
      <w:pPr>
        <w:jc w:val="center"/>
        <w:rPr>
          <w:b/>
          <w:sz w:val="26"/>
          <w:szCs w:val="26"/>
        </w:rPr>
      </w:pPr>
      <w:r w:rsidRPr="00B86473">
        <w:rPr>
          <w:b/>
          <w:sz w:val="26"/>
          <w:szCs w:val="26"/>
        </w:rPr>
        <w:t>Результаты ОГЭ по математике</w:t>
      </w:r>
    </w:p>
    <w:tbl>
      <w:tblPr>
        <w:tblStyle w:val="a6"/>
        <w:tblW w:w="9930" w:type="dxa"/>
        <w:tblInd w:w="-608" w:type="dxa"/>
        <w:tblLayout w:type="fixed"/>
        <w:tblLook w:val="04A0"/>
      </w:tblPr>
      <w:tblGrid>
        <w:gridCol w:w="540"/>
        <w:gridCol w:w="2870"/>
        <w:gridCol w:w="709"/>
        <w:gridCol w:w="567"/>
        <w:gridCol w:w="567"/>
        <w:gridCol w:w="567"/>
        <w:gridCol w:w="567"/>
        <w:gridCol w:w="992"/>
        <w:gridCol w:w="850"/>
        <w:gridCol w:w="851"/>
        <w:gridCol w:w="850"/>
      </w:tblGrid>
      <w:tr w:rsidR="00B86FC7" w:rsidTr="006E0635">
        <w:trPr>
          <w:trHeight w:val="255"/>
        </w:trPr>
        <w:tc>
          <w:tcPr>
            <w:tcW w:w="540" w:type="dxa"/>
            <w:vMerge w:val="restart"/>
          </w:tcPr>
          <w:p w:rsidR="00B86FC7" w:rsidRDefault="00B86FC7" w:rsidP="006E0635">
            <w:pPr>
              <w:jc w:val="center"/>
            </w:pPr>
            <w:r>
              <w:t>№</w:t>
            </w:r>
            <w:proofErr w:type="spellStart"/>
            <w:r>
              <w:t>п</w:t>
            </w:r>
            <w:proofErr w:type="gramStart"/>
            <w:r>
              <w:t>,п</w:t>
            </w:r>
            <w:proofErr w:type="spellEnd"/>
            <w:proofErr w:type="gramEnd"/>
          </w:p>
        </w:tc>
        <w:tc>
          <w:tcPr>
            <w:tcW w:w="2870" w:type="dxa"/>
            <w:vMerge w:val="restart"/>
          </w:tcPr>
          <w:p w:rsidR="00B86FC7" w:rsidRDefault="00B86FC7" w:rsidP="006E0635">
            <w:pPr>
              <w:jc w:val="center"/>
            </w:pPr>
            <w:r>
              <w:t>МКОУ</w:t>
            </w:r>
          </w:p>
        </w:tc>
        <w:tc>
          <w:tcPr>
            <w:tcW w:w="709" w:type="dxa"/>
            <w:vMerge w:val="restart"/>
            <w:textDirection w:val="btLr"/>
          </w:tcPr>
          <w:p w:rsidR="00B86FC7" w:rsidRDefault="00B86FC7" w:rsidP="006E0635">
            <w:pPr>
              <w:ind w:left="113" w:right="113"/>
            </w:pPr>
            <w:r>
              <w:t xml:space="preserve">Всего </w:t>
            </w:r>
            <w:proofErr w:type="gramStart"/>
            <w:r>
              <w:t>сдававших</w:t>
            </w:r>
            <w:proofErr w:type="gramEnd"/>
          </w:p>
        </w:tc>
        <w:tc>
          <w:tcPr>
            <w:tcW w:w="2268" w:type="dxa"/>
            <w:gridSpan w:val="4"/>
          </w:tcPr>
          <w:p w:rsidR="00B86FC7" w:rsidRDefault="00B86FC7" w:rsidP="006E0635">
            <w:pPr>
              <w:jc w:val="center"/>
            </w:pPr>
            <w:r>
              <w:t>Получили       отметку</w:t>
            </w:r>
          </w:p>
        </w:tc>
        <w:tc>
          <w:tcPr>
            <w:tcW w:w="992" w:type="dxa"/>
            <w:vMerge w:val="restart"/>
            <w:textDirection w:val="btLr"/>
          </w:tcPr>
          <w:p w:rsidR="00B86FC7" w:rsidRDefault="00B86FC7" w:rsidP="006E0635">
            <w:pPr>
              <w:ind w:left="113" w:right="113"/>
            </w:pPr>
            <w:r>
              <w:t>Средний тестовый</w:t>
            </w:r>
          </w:p>
          <w:p w:rsidR="00B86FC7" w:rsidRDefault="00B86FC7" w:rsidP="006E0635">
            <w:pPr>
              <w:ind w:left="113" w:right="113"/>
            </w:pPr>
            <w:r>
              <w:t>балл</w:t>
            </w:r>
          </w:p>
        </w:tc>
        <w:tc>
          <w:tcPr>
            <w:tcW w:w="850" w:type="dxa"/>
            <w:vMerge w:val="restart"/>
            <w:textDirection w:val="btLr"/>
          </w:tcPr>
          <w:p w:rsidR="00B86FC7" w:rsidRDefault="00B86FC7" w:rsidP="006E0635">
            <w:pPr>
              <w:ind w:left="113" w:right="113"/>
            </w:pPr>
            <w:r>
              <w:t>Средняя оценка</w:t>
            </w:r>
          </w:p>
        </w:tc>
        <w:tc>
          <w:tcPr>
            <w:tcW w:w="851" w:type="dxa"/>
            <w:vMerge w:val="restart"/>
            <w:textDirection w:val="btLr"/>
          </w:tcPr>
          <w:p w:rsidR="00B86FC7" w:rsidRDefault="00B86FC7" w:rsidP="006E0635">
            <w:pPr>
              <w:ind w:left="113" w:right="113"/>
            </w:pPr>
            <w:r>
              <w:t>Общая</w:t>
            </w:r>
          </w:p>
          <w:p w:rsidR="00B86FC7" w:rsidRDefault="00B86FC7" w:rsidP="006E0635">
            <w:pPr>
              <w:ind w:left="113" w:right="113"/>
            </w:pPr>
            <w:r>
              <w:t>успеваемость</w:t>
            </w:r>
          </w:p>
        </w:tc>
        <w:tc>
          <w:tcPr>
            <w:tcW w:w="850" w:type="dxa"/>
            <w:vMerge w:val="restart"/>
            <w:textDirection w:val="btLr"/>
          </w:tcPr>
          <w:p w:rsidR="00B86FC7" w:rsidRDefault="00B86FC7" w:rsidP="006E0635">
            <w:pPr>
              <w:ind w:left="113" w:right="113"/>
            </w:pPr>
            <w:r>
              <w:t>Качественная</w:t>
            </w:r>
          </w:p>
          <w:p w:rsidR="00B86FC7" w:rsidRDefault="00B86FC7" w:rsidP="006E0635">
            <w:pPr>
              <w:ind w:left="113" w:right="113"/>
            </w:pPr>
            <w:r>
              <w:t>успеваемость</w:t>
            </w:r>
          </w:p>
        </w:tc>
      </w:tr>
      <w:tr w:rsidR="00B86FC7" w:rsidTr="006E0635">
        <w:trPr>
          <w:trHeight w:val="415"/>
        </w:trPr>
        <w:tc>
          <w:tcPr>
            <w:tcW w:w="540" w:type="dxa"/>
            <w:vMerge/>
          </w:tcPr>
          <w:p w:rsidR="00B86FC7" w:rsidRDefault="00B86FC7" w:rsidP="006E0635"/>
        </w:tc>
        <w:tc>
          <w:tcPr>
            <w:tcW w:w="2870" w:type="dxa"/>
            <w:vMerge/>
          </w:tcPr>
          <w:p w:rsidR="00B86FC7" w:rsidRDefault="00B86FC7" w:rsidP="006E0635"/>
        </w:tc>
        <w:tc>
          <w:tcPr>
            <w:tcW w:w="709" w:type="dxa"/>
            <w:vMerge/>
          </w:tcPr>
          <w:p w:rsidR="00B86FC7" w:rsidRDefault="00B86FC7" w:rsidP="006E0635"/>
        </w:tc>
        <w:tc>
          <w:tcPr>
            <w:tcW w:w="567" w:type="dxa"/>
          </w:tcPr>
          <w:p w:rsidR="00B86FC7" w:rsidRDefault="00B86FC7" w:rsidP="006E0635">
            <w:r>
              <w:t>«5»</w:t>
            </w:r>
          </w:p>
        </w:tc>
        <w:tc>
          <w:tcPr>
            <w:tcW w:w="567" w:type="dxa"/>
          </w:tcPr>
          <w:p w:rsidR="00B86FC7" w:rsidRDefault="00B86FC7" w:rsidP="006E0635">
            <w:r>
              <w:t>«4»</w:t>
            </w:r>
          </w:p>
        </w:tc>
        <w:tc>
          <w:tcPr>
            <w:tcW w:w="567" w:type="dxa"/>
          </w:tcPr>
          <w:p w:rsidR="00B86FC7" w:rsidRDefault="00B86FC7" w:rsidP="006E0635">
            <w:r>
              <w:t>«3»</w:t>
            </w:r>
          </w:p>
        </w:tc>
        <w:tc>
          <w:tcPr>
            <w:tcW w:w="567" w:type="dxa"/>
          </w:tcPr>
          <w:p w:rsidR="00B86FC7" w:rsidRDefault="00B86FC7" w:rsidP="006E0635">
            <w:r>
              <w:t>«2»</w:t>
            </w:r>
          </w:p>
        </w:tc>
        <w:tc>
          <w:tcPr>
            <w:tcW w:w="992" w:type="dxa"/>
            <w:vMerge/>
          </w:tcPr>
          <w:p w:rsidR="00B86FC7" w:rsidRDefault="00B86FC7" w:rsidP="006E0635"/>
        </w:tc>
        <w:tc>
          <w:tcPr>
            <w:tcW w:w="850" w:type="dxa"/>
            <w:vMerge/>
          </w:tcPr>
          <w:p w:rsidR="00B86FC7" w:rsidRDefault="00B86FC7" w:rsidP="006E0635"/>
        </w:tc>
        <w:tc>
          <w:tcPr>
            <w:tcW w:w="851" w:type="dxa"/>
            <w:vMerge/>
          </w:tcPr>
          <w:p w:rsidR="00B86FC7" w:rsidRDefault="00B86FC7" w:rsidP="006E0635"/>
        </w:tc>
        <w:tc>
          <w:tcPr>
            <w:tcW w:w="850" w:type="dxa"/>
            <w:vMerge/>
          </w:tcPr>
          <w:p w:rsidR="00B86FC7" w:rsidRDefault="00B86FC7" w:rsidP="006E0635"/>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lastRenderedPageBreak/>
              <w:t>1</w:t>
            </w:r>
          </w:p>
        </w:tc>
        <w:tc>
          <w:tcPr>
            <w:tcW w:w="2870" w:type="dxa"/>
          </w:tcPr>
          <w:p w:rsidR="00B86FC7" w:rsidRPr="00A261C3" w:rsidRDefault="00B86FC7" w:rsidP="006E0635">
            <w:pPr>
              <w:rPr>
                <w:sz w:val="26"/>
                <w:szCs w:val="26"/>
              </w:rPr>
            </w:pPr>
            <w:proofErr w:type="spellStart"/>
            <w:r w:rsidRPr="00A261C3">
              <w:rPr>
                <w:sz w:val="26"/>
                <w:szCs w:val="26"/>
              </w:rPr>
              <w:t>Мещовская</w:t>
            </w:r>
            <w:proofErr w:type="spellEnd"/>
            <w:r w:rsidRPr="00A261C3">
              <w:rPr>
                <w:sz w:val="26"/>
                <w:szCs w:val="26"/>
              </w:rPr>
              <w:t xml:space="preserve"> СОШ</w:t>
            </w:r>
          </w:p>
        </w:tc>
        <w:tc>
          <w:tcPr>
            <w:tcW w:w="709" w:type="dxa"/>
          </w:tcPr>
          <w:p w:rsidR="00B86FC7" w:rsidRPr="00A261C3" w:rsidRDefault="00B86FC7" w:rsidP="006E0635">
            <w:pPr>
              <w:jc w:val="center"/>
              <w:rPr>
                <w:sz w:val="26"/>
                <w:szCs w:val="26"/>
              </w:rPr>
            </w:pPr>
            <w:r w:rsidRPr="00A261C3">
              <w:rPr>
                <w:sz w:val="26"/>
                <w:szCs w:val="26"/>
              </w:rPr>
              <w:t>47</w:t>
            </w:r>
          </w:p>
        </w:tc>
        <w:tc>
          <w:tcPr>
            <w:tcW w:w="567" w:type="dxa"/>
          </w:tcPr>
          <w:p w:rsidR="00B86FC7" w:rsidRPr="00A261C3" w:rsidRDefault="00B86FC7" w:rsidP="006E0635">
            <w:pPr>
              <w:jc w:val="center"/>
              <w:rPr>
                <w:sz w:val="26"/>
                <w:szCs w:val="26"/>
              </w:rPr>
            </w:pPr>
            <w:r w:rsidRPr="00A261C3">
              <w:rPr>
                <w:sz w:val="26"/>
                <w:szCs w:val="26"/>
              </w:rPr>
              <w:t>5</w:t>
            </w:r>
          </w:p>
        </w:tc>
        <w:tc>
          <w:tcPr>
            <w:tcW w:w="567" w:type="dxa"/>
          </w:tcPr>
          <w:p w:rsidR="00B86FC7" w:rsidRPr="00A261C3" w:rsidRDefault="00B86FC7" w:rsidP="006E0635">
            <w:pPr>
              <w:jc w:val="center"/>
              <w:rPr>
                <w:sz w:val="26"/>
                <w:szCs w:val="26"/>
              </w:rPr>
            </w:pPr>
            <w:r w:rsidRPr="00A261C3">
              <w:rPr>
                <w:sz w:val="26"/>
                <w:szCs w:val="26"/>
              </w:rPr>
              <w:t>24</w:t>
            </w:r>
          </w:p>
        </w:tc>
        <w:tc>
          <w:tcPr>
            <w:tcW w:w="567" w:type="dxa"/>
          </w:tcPr>
          <w:p w:rsidR="00B86FC7" w:rsidRPr="00A261C3" w:rsidRDefault="00B86FC7" w:rsidP="006E0635">
            <w:pPr>
              <w:jc w:val="center"/>
              <w:rPr>
                <w:sz w:val="26"/>
                <w:szCs w:val="26"/>
              </w:rPr>
            </w:pPr>
            <w:r w:rsidRPr="00A261C3">
              <w:rPr>
                <w:sz w:val="26"/>
                <w:szCs w:val="26"/>
              </w:rPr>
              <w:t>18</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16</w:t>
            </w:r>
          </w:p>
        </w:tc>
        <w:tc>
          <w:tcPr>
            <w:tcW w:w="850" w:type="dxa"/>
          </w:tcPr>
          <w:p w:rsidR="00B86FC7" w:rsidRPr="00A261C3" w:rsidRDefault="00B86FC7" w:rsidP="006E0635">
            <w:pPr>
              <w:jc w:val="center"/>
              <w:rPr>
                <w:sz w:val="26"/>
                <w:szCs w:val="26"/>
              </w:rPr>
            </w:pPr>
            <w:r w:rsidRPr="00A261C3">
              <w:rPr>
                <w:sz w:val="26"/>
                <w:szCs w:val="26"/>
              </w:rPr>
              <w:t>4</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63</w:t>
            </w:r>
          </w:p>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2</w:t>
            </w:r>
          </w:p>
        </w:tc>
        <w:tc>
          <w:tcPr>
            <w:tcW w:w="2870" w:type="dxa"/>
          </w:tcPr>
          <w:p w:rsidR="00B86FC7" w:rsidRPr="00A261C3" w:rsidRDefault="00B86FC7" w:rsidP="006E0635">
            <w:pPr>
              <w:rPr>
                <w:sz w:val="26"/>
                <w:szCs w:val="26"/>
              </w:rPr>
            </w:pPr>
            <w:proofErr w:type="spellStart"/>
            <w:r w:rsidRPr="00A261C3">
              <w:rPr>
                <w:sz w:val="26"/>
                <w:szCs w:val="26"/>
              </w:rPr>
              <w:t>Домашовская</w:t>
            </w:r>
            <w:proofErr w:type="spellEnd"/>
            <w:r w:rsidRPr="00A261C3">
              <w:rPr>
                <w:sz w:val="26"/>
                <w:szCs w:val="26"/>
              </w:rPr>
              <w:t xml:space="preserve"> СОШ</w:t>
            </w:r>
          </w:p>
        </w:tc>
        <w:tc>
          <w:tcPr>
            <w:tcW w:w="709" w:type="dxa"/>
          </w:tcPr>
          <w:p w:rsidR="00B86FC7" w:rsidRPr="00A261C3" w:rsidRDefault="00B86FC7" w:rsidP="006E0635">
            <w:pPr>
              <w:jc w:val="center"/>
              <w:rPr>
                <w:sz w:val="26"/>
                <w:szCs w:val="26"/>
              </w:rPr>
            </w:pPr>
            <w:r w:rsidRPr="00A261C3">
              <w:rPr>
                <w:sz w:val="26"/>
                <w:szCs w:val="26"/>
              </w:rPr>
              <w:t>6</w:t>
            </w:r>
          </w:p>
        </w:tc>
        <w:tc>
          <w:tcPr>
            <w:tcW w:w="567"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1</w:t>
            </w:r>
          </w:p>
        </w:tc>
        <w:tc>
          <w:tcPr>
            <w:tcW w:w="992" w:type="dxa"/>
          </w:tcPr>
          <w:p w:rsidR="00B86FC7" w:rsidRPr="00A261C3" w:rsidRDefault="00B86FC7" w:rsidP="006E0635">
            <w:pPr>
              <w:jc w:val="center"/>
              <w:rPr>
                <w:sz w:val="26"/>
                <w:szCs w:val="26"/>
              </w:rPr>
            </w:pPr>
            <w:r w:rsidRPr="00A261C3">
              <w:rPr>
                <w:sz w:val="26"/>
                <w:szCs w:val="26"/>
              </w:rPr>
              <w:t>17</w:t>
            </w:r>
          </w:p>
        </w:tc>
        <w:tc>
          <w:tcPr>
            <w:tcW w:w="850" w:type="dxa"/>
          </w:tcPr>
          <w:p w:rsidR="00B86FC7" w:rsidRPr="00A261C3" w:rsidRDefault="00B86FC7" w:rsidP="006E0635">
            <w:pPr>
              <w:jc w:val="center"/>
              <w:rPr>
                <w:sz w:val="26"/>
                <w:szCs w:val="26"/>
              </w:rPr>
            </w:pPr>
            <w:r w:rsidRPr="00A261C3">
              <w:rPr>
                <w:sz w:val="26"/>
                <w:szCs w:val="26"/>
              </w:rPr>
              <w:t>4</w:t>
            </w:r>
          </w:p>
        </w:tc>
        <w:tc>
          <w:tcPr>
            <w:tcW w:w="851" w:type="dxa"/>
          </w:tcPr>
          <w:p w:rsidR="00B86FC7" w:rsidRPr="00A261C3" w:rsidRDefault="00B86FC7" w:rsidP="006E0635">
            <w:pPr>
              <w:jc w:val="center"/>
              <w:rPr>
                <w:sz w:val="26"/>
                <w:szCs w:val="26"/>
              </w:rPr>
            </w:pPr>
            <w:r w:rsidRPr="00A261C3">
              <w:rPr>
                <w:sz w:val="26"/>
                <w:szCs w:val="26"/>
              </w:rPr>
              <w:t>83</w:t>
            </w:r>
          </w:p>
        </w:tc>
        <w:tc>
          <w:tcPr>
            <w:tcW w:w="850" w:type="dxa"/>
          </w:tcPr>
          <w:p w:rsidR="00B86FC7" w:rsidRPr="00A261C3" w:rsidRDefault="00B86FC7" w:rsidP="006E0635">
            <w:pPr>
              <w:jc w:val="center"/>
              <w:rPr>
                <w:sz w:val="26"/>
                <w:szCs w:val="26"/>
              </w:rPr>
            </w:pPr>
            <w:r w:rsidRPr="00A261C3">
              <w:rPr>
                <w:sz w:val="26"/>
                <w:szCs w:val="26"/>
              </w:rPr>
              <w:t>67</w:t>
            </w:r>
          </w:p>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3</w:t>
            </w:r>
          </w:p>
        </w:tc>
        <w:tc>
          <w:tcPr>
            <w:tcW w:w="2870" w:type="dxa"/>
          </w:tcPr>
          <w:p w:rsidR="00B86FC7" w:rsidRPr="00A261C3" w:rsidRDefault="00B86FC7" w:rsidP="006E0635">
            <w:pPr>
              <w:rPr>
                <w:sz w:val="26"/>
                <w:szCs w:val="26"/>
              </w:rPr>
            </w:pPr>
            <w:r w:rsidRPr="00A261C3">
              <w:rPr>
                <w:sz w:val="26"/>
                <w:szCs w:val="26"/>
              </w:rPr>
              <w:t>Кудринская СОШ</w:t>
            </w:r>
          </w:p>
        </w:tc>
        <w:tc>
          <w:tcPr>
            <w:tcW w:w="709" w:type="dxa"/>
          </w:tcPr>
          <w:p w:rsidR="00B86FC7" w:rsidRPr="00A261C3" w:rsidRDefault="00B86FC7" w:rsidP="006E0635">
            <w:pPr>
              <w:jc w:val="center"/>
              <w:rPr>
                <w:sz w:val="26"/>
                <w:szCs w:val="26"/>
              </w:rPr>
            </w:pPr>
            <w:r w:rsidRPr="00A261C3">
              <w:rPr>
                <w:sz w:val="26"/>
                <w:szCs w:val="26"/>
              </w:rPr>
              <w:t>16</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6</w:t>
            </w:r>
          </w:p>
        </w:tc>
        <w:tc>
          <w:tcPr>
            <w:tcW w:w="567" w:type="dxa"/>
          </w:tcPr>
          <w:p w:rsidR="00B86FC7" w:rsidRPr="00A261C3" w:rsidRDefault="00B86FC7" w:rsidP="006E0635">
            <w:pPr>
              <w:jc w:val="center"/>
              <w:rPr>
                <w:sz w:val="26"/>
                <w:szCs w:val="26"/>
              </w:rPr>
            </w:pPr>
            <w:r w:rsidRPr="00A261C3">
              <w:rPr>
                <w:sz w:val="26"/>
                <w:szCs w:val="26"/>
              </w:rPr>
              <w:t>7</w:t>
            </w:r>
          </w:p>
        </w:tc>
        <w:tc>
          <w:tcPr>
            <w:tcW w:w="567" w:type="dxa"/>
          </w:tcPr>
          <w:p w:rsidR="00B86FC7" w:rsidRPr="00A261C3" w:rsidRDefault="00B86FC7" w:rsidP="006E0635">
            <w:pPr>
              <w:jc w:val="center"/>
              <w:rPr>
                <w:sz w:val="26"/>
                <w:szCs w:val="26"/>
              </w:rPr>
            </w:pPr>
            <w:r w:rsidRPr="00A261C3">
              <w:rPr>
                <w:sz w:val="26"/>
                <w:szCs w:val="26"/>
              </w:rPr>
              <w:t>3</w:t>
            </w:r>
          </w:p>
        </w:tc>
        <w:tc>
          <w:tcPr>
            <w:tcW w:w="992" w:type="dxa"/>
          </w:tcPr>
          <w:p w:rsidR="00B86FC7" w:rsidRPr="00A261C3" w:rsidRDefault="00B86FC7" w:rsidP="006E0635">
            <w:pPr>
              <w:jc w:val="center"/>
              <w:rPr>
                <w:sz w:val="26"/>
                <w:szCs w:val="26"/>
              </w:rPr>
            </w:pPr>
            <w:r w:rsidRPr="00A261C3">
              <w:rPr>
                <w:sz w:val="26"/>
                <w:szCs w:val="26"/>
              </w:rPr>
              <w:t>13</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81</w:t>
            </w:r>
          </w:p>
        </w:tc>
        <w:tc>
          <w:tcPr>
            <w:tcW w:w="850" w:type="dxa"/>
          </w:tcPr>
          <w:p w:rsidR="00B86FC7" w:rsidRPr="00A261C3" w:rsidRDefault="00B86FC7" w:rsidP="006E0635">
            <w:pPr>
              <w:jc w:val="center"/>
              <w:rPr>
                <w:sz w:val="26"/>
                <w:szCs w:val="26"/>
              </w:rPr>
            </w:pPr>
            <w:r w:rsidRPr="00A261C3">
              <w:rPr>
                <w:sz w:val="26"/>
                <w:szCs w:val="26"/>
              </w:rPr>
              <w:t>38</w:t>
            </w:r>
          </w:p>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4</w:t>
            </w:r>
          </w:p>
        </w:tc>
        <w:tc>
          <w:tcPr>
            <w:tcW w:w="2870" w:type="dxa"/>
          </w:tcPr>
          <w:p w:rsidR="00B86FC7" w:rsidRPr="00A261C3" w:rsidRDefault="00B86FC7" w:rsidP="006E0635">
            <w:pPr>
              <w:rPr>
                <w:sz w:val="26"/>
                <w:szCs w:val="26"/>
              </w:rPr>
            </w:pPr>
            <w:proofErr w:type="spellStart"/>
            <w:r w:rsidRPr="00A261C3">
              <w:rPr>
                <w:sz w:val="26"/>
                <w:szCs w:val="26"/>
              </w:rPr>
              <w:t>Рязанцевская</w:t>
            </w:r>
            <w:proofErr w:type="spellEnd"/>
            <w:r w:rsidRPr="00A261C3">
              <w:rPr>
                <w:sz w:val="26"/>
                <w:szCs w:val="26"/>
              </w:rPr>
              <w:t xml:space="preserve"> СОШ</w:t>
            </w:r>
          </w:p>
        </w:tc>
        <w:tc>
          <w:tcPr>
            <w:tcW w:w="709" w:type="dxa"/>
          </w:tcPr>
          <w:p w:rsidR="00B86FC7" w:rsidRPr="00A261C3" w:rsidRDefault="00B86FC7" w:rsidP="006E0635">
            <w:pPr>
              <w:jc w:val="center"/>
              <w:rPr>
                <w:sz w:val="26"/>
                <w:szCs w:val="26"/>
              </w:rPr>
            </w:pPr>
            <w:r w:rsidRPr="00A261C3">
              <w:rPr>
                <w:sz w:val="26"/>
                <w:szCs w:val="26"/>
              </w:rPr>
              <w:t>5</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3</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14</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40</w:t>
            </w:r>
          </w:p>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5</w:t>
            </w:r>
          </w:p>
        </w:tc>
        <w:tc>
          <w:tcPr>
            <w:tcW w:w="2870" w:type="dxa"/>
          </w:tcPr>
          <w:p w:rsidR="00B86FC7" w:rsidRPr="00A261C3" w:rsidRDefault="00B86FC7" w:rsidP="006E0635">
            <w:pPr>
              <w:rPr>
                <w:sz w:val="26"/>
                <w:szCs w:val="26"/>
              </w:rPr>
            </w:pPr>
            <w:proofErr w:type="spellStart"/>
            <w:r w:rsidRPr="00A261C3">
              <w:rPr>
                <w:sz w:val="26"/>
                <w:szCs w:val="26"/>
              </w:rPr>
              <w:t>Серпейская</w:t>
            </w:r>
            <w:proofErr w:type="spellEnd"/>
            <w:r w:rsidRPr="00A261C3">
              <w:rPr>
                <w:sz w:val="26"/>
                <w:szCs w:val="26"/>
              </w:rPr>
              <w:t xml:space="preserve"> СОШ</w:t>
            </w:r>
          </w:p>
        </w:tc>
        <w:tc>
          <w:tcPr>
            <w:tcW w:w="709" w:type="dxa"/>
          </w:tcPr>
          <w:p w:rsidR="00B86FC7" w:rsidRPr="00A261C3" w:rsidRDefault="00B86FC7" w:rsidP="006E0635">
            <w:pPr>
              <w:jc w:val="center"/>
              <w:rPr>
                <w:sz w:val="26"/>
                <w:szCs w:val="26"/>
              </w:rPr>
            </w:pPr>
            <w:r w:rsidRPr="00A261C3">
              <w:rPr>
                <w:sz w:val="26"/>
                <w:szCs w:val="26"/>
              </w:rPr>
              <w:t>11</w:t>
            </w:r>
          </w:p>
        </w:tc>
        <w:tc>
          <w:tcPr>
            <w:tcW w:w="567"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5</w:t>
            </w:r>
          </w:p>
        </w:tc>
        <w:tc>
          <w:tcPr>
            <w:tcW w:w="567" w:type="dxa"/>
          </w:tcPr>
          <w:p w:rsidR="00B86FC7" w:rsidRPr="00A261C3" w:rsidRDefault="00B86FC7" w:rsidP="006E0635">
            <w:pPr>
              <w:jc w:val="center"/>
              <w:rPr>
                <w:sz w:val="26"/>
                <w:szCs w:val="26"/>
              </w:rPr>
            </w:pPr>
            <w:r w:rsidRPr="00A261C3">
              <w:rPr>
                <w:sz w:val="26"/>
                <w:szCs w:val="26"/>
              </w:rPr>
              <w:t>3</w:t>
            </w:r>
          </w:p>
        </w:tc>
        <w:tc>
          <w:tcPr>
            <w:tcW w:w="992" w:type="dxa"/>
          </w:tcPr>
          <w:p w:rsidR="00B86FC7" w:rsidRPr="00A261C3" w:rsidRDefault="00B86FC7" w:rsidP="006E0635">
            <w:pPr>
              <w:jc w:val="center"/>
              <w:rPr>
                <w:sz w:val="26"/>
                <w:szCs w:val="26"/>
              </w:rPr>
            </w:pPr>
            <w:r w:rsidRPr="00A261C3">
              <w:rPr>
                <w:sz w:val="26"/>
                <w:szCs w:val="26"/>
              </w:rPr>
              <w:t>12</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73</w:t>
            </w:r>
          </w:p>
        </w:tc>
        <w:tc>
          <w:tcPr>
            <w:tcW w:w="850" w:type="dxa"/>
          </w:tcPr>
          <w:p w:rsidR="00B86FC7" w:rsidRPr="00A261C3" w:rsidRDefault="00B86FC7" w:rsidP="006E0635">
            <w:pPr>
              <w:jc w:val="center"/>
              <w:rPr>
                <w:sz w:val="26"/>
                <w:szCs w:val="26"/>
              </w:rPr>
            </w:pPr>
            <w:r w:rsidRPr="00A261C3">
              <w:rPr>
                <w:sz w:val="26"/>
                <w:szCs w:val="26"/>
              </w:rPr>
              <w:t>27</w:t>
            </w:r>
          </w:p>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6</w:t>
            </w:r>
          </w:p>
        </w:tc>
        <w:tc>
          <w:tcPr>
            <w:tcW w:w="2870" w:type="dxa"/>
          </w:tcPr>
          <w:p w:rsidR="00B86FC7" w:rsidRPr="00A261C3" w:rsidRDefault="00B86FC7" w:rsidP="006E0635">
            <w:pPr>
              <w:rPr>
                <w:sz w:val="26"/>
                <w:szCs w:val="26"/>
              </w:rPr>
            </w:pPr>
            <w:proofErr w:type="spellStart"/>
            <w:r w:rsidRPr="00A261C3">
              <w:rPr>
                <w:sz w:val="26"/>
                <w:szCs w:val="26"/>
              </w:rPr>
              <w:t>Алешинская</w:t>
            </w:r>
            <w:proofErr w:type="spellEnd"/>
            <w:r w:rsidRPr="00A261C3">
              <w:rPr>
                <w:sz w:val="26"/>
                <w:szCs w:val="26"/>
              </w:rPr>
              <w:t xml:space="preserve"> ООШ</w:t>
            </w:r>
          </w:p>
        </w:tc>
        <w:tc>
          <w:tcPr>
            <w:tcW w:w="709" w:type="dxa"/>
          </w:tcPr>
          <w:p w:rsidR="00B86FC7" w:rsidRPr="00A261C3" w:rsidRDefault="00B86FC7" w:rsidP="006E0635">
            <w:pPr>
              <w:jc w:val="center"/>
              <w:rPr>
                <w:sz w:val="26"/>
                <w:szCs w:val="26"/>
              </w:rPr>
            </w:pPr>
            <w:r w:rsidRPr="00A261C3">
              <w:rPr>
                <w:sz w:val="26"/>
                <w:szCs w:val="26"/>
              </w:rPr>
              <w:t>6</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3</w:t>
            </w:r>
          </w:p>
        </w:tc>
        <w:tc>
          <w:tcPr>
            <w:tcW w:w="567" w:type="dxa"/>
          </w:tcPr>
          <w:p w:rsidR="00B86FC7" w:rsidRPr="00A261C3" w:rsidRDefault="00B86FC7" w:rsidP="006E0635">
            <w:pPr>
              <w:jc w:val="center"/>
              <w:rPr>
                <w:sz w:val="26"/>
                <w:szCs w:val="26"/>
              </w:rPr>
            </w:pPr>
            <w:r w:rsidRPr="00A261C3">
              <w:rPr>
                <w:sz w:val="26"/>
                <w:szCs w:val="26"/>
              </w:rPr>
              <w:t>1</w:t>
            </w:r>
          </w:p>
        </w:tc>
        <w:tc>
          <w:tcPr>
            <w:tcW w:w="992" w:type="dxa"/>
          </w:tcPr>
          <w:p w:rsidR="00B86FC7" w:rsidRPr="00A261C3" w:rsidRDefault="00B86FC7" w:rsidP="006E0635">
            <w:pPr>
              <w:jc w:val="center"/>
              <w:rPr>
                <w:sz w:val="26"/>
                <w:szCs w:val="26"/>
              </w:rPr>
            </w:pPr>
            <w:r w:rsidRPr="00A261C3">
              <w:rPr>
                <w:sz w:val="26"/>
                <w:szCs w:val="26"/>
              </w:rPr>
              <w:t>12</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83</w:t>
            </w:r>
          </w:p>
        </w:tc>
        <w:tc>
          <w:tcPr>
            <w:tcW w:w="850" w:type="dxa"/>
          </w:tcPr>
          <w:p w:rsidR="00B86FC7" w:rsidRPr="00A261C3" w:rsidRDefault="00B86FC7" w:rsidP="006E0635">
            <w:pPr>
              <w:jc w:val="center"/>
              <w:rPr>
                <w:sz w:val="26"/>
                <w:szCs w:val="26"/>
              </w:rPr>
            </w:pPr>
            <w:r w:rsidRPr="00A261C3">
              <w:rPr>
                <w:sz w:val="26"/>
                <w:szCs w:val="26"/>
              </w:rPr>
              <w:t>33</w:t>
            </w:r>
          </w:p>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7</w:t>
            </w:r>
          </w:p>
        </w:tc>
        <w:tc>
          <w:tcPr>
            <w:tcW w:w="2870" w:type="dxa"/>
          </w:tcPr>
          <w:p w:rsidR="00B86FC7" w:rsidRPr="00A261C3" w:rsidRDefault="00B86FC7" w:rsidP="006E0635">
            <w:pPr>
              <w:rPr>
                <w:sz w:val="26"/>
                <w:szCs w:val="26"/>
              </w:rPr>
            </w:pPr>
            <w:r w:rsidRPr="00A261C3">
              <w:rPr>
                <w:sz w:val="26"/>
                <w:szCs w:val="26"/>
              </w:rPr>
              <w:t>ООШ п. Молодежный</w:t>
            </w:r>
          </w:p>
        </w:tc>
        <w:tc>
          <w:tcPr>
            <w:tcW w:w="709" w:type="dxa"/>
          </w:tcPr>
          <w:p w:rsidR="00B86FC7" w:rsidRPr="00A261C3" w:rsidRDefault="00B86FC7" w:rsidP="006E0635">
            <w:pPr>
              <w:jc w:val="center"/>
              <w:rPr>
                <w:sz w:val="26"/>
                <w:szCs w:val="26"/>
              </w:rPr>
            </w:pPr>
            <w:r w:rsidRPr="00A261C3">
              <w:rPr>
                <w:sz w:val="26"/>
                <w:szCs w:val="26"/>
              </w:rPr>
              <w:t>3</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2</w:t>
            </w:r>
          </w:p>
        </w:tc>
        <w:tc>
          <w:tcPr>
            <w:tcW w:w="992" w:type="dxa"/>
          </w:tcPr>
          <w:p w:rsidR="00B86FC7" w:rsidRPr="00A261C3" w:rsidRDefault="00B86FC7" w:rsidP="006E0635">
            <w:pPr>
              <w:jc w:val="center"/>
              <w:rPr>
                <w:sz w:val="26"/>
                <w:szCs w:val="26"/>
              </w:rPr>
            </w:pPr>
            <w:r w:rsidRPr="00A261C3">
              <w:rPr>
                <w:sz w:val="26"/>
                <w:szCs w:val="26"/>
              </w:rPr>
              <w:t>7</w:t>
            </w:r>
          </w:p>
        </w:tc>
        <w:tc>
          <w:tcPr>
            <w:tcW w:w="850" w:type="dxa"/>
          </w:tcPr>
          <w:p w:rsidR="00B86FC7" w:rsidRPr="00A261C3" w:rsidRDefault="00B86FC7" w:rsidP="006E0635">
            <w:pPr>
              <w:jc w:val="center"/>
              <w:rPr>
                <w:sz w:val="26"/>
                <w:szCs w:val="26"/>
              </w:rPr>
            </w:pPr>
            <w:r w:rsidRPr="00A261C3">
              <w:rPr>
                <w:sz w:val="26"/>
                <w:szCs w:val="26"/>
              </w:rPr>
              <w:t>2</w:t>
            </w:r>
          </w:p>
        </w:tc>
        <w:tc>
          <w:tcPr>
            <w:tcW w:w="851" w:type="dxa"/>
          </w:tcPr>
          <w:p w:rsidR="00B86FC7" w:rsidRPr="00A261C3" w:rsidRDefault="00B86FC7" w:rsidP="006E0635">
            <w:pPr>
              <w:jc w:val="center"/>
              <w:rPr>
                <w:sz w:val="26"/>
                <w:szCs w:val="26"/>
              </w:rPr>
            </w:pPr>
            <w:r w:rsidRPr="00A261C3">
              <w:rPr>
                <w:sz w:val="26"/>
                <w:szCs w:val="26"/>
              </w:rPr>
              <w:t>33</w:t>
            </w:r>
          </w:p>
        </w:tc>
        <w:tc>
          <w:tcPr>
            <w:tcW w:w="850" w:type="dxa"/>
          </w:tcPr>
          <w:p w:rsidR="00B86FC7" w:rsidRPr="00A261C3" w:rsidRDefault="00B86FC7" w:rsidP="006E0635">
            <w:pPr>
              <w:jc w:val="center"/>
              <w:rPr>
                <w:sz w:val="26"/>
                <w:szCs w:val="26"/>
              </w:rPr>
            </w:pPr>
            <w:r w:rsidRPr="00A261C3">
              <w:rPr>
                <w:sz w:val="26"/>
                <w:szCs w:val="26"/>
              </w:rPr>
              <w:t>0</w:t>
            </w:r>
          </w:p>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8</w:t>
            </w:r>
          </w:p>
        </w:tc>
        <w:tc>
          <w:tcPr>
            <w:tcW w:w="2870" w:type="dxa"/>
          </w:tcPr>
          <w:p w:rsidR="00B86FC7" w:rsidRPr="00A261C3" w:rsidRDefault="00B86FC7" w:rsidP="006E0635">
            <w:pPr>
              <w:rPr>
                <w:sz w:val="26"/>
                <w:szCs w:val="26"/>
              </w:rPr>
            </w:pPr>
            <w:proofErr w:type="spellStart"/>
            <w:r w:rsidRPr="00A261C3">
              <w:rPr>
                <w:sz w:val="26"/>
                <w:szCs w:val="26"/>
              </w:rPr>
              <w:t>Мармыжовская</w:t>
            </w:r>
            <w:proofErr w:type="spellEnd"/>
            <w:r w:rsidRPr="00A261C3">
              <w:rPr>
                <w:sz w:val="26"/>
                <w:szCs w:val="26"/>
              </w:rPr>
              <w:t xml:space="preserve"> ООШ</w:t>
            </w:r>
          </w:p>
        </w:tc>
        <w:tc>
          <w:tcPr>
            <w:tcW w:w="709"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12</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0</w:t>
            </w:r>
          </w:p>
        </w:tc>
      </w:tr>
      <w:tr w:rsidR="00B86FC7" w:rsidRPr="00F21468" w:rsidTr="006E0635">
        <w:trPr>
          <w:trHeight w:val="285"/>
        </w:trPr>
        <w:tc>
          <w:tcPr>
            <w:tcW w:w="540" w:type="dxa"/>
          </w:tcPr>
          <w:p w:rsidR="00B86FC7" w:rsidRPr="00A261C3" w:rsidRDefault="00B86FC7" w:rsidP="006E0635">
            <w:pPr>
              <w:rPr>
                <w:sz w:val="26"/>
                <w:szCs w:val="26"/>
              </w:rPr>
            </w:pPr>
            <w:r w:rsidRPr="00A261C3">
              <w:rPr>
                <w:sz w:val="26"/>
                <w:szCs w:val="26"/>
              </w:rPr>
              <w:t>9</w:t>
            </w:r>
          </w:p>
        </w:tc>
        <w:tc>
          <w:tcPr>
            <w:tcW w:w="2870" w:type="dxa"/>
          </w:tcPr>
          <w:p w:rsidR="00B86FC7" w:rsidRPr="00A261C3" w:rsidRDefault="00B86FC7" w:rsidP="006E0635">
            <w:pPr>
              <w:rPr>
                <w:sz w:val="26"/>
                <w:szCs w:val="26"/>
              </w:rPr>
            </w:pPr>
            <w:r w:rsidRPr="00A261C3">
              <w:rPr>
                <w:sz w:val="26"/>
                <w:szCs w:val="26"/>
              </w:rPr>
              <w:t>Покровская ООШ</w:t>
            </w:r>
          </w:p>
        </w:tc>
        <w:tc>
          <w:tcPr>
            <w:tcW w:w="709"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16</w:t>
            </w:r>
          </w:p>
        </w:tc>
        <w:tc>
          <w:tcPr>
            <w:tcW w:w="850" w:type="dxa"/>
          </w:tcPr>
          <w:p w:rsidR="00B86FC7" w:rsidRPr="00A261C3" w:rsidRDefault="00B86FC7" w:rsidP="006E0635">
            <w:pPr>
              <w:jc w:val="center"/>
              <w:rPr>
                <w:sz w:val="26"/>
                <w:szCs w:val="26"/>
              </w:rPr>
            </w:pPr>
            <w:r w:rsidRPr="00A261C3">
              <w:rPr>
                <w:sz w:val="26"/>
                <w:szCs w:val="26"/>
              </w:rPr>
              <w:t>4</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100</w:t>
            </w:r>
          </w:p>
        </w:tc>
      </w:tr>
      <w:tr w:rsidR="00B86FC7" w:rsidRPr="00F21468" w:rsidTr="006E0635">
        <w:trPr>
          <w:trHeight w:val="285"/>
        </w:trPr>
        <w:tc>
          <w:tcPr>
            <w:tcW w:w="540" w:type="dxa"/>
          </w:tcPr>
          <w:p w:rsidR="00B86FC7" w:rsidRPr="00A261C3" w:rsidRDefault="00B86FC7" w:rsidP="006E0635">
            <w:pPr>
              <w:rPr>
                <w:b/>
                <w:sz w:val="26"/>
                <w:szCs w:val="26"/>
              </w:rPr>
            </w:pPr>
          </w:p>
        </w:tc>
        <w:tc>
          <w:tcPr>
            <w:tcW w:w="2870" w:type="dxa"/>
          </w:tcPr>
          <w:p w:rsidR="00B86FC7" w:rsidRPr="00A261C3" w:rsidRDefault="00B86FC7" w:rsidP="006E0635">
            <w:pPr>
              <w:rPr>
                <w:b/>
                <w:sz w:val="26"/>
                <w:szCs w:val="26"/>
              </w:rPr>
            </w:pPr>
            <w:r w:rsidRPr="00A261C3">
              <w:rPr>
                <w:b/>
                <w:sz w:val="26"/>
                <w:szCs w:val="26"/>
              </w:rPr>
              <w:t>ИТОГО:</w:t>
            </w:r>
          </w:p>
        </w:tc>
        <w:tc>
          <w:tcPr>
            <w:tcW w:w="709" w:type="dxa"/>
          </w:tcPr>
          <w:p w:rsidR="00B86FC7" w:rsidRPr="00A261C3" w:rsidRDefault="00B86FC7" w:rsidP="006E0635">
            <w:pPr>
              <w:jc w:val="center"/>
              <w:rPr>
                <w:b/>
                <w:sz w:val="26"/>
                <w:szCs w:val="26"/>
              </w:rPr>
            </w:pPr>
            <w:r w:rsidRPr="00A261C3">
              <w:rPr>
                <w:b/>
                <w:sz w:val="26"/>
                <w:szCs w:val="26"/>
              </w:rPr>
              <w:t>97</w:t>
            </w:r>
          </w:p>
        </w:tc>
        <w:tc>
          <w:tcPr>
            <w:tcW w:w="567" w:type="dxa"/>
          </w:tcPr>
          <w:p w:rsidR="00B86FC7" w:rsidRPr="00A261C3" w:rsidRDefault="00B86FC7" w:rsidP="006E0635">
            <w:pPr>
              <w:jc w:val="center"/>
              <w:rPr>
                <w:b/>
                <w:sz w:val="26"/>
                <w:szCs w:val="26"/>
              </w:rPr>
            </w:pPr>
            <w:r w:rsidRPr="00A261C3">
              <w:rPr>
                <w:b/>
                <w:sz w:val="26"/>
                <w:szCs w:val="26"/>
              </w:rPr>
              <w:t>10</w:t>
            </w:r>
          </w:p>
        </w:tc>
        <w:tc>
          <w:tcPr>
            <w:tcW w:w="567" w:type="dxa"/>
          </w:tcPr>
          <w:p w:rsidR="00B86FC7" w:rsidRPr="00A261C3" w:rsidRDefault="00B86FC7" w:rsidP="006E0635">
            <w:pPr>
              <w:jc w:val="center"/>
              <w:rPr>
                <w:b/>
                <w:sz w:val="26"/>
                <w:szCs w:val="26"/>
              </w:rPr>
            </w:pPr>
            <w:r w:rsidRPr="00A261C3">
              <w:rPr>
                <w:b/>
                <w:sz w:val="26"/>
                <w:szCs w:val="26"/>
              </w:rPr>
              <w:t>37</w:t>
            </w:r>
          </w:p>
        </w:tc>
        <w:tc>
          <w:tcPr>
            <w:tcW w:w="567" w:type="dxa"/>
          </w:tcPr>
          <w:p w:rsidR="00B86FC7" w:rsidRPr="00A261C3" w:rsidRDefault="00B86FC7" w:rsidP="006E0635">
            <w:pPr>
              <w:jc w:val="center"/>
              <w:rPr>
                <w:b/>
                <w:sz w:val="26"/>
                <w:szCs w:val="26"/>
              </w:rPr>
            </w:pPr>
            <w:r w:rsidRPr="00A261C3">
              <w:rPr>
                <w:b/>
                <w:sz w:val="26"/>
                <w:szCs w:val="26"/>
              </w:rPr>
              <w:t>40</w:t>
            </w:r>
          </w:p>
        </w:tc>
        <w:tc>
          <w:tcPr>
            <w:tcW w:w="567" w:type="dxa"/>
          </w:tcPr>
          <w:p w:rsidR="00B86FC7" w:rsidRPr="00A261C3" w:rsidRDefault="00B86FC7" w:rsidP="006E0635">
            <w:pPr>
              <w:jc w:val="center"/>
              <w:rPr>
                <w:b/>
                <w:sz w:val="26"/>
                <w:szCs w:val="26"/>
              </w:rPr>
            </w:pPr>
            <w:r w:rsidRPr="00A261C3">
              <w:rPr>
                <w:b/>
                <w:sz w:val="26"/>
                <w:szCs w:val="26"/>
              </w:rPr>
              <w:t>10</w:t>
            </w:r>
          </w:p>
        </w:tc>
        <w:tc>
          <w:tcPr>
            <w:tcW w:w="992" w:type="dxa"/>
          </w:tcPr>
          <w:p w:rsidR="00B86FC7" w:rsidRPr="00A261C3" w:rsidRDefault="00B86FC7" w:rsidP="006E0635">
            <w:pPr>
              <w:jc w:val="center"/>
              <w:rPr>
                <w:b/>
                <w:sz w:val="26"/>
                <w:szCs w:val="26"/>
              </w:rPr>
            </w:pPr>
            <w:r w:rsidRPr="00A261C3">
              <w:rPr>
                <w:b/>
                <w:sz w:val="26"/>
                <w:szCs w:val="26"/>
              </w:rPr>
              <w:t>13</w:t>
            </w:r>
          </w:p>
        </w:tc>
        <w:tc>
          <w:tcPr>
            <w:tcW w:w="850" w:type="dxa"/>
          </w:tcPr>
          <w:p w:rsidR="00B86FC7" w:rsidRPr="00A261C3" w:rsidRDefault="00B86FC7" w:rsidP="006E0635">
            <w:pPr>
              <w:jc w:val="center"/>
              <w:rPr>
                <w:b/>
                <w:sz w:val="26"/>
                <w:szCs w:val="26"/>
              </w:rPr>
            </w:pPr>
            <w:r w:rsidRPr="00A261C3">
              <w:rPr>
                <w:b/>
                <w:sz w:val="26"/>
                <w:szCs w:val="26"/>
              </w:rPr>
              <w:t>3</w:t>
            </w:r>
          </w:p>
        </w:tc>
        <w:tc>
          <w:tcPr>
            <w:tcW w:w="851" w:type="dxa"/>
          </w:tcPr>
          <w:p w:rsidR="00B86FC7" w:rsidRPr="00A261C3" w:rsidRDefault="00B86FC7" w:rsidP="006E0635">
            <w:pPr>
              <w:jc w:val="center"/>
              <w:rPr>
                <w:b/>
                <w:sz w:val="26"/>
                <w:szCs w:val="26"/>
              </w:rPr>
            </w:pPr>
            <w:r w:rsidRPr="00A261C3">
              <w:rPr>
                <w:b/>
                <w:sz w:val="26"/>
                <w:szCs w:val="26"/>
              </w:rPr>
              <w:t>90</w:t>
            </w:r>
          </w:p>
        </w:tc>
        <w:tc>
          <w:tcPr>
            <w:tcW w:w="850" w:type="dxa"/>
          </w:tcPr>
          <w:p w:rsidR="00B86FC7" w:rsidRPr="00A261C3" w:rsidRDefault="00B86FC7" w:rsidP="006E0635">
            <w:pPr>
              <w:jc w:val="center"/>
              <w:rPr>
                <w:b/>
                <w:sz w:val="26"/>
                <w:szCs w:val="26"/>
              </w:rPr>
            </w:pPr>
            <w:r w:rsidRPr="00A261C3">
              <w:rPr>
                <w:b/>
                <w:sz w:val="26"/>
                <w:szCs w:val="26"/>
              </w:rPr>
              <w:t>48</w:t>
            </w:r>
          </w:p>
        </w:tc>
      </w:tr>
    </w:tbl>
    <w:p w:rsidR="00B86FC7" w:rsidRPr="00B86473" w:rsidRDefault="00B86FC7" w:rsidP="00B86FC7">
      <w:pPr>
        <w:rPr>
          <w:b/>
          <w:sz w:val="26"/>
          <w:szCs w:val="26"/>
        </w:rPr>
      </w:pPr>
    </w:p>
    <w:p w:rsidR="00B86FC7" w:rsidRPr="00A261C3" w:rsidRDefault="00B86FC7" w:rsidP="00B86FC7">
      <w:pPr>
        <w:jc w:val="center"/>
        <w:rPr>
          <w:b/>
          <w:sz w:val="26"/>
          <w:szCs w:val="26"/>
        </w:rPr>
      </w:pPr>
      <w:r w:rsidRPr="00A261C3">
        <w:rPr>
          <w:b/>
          <w:sz w:val="26"/>
          <w:szCs w:val="26"/>
        </w:rPr>
        <w:t xml:space="preserve">Модуль «Алгебра» </w:t>
      </w:r>
    </w:p>
    <w:tbl>
      <w:tblPr>
        <w:tblStyle w:val="a6"/>
        <w:tblW w:w="9930" w:type="dxa"/>
        <w:tblInd w:w="-608" w:type="dxa"/>
        <w:tblLayout w:type="fixed"/>
        <w:tblLook w:val="04A0"/>
      </w:tblPr>
      <w:tblGrid>
        <w:gridCol w:w="540"/>
        <w:gridCol w:w="2870"/>
        <w:gridCol w:w="709"/>
        <w:gridCol w:w="567"/>
        <w:gridCol w:w="567"/>
        <w:gridCol w:w="567"/>
        <w:gridCol w:w="567"/>
        <w:gridCol w:w="992"/>
        <w:gridCol w:w="850"/>
        <w:gridCol w:w="851"/>
        <w:gridCol w:w="850"/>
      </w:tblGrid>
      <w:tr w:rsidR="00B86FC7" w:rsidTr="006E0635">
        <w:trPr>
          <w:trHeight w:val="255"/>
        </w:trPr>
        <w:tc>
          <w:tcPr>
            <w:tcW w:w="540" w:type="dxa"/>
            <w:vMerge w:val="restart"/>
          </w:tcPr>
          <w:p w:rsidR="00B86FC7" w:rsidRDefault="00B86FC7" w:rsidP="006E0635">
            <w:pPr>
              <w:jc w:val="center"/>
            </w:pPr>
            <w:r>
              <w:t>№</w:t>
            </w:r>
            <w:proofErr w:type="spellStart"/>
            <w:r>
              <w:t>п</w:t>
            </w:r>
            <w:proofErr w:type="gramStart"/>
            <w:r>
              <w:t>,п</w:t>
            </w:r>
            <w:proofErr w:type="spellEnd"/>
            <w:proofErr w:type="gramEnd"/>
          </w:p>
        </w:tc>
        <w:tc>
          <w:tcPr>
            <w:tcW w:w="2870" w:type="dxa"/>
            <w:vMerge w:val="restart"/>
          </w:tcPr>
          <w:p w:rsidR="00B86FC7" w:rsidRDefault="00B86FC7" w:rsidP="006E0635">
            <w:pPr>
              <w:jc w:val="center"/>
            </w:pPr>
            <w:r>
              <w:t>МКОУ</w:t>
            </w:r>
          </w:p>
        </w:tc>
        <w:tc>
          <w:tcPr>
            <w:tcW w:w="709" w:type="dxa"/>
            <w:vMerge w:val="restart"/>
            <w:textDirection w:val="btLr"/>
          </w:tcPr>
          <w:p w:rsidR="00B86FC7" w:rsidRDefault="00B86FC7" w:rsidP="006E0635">
            <w:pPr>
              <w:ind w:left="113" w:right="113"/>
            </w:pPr>
            <w:r>
              <w:t xml:space="preserve">Всего </w:t>
            </w:r>
            <w:proofErr w:type="gramStart"/>
            <w:r>
              <w:t>сдававших</w:t>
            </w:r>
            <w:proofErr w:type="gramEnd"/>
          </w:p>
        </w:tc>
        <w:tc>
          <w:tcPr>
            <w:tcW w:w="2268" w:type="dxa"/>
            <w:gridSpan w:val="4"/>
          </w:tcPr>
          <w:p w:rsidR="00B86FC7" w:rsidRDefault="00B86FC7" w:rsidP="006E0635">
            <w:pPr>
              <w:jc w:val="center"/>
            </w:pPr>
            <w:r>
              <w:t>Получили       отметку</w:t>
            </w:r>
          </w:p>
        </w:tc>
        <w:tc>
          <w:tcPr>
            <w:tcW w:w="992" w:type="dxa"/>
            <w:vMerge w:val="restart"/>
            <w:textDirection w:val="btLr"/>
          </w:tcPr>
          <w:p w:rsidR="00B86FC7" w:rsidRDefault="00B86FC7" w:rsidP="006E0635">
            <w:pPr>
              <w:ind w:left="113" w:right="113"/>
            </w:pPr>
            <w:r>
              <w:t>Средний тестовый</w:t>
            </w:r>
          </w:p>
          <w:p w:rsidR="00B86FC7" w:rsidRDefault="00B86FC7" w:rsidP="006E0635">
            <w:pPr>
              <w:ind w:left="113" w:right="113"/>
            </w:pPr>
            <w:r>
              <w:t>балл</w:t>
            </w:r>
          </w:p>
        </w:tc>
        <w:tc>
          <w:tcPr>
            <w:tcW w:w="850" w:type="dxa"/>
            <w:vMerge w:val="restart"/>
            <w:textDirection w:val="btLr"/>
          </w:tcPr>
          <w:p w:rsidR="00B86FC7" w:rsidRDefault="00B86FC7" w:rsidP="006E0635">
            <w:pPr>
              <w:ind w:left="113" w:right="113"/>
            </w:pPr>
            <w:r>
              <w:t>Средняя оценка</w:t>
            </w:r>
          </w:p>
        </w:tc>
        <w:tc>
          <w:tcPr>
            <w:tcW w:w="851" w:type="dxa"/>
            <w:vMerge w:val="restart"/>
            <w:textDirection w:val="btLr"/>
          </w:tcPr>
          <w:p w:rsidR="00B86FC7" w:rsidRDefault="00B86FC7" w:rsidP="006E0635">
            <w:pPr>
              <w:ind w:left="113" w:right="113"/>
            </w:pPr>
            <w:r>
              <w:t>Общая</w:t>
            </w:r>
          </w:p>
          <w:p w:rsidR="00B86FC7" w:rsidRDefault="00B86FC7" w:rsidP="006E0635">
            <w:pPr>
              <w:ind w:left="113" w:right="113"/>
            </w:pPr>
            <w:r>
              <w:t>успеваемость</w:t>
            </w:r>
          </w:p>
        </w:tc>
        <w:tc>
          <w:tcPr>
            <w:tcW w:w="850" w:type="dxa"/>
            <w:vMerge w:val="restart"/>
            <w:textDirection w:val="btLr"/>
          </w:tcPr>
          <w:p w:rsidR="00B86FC7" w:rsidRDefault="00B86FC7" w:rsidP="006E0635">
            <w:pPr>
              <w:ind w:left="113" w:right="113"/>
            </w:pPr>
            <w:r>
              <w:t>Качественная</w:t>
            </w:r>
          </w:p>
          <w:p w:rsidR="00B86FC7" w:rsidRDefault="00B86FC7" w:rsidP="006E0635">
            <w:pPr>
              <w:ind w:left="113" w:right="113"/>
            </w:pPr>
            <w:r>
              <w:t>успеваемость</w:t>
            </w:r>
          </w:p>
        </w:tc>
      </w:tr>
      <w:tr w:rsidR="00B86FC7" w:rsidTr="006E0635">
        <w:trPr>
          <w:trHeight w:val="1921"/>
        </w:trPr>
        <w:tc>
          <w:tcPr>
            <w:tcW w:w="540" w:type="dxa"/>
            <w:vMerge/>
          </w:tcPr>
          <w:p w:rsidR="00B86FC7" w:rsidRDefault="00B86FC7" w:rsidP="006E0635"/>
        </w:tc>
        <w:tc>
          <w:tcPr>
            <w:tcW w:w="2870" w:type="dxa"/>
            <w:vMerge/>
          </w:tcPr>
          <w:p w:rsidR="00B86FC7" w:rsidRDefault="00B86FC7" w:rsidP="006E0635"/>
        </w:tc>
        <w:tc>
          <w:tcPr>
            <w:tcW w:w="709" w:type="dxa"/>
            <w:vMerge/>
          </w:tcPr>
          <w:p w:rsidR="00B86FC7" w:rsidRDefault="00B86FC7" w:rsidP="006E0635"/>
        </w:tc>
        <w:tc>
          <w:tcPr>
            <w:tcW w:w="567" w:type="dxa"/>
          </w:tcPr>
          <w:p w:rsidR="00B86FC7" w:rsidRDefault="00B86FC7" w:rsidP="006E0635">
            <w:r>
              <w:t>«5»</w:t>
            </w:r>
          </w:p>
        </w:tc>
        <w:tc>
          <w:tcPr>
            <w:tcW w:w="567" w:type="dxa"/>
          </w:tcPr>
          <w:p w:rsidR="00B86FC7" w:rsidRDefault="00B86FC7" w:rsidP="006E0635">
            <w:r>
              <w:t>«4»</w:t>
            </w:r>
          </w:p>
        </w:tc>
        <w:tc>
          <w:tcPr>
            <w:tcW w:w="567" w:type="dxa"/>
          </w:tcPr>
          <w:p w:rsidR="00B86FC7" w:rsidRDefault="00B86FC7" w:rsidP="006E0635">
            <w:r>
              <w:t>«3»</w:t>
            </w:r>
          </w:p>
        </w:tc>
        <w:tc>
          <w:tcPr>
            <w:tcW w:w="567" w:type="dxa"/>
          </w:tcPr>
          <w:p w:rsidR="00B86FC7" w:rsidRDefault="00B86FC7" w:rsidP="006E0635">
            <w:r>
              <w:t>«2»</w:t>
            </w:r>
          </w:p>
        </w:tc>
        <w:tc>
          <w:tcPr>
            <w:tcW w:w="992" w:type="dxa"/>
            <w:vMerge/>
          </w:tcPr>
          <w:p w:rsidR="00B86FC7" w:rsidRDefault="00B86FC7" w:rsidP="006E0635"/>
        </w:tc>
        <w:tc>
          <w:tcPr>
            <w:tcW w:w="850" w:type="dxa"/>
            <w:vMerge/>
          </w:tcPr>
          <w:p w:rsidR="00B86FC7" w:rsidRDefault="00B86FC7" w:rsidP="006E0635"/>
        </w:tc>
        <w:tc>
          <w:tcPr>
            <w:tcW w:w="851" w:type="dxa"/>
            <w:vMerge/>
          </w:tcPr>
          <w:p w:rsidR="00B86FC7" w:rsidRDefault="00B86FC7" w:rsidP="006E0635"/>
        </w:tc>
        <w:tc>
          <w:tcPr>
            <w:tcW w:w="850" w:type="dxa"/>
            <w:vMerge/>
          </w:tcPr>
          <w:p w:rsidR="00B86FC7" w:rsidRDefault="00B86FC7" w:rsidP="006E0635"/>
        </w:tc>
      </w:tr>
      <w:tr w:rsidR="00B86FC7" w:rsidTr="006E0635">
        <w:trPr>
          <w:trHeight w:val="285"/>
        </w:trPr>
        <w:tc>
          <w:tcPr>
            <w:tcW w:w="540" w:type="dxa"/>
          </w:tcPr>
          <w:p w:rsidR="00B86FC7" w:rsidRPr="00A261C3" w:rsidRDefault="00B86FC7" w:rsidP="006E0635">
            <w:pPr>
              <w:rPr>
                <w:sz w:val="26"/>
                <w:szCs w:val="26"/>
              </w:rPr>
            </w:pPr>
            <w:r w:rsidRPr="00A261C3">
              <w:rPr>
                <w:sz w:val="26"/>
                <w:szCs w:val="26"/>
              </w:rPr>
              <w:t>1</w:t>
            </w:r>
          </w:p>
        </w:tc>
        <w:tc>
          <w:tcPr>
            <w:tcW w:w="2870" w:type="dxa"/>
          </w:tcPr>
          <w:p w:rsidR="00B86FC7" w:rsidRPr="00A261C3" w:rsidRDefault="00B86FC7" w:rsidP="006E0635">
            <w:pPr>
              <w:rPr>
                <w:sz w:val="26"/>
                <w:szCs w:val="26"/>
              </w:rPr>
            </w:pPr>
            <w:proofErr w:type="spellStart"/>
            <w:r w:rsidRPr="00A261C3">
              <w:rPr>
                <w:sz w:val="26"/>
                <w:szCs w:val="26"/>
              </w:rPr>
              <w:t>Мещовская</w:t>
            </w:r>
            <w:proofErr w:type="spellEnd"/>
            <w:r w:rsidRPr="00A261C3">
              <w:rPr>
                <w:sz w:val="26"/>
                <w:szCs w:val="26"/>
              </w:rPr>
              <w:t xml:space="preserve"> СОШ</w:t>
            </w:r>
          </w:p>
        </w:tc>
        <w:tc>
          <w:tcPr>
            <w:tcW w:w="709" w:type="dxa"/>
          </w:tcPr>
          <w:p w:rsidR="00B86FC7" w:rsidRPr="00A261C3" w:rsidRDefault="00B86FC7" w:rsidP="006E0635">
            <w:pPr>
              <w:jc w:val="center"/>
              <w:rPr>
                <w:sz w:val="26"/>
                <w:szCs w:val="26"/>
              </w:rPr>
            </w:pPr>
            <w:r w:rsidRPr="00A261C3">
              <w:rPr>
                <w:sz w:val="26"/>
                <w:szCs w:val="26"/>
              </w:rPr>
              <w:t>47</w:t>
            </w:r>
          </w:p>
        </w:tc>
        <w:tc>
          <w:tcPr>
            <w:tcW w:w="567" w:type="dxa"/>
          </w:tcPr>
          <w:p w:rsidR="00B86FC7" w:rsidRPr="00A261C3" w:rsidRDefault="00B86FC7" w:rsidP="006E0635">
            <w:pPr>
              <w:jc w:val="center"/>
              <w:rPr>
                <w:sz w:val="26"/>
                <w:szCs w:val="26"/>
              </w:rPr>
            </w:pPr>
            <w:r w:rsidRPr="00A261C3">
              <w:rPr>
                <w:sz w:val="26"/>
                <w:szCs w:val="26"/>
              </w:rPr>
              <w:t>5</w:t>
            </w:r>
          </w:p>
        </w:tc>
        <w:tc>
          <w:tcPr>
            <w:tcW w:w="567" w:type="dxa"/>
          </w:tcPr>
          <w:p w:rsidR="00B86FC7" w:rsidRPr="00A261C3" w:rsidRDefault="00B86FC7" w:rsidP="006E0635">
            <w:pPr>
              <w:jc w:val="center"/>
              <w:rPr>
                <w:sz w:val="26"/>
                <w:szCs w:val="26"/>
              </w:rPr>
            </w:pPr>
            <w:r w:rsidRPr="00A261C3">
              <w:rPr>
                <w:sz w:val="26"/>
                <w:szCs w:val="26"/>
              </w:rPr>
              <w:t>25</w:t>
            </w:r>
          </w:p>
        </w:tc>
        <w:tc>
          <w:tcPr>
            <w:tcW w:w="567" w:type="dxa"/>
          </w:tcPr>
          <w:p w:rsidR="00B86FC7" w:rsidRPr="00A261C3" w:rsidRDefault="00B86FC7" w:rsidP="006E0635">
            <w:pPr>
              <w:jc w:val="center"/>
              <w:rPr>
                <w:sz w:val="26"/>
                <w:szCs w:val="26"/>
              </w:rPr>
            </w:pPr>
            <w:r w:rsidRPr="00A261C3">
              <w:rPr>
                <w:sz w:val="26"/>
                <w:szCs w:val="26"/>
              </w:rPr>
              <w:t>17</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11</w:t>
            </w:r>
          </w:p>
        </w:tc>
        <w:tc>
          <w:tcPr>
            <w:tcW w:w="850" w:type="dxa"/>
          </w:tcPr>
          <w:p w:rsidR="00B86FC7" w:rsidRPr="00A261C3" w:rsidRDefault="00B86FC7" w:rsidP="006E0635">
            <w:pPr>
              <w:jc w:val="center"/>
              <w:rPr>
                <w:sz w:val="26"/>
                <w:szCs w:val="26"/>
              </w:rPr>
            </w:pPr>
            <w:r w:rsidRPr="00A261C3">
              <w:rPr>
                <w:sz w:val="26"/>
                <w:szCs w:val="26"/>
              </w:rPr>
              <w:t>4</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64</w:t>
            </w:r>
          </w:p>
        </w:tc>
      </w:tr>
      <w:tr w:rsidR="00B86FC7" w:rsidTr="006E0635">
        <w:trPr>
          <w:trHeight w:val="285"/>
        </w:trPr>
        <w:tc>
          <w:tcPr>
            <w:tcW w:w="540" w:type="dxa"/>
          </w:tcPr>
          <w:p w:rsidR="00B86FC7" w:rsidRPr="00A261C3" w:rsidRDefault="00B86FC7" w:rsidP="006E0635">
            <w:pPr>
              <w:rPr>
                <w:sz w:val="26"/>
                <w:szCs w:val="26"/>
              </w:rPr>
            </w:pPr>
            <w:r w:rsidRPr="00A261C3">
              <w:rPr>
                <w:sz w:val="26"/>
                <w:szCs w:val="26"/>
              </w:rPr>
              <w:t>2</w:t>
            </w:r>
          </w:p>
        </w:tc>
        <w:tc>
          <w:tcPr>
            <w:tcW w:w="2870" w:type="dxa"/>
          </w:tcPr>
          <w:p w:rsidR="00B86FC7" w:rsidRPr="00A261C3" w:rsidRDefault="00B86FC7" w:rsidP="006E0635">
            <w:pPr>
              <w:rPr>
                <w:sz w:val="26"/>
                <w:szCs w:val="26"/>
              </w:rPr>
            </w:pPr>
            <w:proofErr w:type="spellStart"/>
            <w:r w:rsidRPr="00A261C3">
              <w:rPr>
                <w:sz w:val="26"/>
                <w:szCs w:val="26"/>
              </w:rPr>
              <w:t>Домашовская</w:t>
            </w:r>
            <w:proofErr w:type="spellEnd"/>
            <w:r w:rsidRPr="00A261C3">
              <w:rPr>
                <w:sz w:val="26"/>
                <w:szCs w:val="26"/>
              </w:rPr>
              <w:t xml:space="preserve"> СОШ</w:t>
            </w:r>
          </w:p>
        </w:tc>
        <w:tc>
          <w:tcPr>
            <w:tcW w:w="709" w:type="dxa"/>
          </w:tcPr>
          <w:p w:rsidR="00B86FC7" w:rsidRPr="00A261C3" w:rsidRDefault="00B86FC7" w:rsidP="006E0635">
            <w:pPr>
              <w:jc w:val="center"/>
              <w:rPr>
                <w:sz w:val="26"/>
                <w:szCs w:val="26"/>
              </w:rPr>
            </w:pPr>
            <w:r w:rsidRPr="00A261C3">
              <w:rPr>
                <w:sz w:val="26"/>
                <w:szCs w:val="26"/>
              </w:rPr>
              <w:t>6</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3</w:t>
            </w:r>
          </w:p>
        </w:tc>
        <w:tc>
          <w:tcPr>
            <w:tcW w:w="567"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10</w:t>
            </w:r>
          </w:p>
        </w:tc>
        <w:tc>
          <w:tcPr>
            <w:tcW w:w="850" w:type="dxa"/>
          </w:tcPr>
          <w:p w:rsidR="00B86FC7" w:rsidRPr="00A261C3" w:rsidRDefault="00B86FC7" w:rsidP="006E0635">
            <w:pPr>
              <w:jc w:val="center"/>
              <w:rPr>
                <w:sz w:val="26"/>
                <w:szCs w:val="26"/>
              </w:rPr>
            </w:pPr>
            <w:r w:rsidRPr="00A261C3">
              <w:rPr>
                <w:sz w:val="26"/>
                <w:szCs w:val="26"/>
              </w:rPr>
              <w:t>4</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67</w:t>
            </w:r>
          </w:p>
        </w:tc>
      </w:tr>
      <w:tr w:rsidR="00B86FC7" w:rsidTr="006E0635">
        <w:trPr>
          <w:trHeight w:val="285"/>
        </w:trPr>
        <w:tc>
          <w:tcPr>
            <w:tcW w:w="540" w:type="dxa"/>
          </w:tcPr>
          <w:p w:rsidR="00B86FC7" w:rsidRPr="00A261C3" w:rsidRDefault="00B86FC7" w:rsidP="006E0635">
            <w:pPr>
              <w:rPr>
                <w:sz w:val="26"/>
                <w:szCs w:val="26"/>
              </w:rPr>
            </w:pPr>
            <w:r w:rsidRPr="00A261C3">
              <w:rPr>
                <w:sz w:val="26"/>
                <w:szCs w:val="26"/>
              </w:rPr>
              <w:t>3</w:t>
            </w:r>
          </w:p>
        </w:tc>
        <w:tc>
          <w:tcPr>
            <w:tcW w:w="2870" w:type="dxa"/>
          </w:tcPr>
          <w:p w:rsidR="00B86FC7" w:rsidRPr="00A261C3" w:rsidRDefault="00B86FC7" w:rsidP="006E0635">
            <w:pPr>
              <w:rPr>
                <w:sz w:val="26"/>
                <w:szCs w:val="26"/>
              </w:rPr>
            </w:pPr>
            <w:r w:rsidRPr="00A261C3">
              <w:rPr>
                <w:sz w:val="26"/>
                <w:szCs w:val="26"/>
              </w:rPr>
              <w:t>Кудринская СОШ</w:t>
            </w:r>
          </w:p>
        </w:tc>
        <w:tc>
          <w:tcPr>
            <w:tcW w:w="709" w:type="dxa"/>
          </w:tcPr>
          <w:p w:rsidR="00B86FC7" w:rsidRPr="00A261C3" w:rsidRDefault="00B86FC7" w:rsidP="006E0635">
            <w:pPr>
              <w:jc w:val="center"/>
              <w:rPr>
                <w:sz w:val="26"/>
                <w:szCs w:val="26"/>
              </w:rPr>
            </w:pPr>
            <w:r w:rsidRPr="00A261C3">
              <w:rPr>
                <w:sz w:val="26"/>
                <w:szCs w:val="26"/>
              </w:rPr>
              <w:t>16</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7</w:t>
            </w:r>
          </w:p>
        </w:tc>
        <w:tc>
          <w:tcPr>
            <w:tcW w:w="567" w:type="dxa"/>
          </w:tcPr>
          <w:p w:rsidR="00B86FC7" w:rsidRPr="00A261C3" w:rsidRDefault="00B86FC7" w:rsidP="006E0635">
            <w:pPr>
              <w:jc w:val="center"/>
              <w:rPr>
                <w:sz w:val="26"/>
                <w:szCs w:val="26"/>
              </w:rPr>
            </w:pPr>
            <w:r w:rsidRPr="00A261C3">
              <w:rPr>
                <w:sz w:val="26"/>
                <w:szCs w:val="26"/>
              </w:rPr>
              <w:t>8</w:t>
            </w:r>
          </w:p>
        </w:tc>
        <w:tc>
          <w:tcPr>
            <w:tcW w:w="567" w:type="dxa"/>
          </w:tcPr>
          <w:p w:rsidR="00B86FC7" w:rsidRPr="00A261C3" w:rsidRDefault="00B86FC7" w:rsidP="006E0635">
            <w:pPr>
              <w:jc w:val="center"/>
              <w:rPr>
                <w:sz w:val="26"/>
                <w:szCs w:val="26"/>
              </w:rPr>
            </w:pPr>
            <w:r w:rsidRPr="00A261C3">
              <w:rPr>
                <w:sz w:val="26"/>
                <w:szCs w:val="26"/>
              </w:rPr>
              <w:t>1</w:t>
            </w:r>
          </w:p>
        </w:tc>
        <w:tc>
          <w:tcPr>
            <w:tcW w:w="992" w:type="dxa"/>
          </w:tcPr>
          <w:p w:rsidR="00B86FC7" w:rsidRPr="00A261C3" w:rsidRDefault="00B86FC7" w:rsidP="006E0635">
            <w:pPr>
              <w:jc w:val="center"/>
              <w:rPr>
                <w:sz w:val="26"/>
                <w:szCs w:val="26"/>
              </w:rPr>
            </w:pPr>
            <w:r w:rsidRPr="00A261C3">
              <w:rPr>
                <w:sz w:val="26"/>
                <w:szCs w:val="26"/>
              </w:rPr>
              <w:t>10</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94</w:t>
            </w:r>
          </w:p>
        </w:tc>
        <w:tc>
          <w:tcPr>
            <w:tcW w:w="850" w:type="dxa"/>
          </w:tcPr>
          <w:p w:rsidR="00B86FC7" w:rsidRPr="00A261C3" w:rsidRDefault="00B86FC7" w:rsidP="006E0635">
            <w:pPr>
              <w:jc w:val="center"/>
              <w:rPr>
                <w:sz w:val="26"/>
                <w:szCs w:val="26"/>
              </w:rPr>
            </w:pPr>
            <w:r w:rsidRPr="00A261C3">
              <w:rPr>
                <w:sz w:val="26"/>
                <w:szCs w:val="26"/>
              </w:rPr>
              <w:t>44</w:t>
            </w:r>
          </w:p>
        </w:tc>
      </w:tr>
      <w:tr w:rsidR="00B86FC7" w:rsidTr="006E0635">
        <w:trPr>
          <w:trHeight w:val="285"/>
        </w:trPr>
        <w:tc>
          <w:tcPr>
            <w:tcW w:w="540" w:type="dxa"/>
          </w:tcPr>
          <w:p w:rsidR="00B86FC7" w:rsidRPr="00A261C3" w:rsidRDefault="00B86FC7" w:rsidP="006E0635">
            <w:pPr>
              <w:rPr>
                <w:sz w:val="26"/>
                <w:szCs w:val="26"/>
              </w:rPr>
            </w:pPr>
            <w:r w:rsidRPr="00A261C3">
              <w:rPr>
                <w:sz w:val="26"/>
                <w:szCs w:val="26"/>
              </w:rPr>
              <w:t>4</w:t>
            </w:r>
          </w:p>
        </w:tc>
        <w:tc>
          <w:tcPr>
            <w:tcW w:w="2870" w:type="dxa"/>
          </w:tcPr>
          <w:p w:rsidR="00B86FC7" w:rsidRPr="00A261C3" w:rsidRDefault="00B86FC7" w:rsidP="006E0635">
            <w:pPr>
              <w:rPr>
                <w:sz w:val="26"/>
                <w:szCs w:val="26"/>
              </w:rPr>
            </w:pPr>
            <w:proofErr w:type="spellStart"/>
            <w:r w:rsidRPr="00A261C3">
              <w:rPr>
                <w:sz w:val="26"/>
                <w:szCs w:val="26"/>
              </w:rPr>
              <w:t>Рязанцевская</w:t>
            </w:r>
            <w:proofErr w:type="spellEnd"/>
            <w:r w:rsidRPr="00A261C3">
              <w:rPr>
                <w:sz w:val="26"/>
                <w:szCs w:val="26"/>
              </w:rPr>
              <w:t xml:space="preserve"> СОШ</w:t>
            </w:r>
          </w:p>
        </w:tc>
        <w:tc>
          <w:tcPr>
            <w:tcW w:w="709" w:type="dxa"/>
          </w:tcPr>
          <w:p w:rsidR="00B86FC7" w:rsidRPr="00A261C3" w:rsidRDefault="00B86FC7" w:rsidP="006E0635">
            <w:pPr>
              <w:jc w:val="center"/>
              <w:rPr>
                <w:sz w:val="26"/>
                <w:szCs w:val="26"/>
              </w:rPr>
            </w:pPr>
            <w:r w:rsidRPr="00A261C3">
              <w:rPr>
                <w:sz w:val="26"/>
                <w:szCs w:val="26"/>
              </w:rPr>
              <w:t>5</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3</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9</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40</w:t>
            </w:r>
          </w:p>
        </w:tc>
      </w:tr>
      <w:tr w:rsidR="00B86FC7" w:rsidTr="006E0635">
        <w:trPr>
          <w:trHeight w:val="285"/>
        </w:trPr>
        <w:tc>
          <w:tcPr>
            <w:tcW w:w="540" w:type="dxa"/>
          </w:tcPr>
          <w:p w:rsidR="00B86FC7" w:rsidRPr="00A261C3" w:rsidRDefault="00B86FC7" w:rsidP="006E0635">
            <w:pPr>
              <w:rPr>
                <w:sz w:val="26"/>
                <w:szCs w:val="26"/>
              </w:rPr>
            </w:pPr>
            <w:r w:rsidRPr="00A261C3">
              <w:rPr>
                <w:sz w:val="26"/>
                <w:szCs w:val="26"/>
              </w:rPr>
              <w:t>5</w:t>
            </w:r>
          </w:p>
        </w:tc>
        <w:tc>
          <w:tcPr>
            <w:tcW w:w="2870" w:type="dxa"/>
          </w:tcPr>
          <w:p w:rsidR="00B86FC7" w:rsidRPr="00A261C3" w:rsidRDefault="00B86FC7" w:rsidP="006E0635">
            <w:pPr>
              <w:rPr>
                <w:sz w:val="26"/>
                <w:szCs w:val="26"/>
              </w:rPr>
            </w:pPr>
            <w:proofErr w:type="spellStart"/>
            <w:r w:rsidRPr="00A261C3">
              <w:rPr>
                <w:sz w:val="26"/>
                <w:szCs w:val="26"/>
              </w:rPr>
              <w:t>Серпейская</w:t>
            </w:r>
            <w:proofErr w:type="spellEnd"/>
            <w:r w:rsidRPr="00A261C3">
              <w:rPr>
                <w:sz w:val="26"/>
                <w:szCs w:val="26"/>
              </w:rPr>
              <w:t xml:space="preserve"> СОШ</w:t>
            </w:r>
          </w:p>
        </w:tc>
        <w:tc>
          <w:tcPr>
            <w:tcW w:w="709" w:type="dxa"/>
          </w:tcPr>
          <w:p w:rsidR="00B86FC7" w:rsidRPr="00A261C3" w:rsidRDefault="00B86FC7" w:rsidP="006E0635">
            <w:pPr>
              <w:jc w:val="center"/>
              <w:rPr>
                <w:sz w:val="26"/>
                <w:szCs w:val="26"/>
              </w:rPr>
            </w:pPr>
            <w:r w:rsidRPr="00A261C3">
              <w:rPr>
                <w:sz w:val="26"/>
                <w:szCs w:val="26"/>
              </w:rPr>
              <w:t>11</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3</w:t>
            </w:r>
          </w:p>
        </w:tc>
        <w:tc>
          <w:tcPr>
            <w:tcW w:w="567" w:type="dxa"/>
          </w:tcPr>
          <w:p w:rsidR="00B86FC7" w:rsidRPr="00A261C3" w:rsidRDefault="00B86FC7" w:rsidP="006E0635">
            <w:pPr>
              <w:jc w:val="center"/>
              <w:rPr>
                <w:sz w:val="26"/>
                <w:szCs w:val="26"/>
              </w:rPr>
            </w:pPr>
            <w:r w:rsidRPr="00A261C3">
              <w:rPr>
                <w:sz w:val="26"/>
                <w:szCs w:val="26"/>
              </w:rPr>
              <w:t>5</w:t>
            </w:r>
          </w:p>
        </w:tc>
        <w:tc>
          <w:tcPr>
            <w:tcW w:w="567" w:type="dxa"/>
          </w:tcPr>
          <w:p w:rsidR="00B86FC7" w:rsidRPr="00A261C3" w:rsidRDefault="00B86FC7" w:rsidP="006E0635">
            <w:pPr>
              <w:jc w:val="center"/>
              <w:rPr>
                <w:sz w:val="26"/>
                <w:szCs w:val="26"/>
              </w:rPr>
            </w:pPr>
            <w:r w:rsidRPr="00A261C3">
              <w:rPr>
                <w:sz w:val="26"/>
                <w:szCs w:val="26"/>
              </w:rPr>
              <w:t>3</w:t>
            </w:r>
          </w:p>
        </w:tc>
        <w:tc>
          <w:tcPr>
            <w:tcW w:w="992" w:type="dxa"/>
          </w:tcPr>
          <w:p w:rsidR="00B86FC7" w:rsidRPr="00A261C3" w:rsidRDefault="00B86FC7" w:rsidP="006E0635">
            <w:pPr>
              <w:jc w:val="center"/>
              <w:rPr>
                <w:sz w:val="26"/>
                <w:szCs w:val="26"/>
              </w:rPr>
            </w:pPr>
            <w:r w:rsidRPr="00A261C3">
              <w:rPr>
                <w:sz w:val="26"/>
                <w:szCs w:val="26"/>
              </w:rPr>
              <w:t>8</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73</w:t>
            </w:r>
          </w:p>
        </w:tc>
        <w:tc>
          <w:tcPr>
            <w:tcW w:w="850" w:type="dxa"/>
          </w:tcPr>
          <w:p w:rsidR="00B86FC7" w:rsidRPr="00A261C3" w:rsidRDefault="00B86FC7" w:rsidP="006E0635">
            <w:pPr>
              <w:jc w:val="center"/>
              <w:rPr>
                <w:sz w:val="26"/>
                <w:szCs w:val="26"/>
              </w:rPr>
            </w:pPr>
            <w:r w:rsidRPr="00A261C3">
              <w:rPr>
                <w:sz w:val="26"/>
                <w:szCs w:val="26"/>
              </w:rPr>
              <w:t>27</w:t>
            </w:r>
          </w:p>
        </w:tc>
      </w:tr>
      <w:tr w:rsidR="00B86FC7" w:rsidTr="006E0635">
        <w:trPr>
          <w:trHeight w:val="285"/>
        </w:trPr>
        <w:tc>
          <w:tcPr>
            <w:tcW w:w="540" w:type="dxa"/>
          </w:tcPr>
          <w:p w:rsidR="00B86FC7" w:rsidRPr="00A261C3" w:rsidRDefault="00B86FC7" w:rsidP="006E0635">
            <w:pPr>
              <w:rPr>
                <w:sz w:val="26"/>
                <w:szCs w:val="26"/>
              </w:rPr>
            </w:pPr>
            <w:r w:rsidRPr="00A261C3">
              <w:rPr>
                <w:sz w:val="26"/>
                <w:szCs w:val="26"/>
              </w:rPr>
              <w:t>6</w:t>
            </w:r>
          </w:p>
        </w:tc>
        <w:tc>
          <w:tcPr>
            <w:tcW w:w="2870" w:type="dxa"/>
          </w:tcPr>
          <w:p w:rsidR="00B86FC7" w:rsidRPr="00A261C3" w:rsidRDefault="00B86FC7" w:rsidP="006E0635">
            <w:pPr>
              <w:rPr>
                <w:sz w:val="26"/>
                <w:szCs w:val="26"/>
              </w:rPr>
            </w:pPr>
            <w:proofErr w:type="spellStart"/>
            <w:r w:rsidRPr="00A261C3">
              <w:rPr>
                <w:sz w:val="26"/>
                <w:szCs w:val="26"/>
              </w:rPr>
              <w:t>Алешинская</w:t>
            </w:r>
            <w:proofErr w:type="spellEnd"/>
            <w:r w:rsidRPr="00A261C3">
              <w:rPr>
                <w:sz w:val="26"/>
                <w:szCs w:val="26"/>
              </w:rPr>
              <w:t xml:space="preserve"> ООШ</w:t>
            </w:r>
          </w:p>
        </w:tc>
        <w:tc>
          <w:tcPr>
            <w:tcW w:w="709" w:type="dxa"/>
          </w:tcPr>
          <w:p w:rsidR="00B86FC7" w:rsidRPr="00A261C3" w:rsidRDefault="00B86FC7" w:rsidP="006E0635">
            <w:pPr>
              <w:jc w:val="center"/>
              <w:rPr>
                <w:sz w:val="26"/>
                <w:szCs w:val="26"/>
              </w:rPr>
            </w:pPr>
            <w:r w:rsidRPr="00A261C3">
              <w:rPr>
                <w:sz w:val="26"/>
                <w:szCs w:val="26"/>
              </w:rPr>
              <w:t>6</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4</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9</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33</w:t>
            </w:r>
          </w:p>
        </w:tc>
      </w:tr>
      <w:tr w:rsidR="00B86FC7" w:rsidTr="006E0635">
        <w:trPr>
          <w:trHeight w:val="285"/>
        </w:trPr>
        <w:tc>
          <w:tcPr>
            <w:tcW w:w="540" w:type="dxa"/>
          </w:tcPr>
          <w:p w:rsidR="00B86FC7" w:rsidRPr="00A261C3" w:rsidRDefault="00B86FC7" w:rsidP="006E0635">
            <w:pPr>
              <w:rPr>
                <w:sz w:val="26"/>
                <w:szCs w:val="26"/>
              </w:rPr>
            </w:pPr>
            <w:r w:rsidRPr="00A261C3">
              <w:rPr>
                <w:sz w:val="26"/>
                <w:szCs w:val="26"/>
              </w:rPr>
              <w:t>7</w:t>
            </w:r>
          </w:p>
        </w:tc>
        <w:tc>
          <w:tcPr>
            <w:tcW w:w="2870" w:type="dxa"/>
          </w:tcPr>
          <w:p w:rsidR="00B86FC7" w:rsidRPr="00A261C3" w:rsidRDefault="00B86FC7" w:rsidP="006E0635">
            <w:pPr>
              <w:rPr>
                <w:sz w:val="26"/>
                <w:szCs w:val="26"/>
              </w:rPr>
            </w:pPr>
            <w:r w:rsidRPr="00A261C3">
              <w:rPr>
                <w:sz w:val="26"/>
                <w:szCs w:val="26"/>
              </w:rPr>
              <w:t>ООШ п. Молодежный</w:t>
            </w:r>
          </w:p>
        </w:tc>
        <w:tc>
          <w:tcPr>
            <w:tcW w:w="709" w:type="dxa"/>
          </w:tcPr>
          <w:p w:rsidR="00B86FC7" w:rsidRPr="00A261C3" w:rsidRDefault="00B86FC7" w:rsidP="006E0635">
            <w:pPr>
              <w:jc w:val="center"/>
              <w:rPr>
                <w:sz w:val="26"/>
                <w:szCs w:val="26"/>
              </w:rPr>
            </w:pPr>
            <w:r w:rsidRPr="00A261C3">
              <w:rPr>
                <w:sz w:val="26"/>
                <w:szCs w:val="26"/>
              </w:rPr>
              <w:t>3</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2</w:t>
            </w:r>
          </w:p>
        </w:tc>
        <w:tc>
          <w:tcPr>
            <w:tcW w:w="992" w:type="dxa"/>
          </w:tcPr>
          <w:p w:rsidR="00B86FC7" w:rsidRPr="00A261C3" w:rsidRDefault="00B86FC7" w:rsidP="006E0635">
            <w:pPr>
              <w:jc w:val="center"/>
              <w:rPr>
                <w:sz w:val="26"/>
                <w:szCs w:val="26"/>
              </w:rPr>
            </w:pPr>
            <w:r w:rsidRPr="00A261C3">
              <w:rPr>
                <w:sz w:val="26"/>
                <w:szCs w:val="26"/>
              </w:rPr>
              <w:t>4</w:t>
            </w:r>
          </w:p>
        </w:tc>
        <w:tc>
          <w:tcPr>
            <w:tcW w:w="850" w:type="dxa"/>
          </w:tcPr>
          <w:p w:rsidR="00B86FC7" w:rsidRPr="00A261C3" w:rsidRDefault="00B86FC7" w:rsidP="006E0635">
            <w:pPr>
              <w:jc w:val="center"/>
              <w:rPr>
                <w:sz w:val="26"/>
                <w:szCs w:val="26"/>
              </w:rPr>
            </w:pPr>
            <w:r w:rsidRPr="00A261C3">
              <w:rPr>
                <w:sz w:val="26"/>
                <w:szCs w:val="26"/>
              </w:rPr>
              <w:t>2</w:t>
            </w:r>
          </w:p>
        </w:tc>
        <w:tc>
          <w:tcPr>
            <w:tcW w:w="851" w:type="dxa"/>
          </w:tcPr>
          <w:p w:rsidR="00B86FC7" w:rsidRPr="00A261C3" w:rsidRDefault="00B86FC7" w:rsidP="006E0635">
            <w:pPr>
              <w:jc w:val="center"/>
              <w:rPr>
                <w:sz w:val="26"/>
                <w:szCs w:val="26"/>
              </w:rPr>
            </w:pPr>
            <w:r w:rsidRPr="00A261C3">
              <w:rPr>
                <w:sz w:val="26"/>
                <w:szCs w:val="26"/>
              </w:rPr>
              <w:t>33</w:t>
            </w:r>
          </w:p>
        </w:tc>
        <w:tc>
          <w:tcPr>
            <w:tcW w:w="850" w:type="dxa"/>
          </w:tcPr>
          <w:p w:rsidR="00B86FC7" w:rsidRPr="00A261C3" w:rsidRDefault="00B86FC7" w:rsidP="006E0635">
            <w:pPr>
              <w:jc w:val="center"/>
              <w:rPr>
                <w:sz w:val="26"/>
                <w:szCs w:val="26"/>
              </w:rPr>
            </w:pPr>
            <w:r w:rsidRPr="00A261C3">
              <w:rPr>
                <w:sz w:val="26"/>
                <w:szCs w:val="26"/>
              </w:rPr>
              <w:t>0</w:t>
            </w:r>
          </w:p>
        </w:tc>
      </w:tr>
      <w:tr w:rsidR="00B86FC7" w:rsidTr="006E0635">
        <w:trPr>
          <w:trHeight w:val="285"/>
        </w:trPr>
        <w:tc>
          <w:tcPr>
            <w:tcW w:w="540" w:type="dxa"/>
          </w:tcPr>
          <w:p w:rsidR="00B86FC7" w:rsidRPr="00A261C3" w:rsidRDefault="00B86FC7" w:rsidP="006E0635">
            <w:pPr>
              <w:rPr>
                <w:sz w:val="26"/>
                <w:szCs w:val="26"/>
              </w:rPr>
            </w:pPr>
            <w:r w:rsidRPr="00A261C3">
              <w:rPr>
                <w:sz w:val="26"/>
                <w:szCs w:val="26"/>
              </w:rPr>
              <w:t>8</w:t>
            </w:r>
          </w:p>
        </w:tc>
        <w:tc>
          <w:tcPr>
            <w:tcW w:w="2870" w:type="dxa"/>
          </w:tcPr>
          <w:p w:rsidR="00B86FC7" w:rsidRPr="00A261C3" w:rsidRDefault="00B86FC7" w:rsidP="006E0635">
            <w:pPr>
              <w:rPr>
                <w:sz w:val="26"/>
                <w:szCs w:val="26"/>
              </w:rPr>
            </w:pPr>
            <w:proofErr w:type="spellStart"/>
            <w:r w:rsidRPr="00A261C3">
              <w:rPr>
                <w:sz w:val="26"/>
                <w:szCs w:val="26"/>
              </w:rPr>
              <w:t>Мармыжовская</w:t>
            </w:r>
            <w:proofErr w:type="spellEnd"/>
            <w:r w:rsidRPr="00A261C3">
              <w:rPr>
                <w:sz w:val="26"/>
                <w:szCs w:val="26"/>
              </w:rPr>
              <w:t xml:space="preserve"> ООШ</w:t>
            </w:r>
          </w:p>
        </w:tc>
        <w:tc>
          <w:tcPr>
            <w:tcW w:w="709"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8</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0</w:t>
            </w:r>
          </w:p>
        </w:tc>
      </w:tr>
      <w:tr w:rsidR="00B86FC7" w:rsidTr="006E0635">
        <w:trPr>
          <w:trHeight w:val="285"/>
        </w:trPr>
        <w:tc>
          <w:tcPr>
            <w:tcW w:w="540" w:type="dxa"/>
          </w:tcPr>
          <w:p w:rsidR="00B86FC7" w:rsidRPr="00A261C3" w:rsidRDefault="00B86FC7" w:rsidP="006E0635">
            <w:pPr>
              <w:rPr>
                <w:sz w:val="26"/>
                <w:szCs w:val="26"/>
              </w:rPr>
            </w:pPr>
            <w:r w:rsidRPr="00A261C3">
              <w:rPr>
                <w:sz w:val="26"/>
                <w:szCs w:val="26"/>
              </w:rPr>
              <w:t>9</w:t>
            </w:r>
          </w:p>
        </w:tc>
        <w:tc>
          <w:tcPr>
            <w:tcW w:w="2870" w:type="dxa"/>
          </w:tcPr>
          <w:p w:rsidR="00B86FC7" w:rsidRPr="00A261C3" w:rsidRDefault="00B86FC7" w:rsidP="006E0635">
            <w:pPr>
              <w:rPr>
                <w:sz w:val="26"/>
                <w:szCs w:val="26"/>
              </w:rPr>
            </w:pPr>
            <w:r w:rsidRPr="00A261C3">
              <w:rPr>
                <w:sz w:val="26"/>
                <w:szCs w:val="26"/>
              </w:rPr>
              <w:t>Покровская ООШ</w:t>
            </w:r>
          </w:p>
        </w:tc>
        <w:tc>
          <w:tcPr>
            <w:tcW w:w="709"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13</w:t>
            </w:r>
          </w:p>
        </w:tc>
        <w:tc>
          <w:tcPr>
            <w:tcW w:w="850" w:type="dxa"/>
          </w:tcPr>
          <w:p w:rsidR="00B86FC7" w:rsidRPr="00A261C3" w:rsidRDefault="00B86FC7" w:rsidP="006E0635">
            <w:pPr>
              <w:jc w:val="center"/>
              <w:rPr>
                <w:sz w:val="26"/>
                <w:szCs w:val="26"/>
              </w:rPr>
            </w:pPr>
            <w:r w:rsidRPr="00A261C3">
              <w:rPr>
                <w:sz w:val="26"/>
                <w:szCs w:val="26"/>
              </w:rPr>
              <w:t>4</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100</w:t>
            </w:r>
          </w:p>
        </w:tc>
      </w:tr>
      <w:tr w:rsidR="00B86FC7" w:rsidRPr="00463EAA" w:rsidTr="006E0635">
        <w:trPr>
          <w:trHeight w:val="285"/>
        </w:trPr>
        <w:tc>
          <w:tcPr>
            <w:tcW w:w="540" w:type="dxa"/>
          </w:tcPr>
          <w:p w:rsidR="00B86FC7" w:rsidRPr="00A261C3" w:rsidRDefault="00B86FC7" w:rsidP="006E0635">
            <w:pPr>
              <w:rPr>
                <w:b/>
                <w:sz w:val="26"/>
                <w:szCs w:val="26"/>
              </w:rPr>
            </w:pPr>
          </w:p>
        </w:tc>
        <w:tc>
          <w:tcPr>
            <w:tcW w:w="2870" w:type="dxa"/>
          </w:tcPr>
          <w:p w:rsidR="00B86FC7" w:rsidRPr="00A261C3" w:rsidRDefault="00B86FC7" w:rsidP="006E0635">
            <w:pPr>
              <w:rPr>
                <w:b/>
                <w:sz w:val="26"/>
                <w:szCs w:val="26"/>
              </w:rPr>
            </w:pPr>
            <w:r w:rsidRPr="00A261C3">
              <w:rPr>
                <w:b/>
                <w:sz w:val="26"/>
                <w:szCs w:val="26"/>
              </w:rPr>
              <w:t>ИТОГО:</w:t>
            </w:r>
          </w:p>
        </w:tc>
        <w:tc>
          <w:tcPr>
            <w:tcW w:w="709" w:type="dxa"/>
          </w:tcPr>
          <w:p w:rsidR="00B86FC7" w:rsidRPr="00A261C3" w:rsidRDefault="00B86FC7" w:rsidP="006E0635">
            <w:pPr>
              <w:jc w:val="center"/>
              <w:rPr>
                <w:b/>
                <w:sz w:val="26"/>
                <w:szCs w:val="26"/>
              </w:rPr>
            </w:pPr>
            <w:r w:rsidRPr="00A261C3">
              <w:rPr>
                <w:b/>
                <w:sz w:val="26"/>
                <w:szCs w:val="26"/>
              </w:rPr>
              <w:t>97</w:t>
            </w:r>
          </w:p>
        </w:tc>
        <w:tc>
          <w:tcPr>
            <w:tcW w:w="567" w:type="dxa"/>
          </w:tcPr>
          <w:p w:rsidR="00B86FC7" w:rsidRPr="00A261C3" w:rsidRDefault="00B86FC7" w:rsidP="006E0635">
            <w:pPr>
              <w:jc w:val="center"/>
              <w:rPr>
                <w:b/>
                <w:sz w:val="26"/>
                <w:szCs w:val="26"/>
              </w:rPr>
            </w:pPr>
            <w:r w:rsidRPr="00A261C3">
              <w:rPr>
                <w:b/>
                <w:sz w:val="26"/>
                <w:szCs w:val="26"/>
              </w:rPr>
              <w:t>6</w:t>
            </w:r>
          </w:p>
        </w:tc>
        <w:tc>
          <w:tcPr>
            <w:tcW w:w="567" w:type="dxa"/>
          </w:tcPr>
          <w:p w:rsidR="00B86FC7" w:rsidRPr="00A261C3" w:rsidRDefault="00B86FC7" w:rsidP="006E0635">
            <w:pPr>
              <w:jc w:val="center"/>
              <w:rPr>
                <w:b/>
                <w:sz w:val="26"/>
                <w:szCs w:val="26"/>
              </w:rPr>
            </w:pPr>
            <w:r w:rsidRPr="00A261C3">
              <w:rPr>
                <w:b/>
                <w:sz w:val="26"/>
                <w:szCs w:val="26"/>
              </w:rPr>
              <w:t>43</w:t>
            </w:r>
          </w:p>
        </w:tc>
        <w:tc>
          <w:tcPr>
            <w:tcW w:w="567" w:type="dxa"/>
          </w:tcPr>
          <w:p w:rsidR="00B86FC7" w:rsidRPr="00A261C3" w:rsidRDefault="00B86FC7" w:rsidP="006E0635">
            <w:pPr>
              <w:jc w:val="center"/>
              <w:rPr>
                <w:b/>
                <w:sz w:val="26"/>
                <w:szCs w:val="26"/>
              </w:rPr>
            </w:pPr>
            <w:r w:rsidRPr="00A261C3">
              <w:rPr>
                <w:b/>
                <w:sz w:val="26"/>
                <w:szCs w:val="26"/>
              </w:rPr>
              <w:t>42</w:t>
            </w:r>
          </w:p>
        </w:tc>
        <w:tc>
          <w:tcPr>
            <w:tcW w:w="567" w:type="dxa"/>
          </w:tcPr>
          <w:p w:rsidR="00B86FC7" w:rsidRPr="00A261C3" w:rsidRDefault="00B86FC7" w:rsidP="006E0635">
            <w:pPr>
              <w:jc w:val="center"/>
              <w:rPr>
                <w:b/>
                <w:sz w:val="26"/>
                <w:szCs w:val="26"/>
              </w:rPr>
            </w:pPr>
            <w:r w:rsidRPr="00A261C3">
              <w:rPr>
                <w:b/>
                <w:sz w:val="26"/>
                <w:szCs w:val="26"/>
              </w:rPr>
              <w:t>6</w:t>
            </w:r>
          </w:p>
        </w:tc>
        <w:tc>
          <w:tcPr>
            <w:tcW w:w="992" w:type="dxa"/>
          </w:tcPr>
          <w:p w:rsidR="00B86FC7" w:rsidRPr="00A261C3" w:rsidRDefault="00B86FC7" w:rsidP="006E0635">
            <w:pPr>
              <w:jc w:val="center"/>
              <w:rPr>
                <w:b/>
                <w:sz w:val="26"/>
                <w:szCs w:val="26"/>
              </w:rPr>
            </w:pPr>
            <w:r w:rsidRPr="00A261C3">
              <w:rPr>
                <w:b/>
                <w:sz w:val="26"/>
                <w:szCs w:val="26"/>
              </w:rPr>
              <w:t>9</w:t>
            </w:r>
          </w:p>
        </w:tc>
        <w:tc>
          <w:tcPr>
            <w:tcW w:w="850" w:type="dxa"/>
          </w:tcPr>
          <w:p w:rsidR="00B86FC7" w:rsidRPr="00A261C3" w:rsidRDefault="00B86FC7" w:rsidP="006E0635">
            <w:pPr>
              <w:jc w:val="center"/>
              <w:rPr>
                <w:b/>
                <w:sz w:val="26"/>
                <w:szCs w:val="26"/>
              </w:rPr>
            </w:pPr>
            <w:r w:rsidRPr="00A261C3">
              <w:rPr>
                <w:b/>
                <w:sz w:val="26"/>
                <w:szCs w:val="26"/>
              </w:rPr>
              <w:t>3</w:t>
            </w:r>
          </w:p>
        </w:tc>
        <w:tc>
          <w:tcPr>
            <w:tcW w:w="851" w:type="dxa"/>
          </w:tcPr>
          <w:p w:rsidR="00B86FC7" w:rsidRPr="00A261C3" w:rsidRDefault="00B86FC7" w:rsidP="006E0635">
            <w:pPr>
              <w:jc w:val="center"/>
              <w:rPr>
                <w:b/>
                <w:sz w:val="26"/>
                <w:szCs w:val="26"/>
              </w:rPr>
            </w:pPr>
            <w:r w:rsidRPr="00A261C3">
              <w:rPr>
                <w:b/>
                <w:sz w:val="26"/>
                <w:szCs w:val="26"/>
              </w:rPr>
              <w:t>94</w:t>
            </w:r>
          </w:p>
        </w:tc>
        <w:tc>
          <w:tcPr>
            <w:tcW w:w="850" w:type="dxa"/>
          </w:tcPr>
          <w:p w:rsidR="00B86FC7" w:rsidRPr="00A261C3" w:rsidRDefault="00B86FC7" w:rsidP="006E0635">
            <w:pPr>
              <w:jc w:val="center"/>
              <w:rPr>
                <w:b/>
                <w:sz w:val="26"/>
                <w:szCs w:val="26"/>
              </w:rPr>
            </w:pPr>
            <w:r w:rsidRPr="00A261C3">
              <w:rPr>
                <w:b/>
                <w:sz w:val="26"/>
                <w:szCs w:val="26"/>
              </w:rPr>
              <w:t>51</w:t>
            </w:r>
          </w:p>
        </w:tc>
      </w:tr>
    </w:tbl>
    <w:p w:rsidR="00B86FC7" w:rsidRDefault="00B86FC7" w:rsidP="00B86FC7"/>
    <w:p w:rsidR="00B86FC7" w:rsidRPr="00A261C3" w:rsidRDefault="00B86FC7" w:rsidP="00B86FC7">
      <w:pPr>
        <w:jc w:val="center"/>
        <w:rPr>
          <w:b/>
          <w:sz w:val="26"/>
          <w:szCs w:val="26"/>
        </w:rPr>
      </w:pPr>
      <w:r w:rsidRPr="00A261C3">
        <w:rPr>
          <w:b/>
          <w:sz w:val="26"/>
          <w:szCs w:val="26"/>
        </w:rPr>
        <w:t xml:space="preserve">Модуль «Геометрия» </w:t>
      </w:r>
    </w:p>
    <w:tbl>
      <w:tblPr>
        <w:tblStyle w:val="a6"/>
        <w:tblW w:w="9930" w:type="dxa"/>
        <w:tblInd w:w="-608" w:type="dxa"/>
        <w:tblLayout w:type="fixed"/>
        <w:tblLook w:val="04A0"/>
      </w:tblPr>
      <w:tblGrid>
        <w:gridCol w:w="540"/>
        <w:gridCol w:w="2870"/>
        <w:gridCol w:w="709"/>
        <w:gridCol w:w="567"/>
        <w:gridCol w:w="567"/>
        <w:gridCol w:w="567"/>
        <w:gridCol w:w="567"/>
        <w:gridCol w:w="992"/>
        <w:gridCol w:w="850"/>
        <w:gridCol w:w="851"/>
        <w:gridCol w:w="850"/>
      </w:tblGrid>
      <w:tr w:rsidR="00B86FC7" w:rsidTr="006E0635">
        <w:trPr>
          <w:trHeight w:val="255"/>
        </w:trPr>
        <w:tc>
          <w:tcPr>
            <w:tcW w:w="540" w:type="dxa"/>
            <w:vMerge w:val="restart"/>
          </w:tcPr>
          <w:p w:rsidR="00B86FC7" w:rsidRDefault="00B86FC7" w:rsidP="006E0635">
            <w:pPr>
              <w:jc w:val="center"/>
            </w:pPr>
            <w:r>
              <w:t>№</w:t>
            </w:r>
            <w:proofErr w:type="spellStart"/>
            <w:r>
              <w:t>п</w:t>
            </w:r>
            <w:proofErr w:type="gramStart"/>
            <w:r>
              <w:t>,п</w:t>
            </w:r>
            <w:proofErr w:type="spellEnd"/>
            <w:proofErr w:type="gramEnd"/>
          </w:p>
        </w:tc>
        <w:tc>
          <w:tcPr>
            <w:tcW w:w="2870" w:type="dxa"/>
            <w:vMerge w:val="restart"/>
          </w:tcPr>
          <w:p w:rsidR="00B86FC7" w:rsidRDefault="00B86FC7" w:rsidP="006E0635">
            <w:pPr>
              <w:jc w:val="center"/>
            </w:pPr>
            <w:r>
              <w:t>МКОУ</w:t>
            </w:r>
          </w:p>
        </w:tc>
        <w:tc>
          <w:tcPr>
            <w:tcW w:w="709" w:type="dxa"/>
            <w:vMerge w:val="restart"/>
            <w:textDirection w:val="btLr"/>
          </w:tcPr>
          <w:p w:rsidR="00B86FC7" w:rsidRDefault="00B86FC7" w:rsidP="006E0635">
            <w:pPr>
              <w:ind w:left="113" w:right="113"/>
            </w:pPr>
            <w:r>
              <w:t xml:space="preserve">Всего </w:t>
            </w:r>
            <w:proofErr w:type="gramStart"/>
            <w:r>
              <w:t>сдававших</w:t>
            </w:r>
            <w:proofErr w:type="gramEnd"/>
          </w:p>
        </w:tc>
        <w:tc>
          <w:tcPr>
            <w:tcW w:w="2268" w:type="dxa"/>
            <w:gridSpan w:val="4"/>
          </w:tcPr>
          <w:p w:rsidR="00B86FC7" w:rsidRDefault="00B86FC7" w:rsidP="006E0635">
            <w:pPr>
              <w:jc w:val="center"/>
            </w:pPr>
            <w:r>
              <w:t>Получили       отметку</w:t>
            </w:r>
          </w:p>
        </w:tc>
        <w:tc>
          <w:tcPr>
            <w:tcW w:w="992" w:type="dxa"/>
            <w:vMerge w:val="restart"/>
            <w:textDirection w:val="btLr"/>
          </w:tcPr>
          <w:p w:rsidR="00B86FC7" w:rsidRDefault="00B86FC7" w:rsidP="006E0635">
            <w:pPr>
              <w:ind w:left="113" w:right="113"/>
            </w:pPr>
            <w:r>
              <w:t>Средний тестовый</w:t>
            </w:r>
          </w:p>
          <w:p w:rsidR="00B86FC7" w:rsidRDefault="00B86FC7" w:rsidP="006E0635">
            <w:pPr>
              <w:ind w:left="113" w:right="113"/>
            </w:pPr>
            <w:r>
              <w:t>балл</w:t>
            </w:r>
          </w:p>
        </w:tc>
        <w:tc>
          <w:tcPr>
            <w:tcW w:w="850" w:type="dxa"/>
            <w:vMerge w:val="restart"/>
            <w:textDirection w:val="btLr"/>
          </w:tcPr>
          <w:p w:rsidR="00B86FC7" w:rsidRDefault="00B86FC7" w:rsidP="006E0635">
            <w:pPr>
              <w:ind w:left="113" w:right="113"/>
            </w:pPr>
            <w:r>
              <w:t>Средняя оценка</w:t>
            </w:r>
          </w:p>
        </w:tc>
        <w:tc>
          <w:tcPr>
            <w:tcW w:w="851" w:type="dxa"/>
            <w:vMerge w:val="restart"/>
            <w:textDirection w:val="btLr"/>
          </w:tcPr>
          <w:p w:rsidR="00B86FC7" w:rsidRDefault="00B86FC7" w:rsidP="006E0635">
            <w:pPr>
              <w:ind w:left="113" w:right="113"/>
            </w:pPr>
            <w:r>
              <w:t>Общая</w:t>
            </w:r>
          </w:p>
          <w:p w:rsidR="00B86FC7" w:rsidRDefault="00B86FC7" w:rsidP="006E0635">
            <w:pPr>
              <w:ind w:left="113" w:right="113"/>
            </w:pPr>
            <w:r>
              <w:t>успеваемость</w:t>
            </w:r>
          </w:p>
        </w:tc>
        <w:tc>
          <w:tcPr>
            <w:tcW w:w="850" w:type="dxa"/>
            <w:vMerge w:val="restart"/>
            <w:textDirection w:val="btLr"/>
          </w:tcPr>
          <w:p w:rsidR="00B86FC7" w:rsidRDefault="00B86FC7" w:rsidP="006E0635">
            <w:pPr>
              <w:ind w:left="113" w:right="113"/>
            </w:pPr>
            <w:r>
              <w:t>Качественная</w:t>
            </w:r>
          </w:p>
          <w:p w:rsidR="00B86FC7" w:rsidRDefault="00B86FC7" w:rsidP="006E0635">
            <w:pPr>
              <w:ind w:left="113" w:right="113"/>
            </w:pPr>
            <w:r>
              <w:t>успеваемость</w:t>
            </w:r>
          </w:p>
        </w:tc>
      </w:tr>
      <w:tr w:rsidR="00B86FC7" w:rsidTr="006E0635">
        <w:trPr>
          <w:trHeight w:val="1921"/>
        </w:trPr>
        <w:tc>
          <w:tcPr>
            <w:tcW w:w="540" w:type="dxa"/>
            <w:vMerge/>
          </w:tcPr>
          <w:p w:rsidR="00B86FC7" w:rsidRDefault="00B86FC7" w:rsidP="006E0635"/>
        </w:tc>
        <w:tc>
          <w:tcPr>
            <w:tcW w:w="2870" w:type="dxa"/>
            <w:vMerge/>
          </w:tcPr>
          <w:p w:rsidR="00B86FC7" w:rsidRDefault="00B86FC7" w:rsidP="006E0635"/>
        </w:tc>
        <w:tc>
          <w:tcPr>
            <w:tcW w:w="709" w:type="dxa"/>
            <w:vMerge/>
          </w:tcPr>
          <w:p w:rsidR="00B86FC7" w:rsidRDefault="00B86FC7" w:rsidP="006E0635"/>
        </w:tc>
        <w:tc>
          <w:tcPr>
            <w:tcW w:w="567" w:type="dxa"/>
          </w:tcPr>
          <w:p w:rsidR="00B86FC7" w:rsidRDefault="00B86FC7" w:rsidP="006E0635">
            <w:r>
              <w:t>«5»</w:t>
            </w:r>
          </w:p>
        </w:tc>
        <w:tc>
          <w:tcPr>
            <w:tcW w:w="567" w:type="dxa"/>
          </w:tcPr>
          <w:p w:rsidR="00B86FC7" w:rsidRDefault="00B86FC7" w:rsidP="006E0635">
            <w:r>
              <w:t>«4»</w:t>
            </w:r>
          </w:p>
        </w:tc>
        <w:tc>
          <w:tcPr>
            <w:tcW w:w="567" w:type="dxa"/>
          </w:tcPr>
          <w:p w:rsidR="00B86FC7" w:rsidRDefault="00B86FC7" w:rsidP="006E0635">
            <w:r>
              <w:t>«3»</w:t>
            </w:r>
          </w:p>
        </w:tc>
        <w:tc>
          <w:tcPr>
            <w:tcW w:w="567" w:type="dxa"/>
          </w:tcPr>
          <w:p w:rsidR="00B86FC7" w:rsidRDefault="00B86FC7" w:rsidP="006E0635">
            <w:r>
              <w:t>«2»</w:t>
            </w:r>
          </w:p>
        </w:tc>
        <w:tc>
          <w:tcPr>
            <w:tcW w:w="992" w:type="dxa"/>
            <w:vMerge/>
          </w:tcPr>
          <w:p w:rsidR="00B86FC7" w:rsidRDefault="00B86FC7" w:rsidP="006E0635"/>
        </w:tc>
        <w:tc>
          <w:tcPr>
            <w:tcW w:w="850" w:type="dxa"/>
            <w:vMerge/>
          </w:tcPr>
          <w:p w:rsidR="00B86FC7" w:rsidRDefault="00B86FC7" w:rsidP="006E0635"/>
        </w:tc>
        <w:tc>
          <w:tcPr>
            <w:tcW w:w="851" w:type="dxa"/>
            <w:vMerge/>
          </w:tcPr>
          <w:p w:rsidR="00B86FC7" w:rsidRDefault="00B86FC7" w:rsidP="006E0635"/>
        </w:tc>
        <w:tc>
          <w:tcPr>
            <w:tcW w:w="850" w:type="dxa"/>
            <w:vMerge/>
          </w:tcPr>
          <w:p w:rsidR="00B86FC7" w:rsidRDefault="00B86FC7" w:rsidP="006E0635"/>
        </w:tc>
      </w:tr>
      <w:tr w:rsidR="00B86FC7" w:rsidTr="006E0635">
        <w:trPr>
          <w:trHeight w:val="285"/>
        </w:trPr>
        <w:tc>
          <w:tcPr>
            <w:tcW w:w="540" w:type="dxa"/>
          </w:tcPr>
          <w:p w:rsidR="00B86FC7" w:rsidRPr="00A261C3" w:rsidRDefault="00B86FC7" w:rsidP="006E0635">
            <w:pPr>
              <w:rPr>
                <w:sz w:val="26"/>
                <w:szCs w:val="26"/>
              </w:rPr>
            </w:pPr>
            <w:r w:rsidRPr="00A261C3">
              <w:rPr>
                <w:sz w:val="26"/>
                <w:szCs w:val="26"/>
              </w:rPr>
              <w:t>1</w:t>
            </w:r>
          </w:p>
        </w:tc>
        <w:tc>
          <w:tcPr>
            <w:tcW w:w="2870" w:type="dxa"/>
          </w:tcPr>
          <w:p w:rsidR="00B86FC7" w:rsidRPr="00A261C3" w:rsidRDefault="00B86FC7" w:rsidP="006E0635">
            <w:pPr>
              <w:rPr>
                <w:sz w:val="26"/>
                <w:szCs w:val="26"/>
              </w:rPr>
            </w:pPr>
            <w:proofErr w:type="spellStart"/>
            <w:r w:rsidRPr="00A261C3">
              <w:rPr>
                <w:sz w:val="26"/>
                <w:szCs w:val="26"/>
              </w:rPr>
              <w:t>Мещовская</w:t>
            </w:r>
            <w:proofErr w:type="spellEnd"/>
            <w:r w:rsidRPr="00A261C3">
              <w:rPr>
                <w:sz w:val="26"/>
                <w:szCs w:val="26"/>
              </w:rPr>
              <w:t xml:space="preserve"> СОШ</w:t>
            </w:r>
          </w:p>
        </w:tc>
        <w:tc>
          <w:tcPr>
            <w:tcW w:w="709" w:type="dxa"/>
          </w:tcPr>
          <w:p w:rsidR="00B86FC7" w:rsidRPr="00A261C3" w:rsidRDefault="00B86FC7" w:rsidP="006E0635">
            <w:pPr>
              <w:jc w:val="center"/>
              <w:rPr>
                <w:sz w:val="26"/>
                <w:szCs w:val="26"/>
              </w:rPr>
            </w:pPr>
            <w:r w:rsidRPr="00A261C3">
              <w:rPr>
                <w:sz w:val="26"/>
                <w:szCs w:val="26"/>
              </w:rPr>
              <w:t>47</w:t>
            </w:r>
          </w:p>
        </w:tc>
        <w:tc>
          <w:tcPr>
            <w:tcW w:w="567"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21</w:t>
            </w:r>
          </w:p>
        </w:tc>
        <w:tc>
          <w:tcPr>
            <w:tcW w:w="567" w:type="dxa"/>
          </w:tcPr>
          <w:p w:rsidR="00B86FC7" w:rsidRPr="00A261C3" w:rsidRDefault="00B86FC7" w:rsidP="006E0635">
            <w:pPr>
              <w:jc w:val="center"/>
              <w:rPr>
                <w:sz w:val="26"/>
                <w:szCs w:val="26"/>
              </w:rPr>
            </w:pPr>
            <w:r w:rsidRPr="00A261C3">
              <w:rPr>
                <w:sz w:val="26"/>
                <w:szCs w:val="26"/>
              </w:rPr>
              <w:t>20</w:t>
            </w:r>
          </w:p>
        </w:tc>
        <w:tc>
          <w:tcPr>
            <w:tcW w:w="567" w:type="dxa"/>
          </w:tcPr>
          <w:p w:rsidR="00B86FC7" w:rsidRPr="00A261C3" w:rsidRDefault="00B86FC7" w:rsidP="006E0635">
            <w:pPr>
              <w:jc w:val="center"/>
              <w:rPr>
                <w:sz w:val="26"/>
                <w:szCs w:val="26"/>
              </w:rPr>
            </w:pPr>
            <w:r w:rsidRPr="00A261C3">
              <w:rPr>
                <w:sz w:val="26"/>
                <w:szCs w:val="26"/>
              </w:rPr>
              <w:t>4</w:t>
            </w:r>
          </w:p>
        </w:tc>
        <w:tc>
          <w:tcPr>
            <w:tcW w:w="992" w:type="dxa"/>
          </w:tcPr>
          <w:p w:rsidR="00B86FC7" w:rsidRPr="00A261C3" w:rsidRDefault="00B86FC7" w:rsidP="006E0635">
            <w:pPr>
              <w:jc w:val="center"/>
              <w:rPr>
                <w:sz w:val="26"/>
                <w:szCs w:val="26"/>
              </w:rPr>
            </w:pPr>
            <w:r w:rsidRPr="00A261C3">
              <w:rPr>
                <w:sz w:val="26"/>
                <w:szCs w:val="26"/>
              </w:rPr>
              <w:t>5</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91</w:t>
            </w:r>
          </w:p>
        </w:tc>
        <w:tc>
          <w:tcPr>
            <w:tcW w:w="850" w:type="dxa"/>
          </w:tcPr>
          <w:p w:rsidR="00B86FC7" w:rsidRPr="00A261C3" w:rsidRDefault="00B86FC7" w:rsidP="006E0635">
            <w:pPr>
              <w:jc w:val="center"/>
              <w:rPr>
                <w:sz w:val="26"/>
                <w:szCs w:val="26"/>
              </w:rPr>
            </w:pPr>
            <w:r w:rsidRPr="00A261C3">
              <w:rPr>
                <w:sz w:val="26"/>
                <w:szCs w:val="26"/>
              </w:rPr>
              <w:t>49</w:t>
            </w:r>
          </w:p>
        </w:tc>
      </w:tr>
      <w:tr w:rsidR="00B86FC7" w:rsidTr="006E0635">
        <w:trPr>
          <w:trHeight w:val="285"/>
        </w:trPr>
        <w:tc>
          <w:tcPr>
            <w:tcW w:w="540" w:type="dxa"/>
          </w:tcPr>
          <w:p w:rsidR="00B86FC7" w:rsidRPr="00A261C3" w:rsidRDefault="00B86FC7" w:rsidP="006E0635">
            <w:pPr>
              <w:rPr>
                <w:sz w:val="26"/>
                <w:szCs w:val="26"/>
              </w:rPr>
            </w:pPr>
            <w:r w:rsidRPr="00A261C3">
              <w:rPr>
                <w:sz w:val="26"/>
                <w:szCs w:val="26"/>
              </w:rPr>
              <w:t>2</w:t>
            </w:r>
          </w:p>
        </w:tc>
        <w:tc>
          <w:tcPr>
            <w:tcW w:w="2870" w:type="dxa"/>
          </w:tcPr>
          <w:p w:rsidR="00B86FC7" w:rsidRPr="00A261C3" w:rsidRDefault="00B86FC7" w:rsidP="006E0635">
            <w:pPr>
              <w:rPr>
                <w:sz w:val="26"/>
                <w:szCs w:val="26"/>
              </w:rPr>
            </w:pPr>
            <w:proofErr w:type="spellStart"/>
            <w:r w:rsidRPr="00A261C3">
              <w:rPr>
                <w:sz w:val="26"/>
                <w:szCs w:val="26"/>
              </w:rPr>
              <w:t>Домашовская</w:t>
            </w:r>
            <w:proofErr w:type="spellEnd"/>
            <w:r w:rsidRPr="00A261C3">
              <w:rPr>
                <w:sz w:val="26"/>
                <w:szCs w:val="26"/>
              </w:rPr>
              <w:t xml:space="preserve"> СОШ</w:t>
            </w:r>
          </w:p>
        </w:tc>
        <w:tc>
          <w:tcPr>
            <w:tcW w:w="709" w:type="dxa"/>
          </w:tcPr>
          <w:p w:rsidR="00B86FC7" w:rsidRPr="00A261C3" w:rsidRDefault="00B86FC7" w:rsidP="006E0635">
            <w:pPr>
              <w:jc w:val="center"/>
              <w:rPr>
                <w:sz w:val="26"/>
                <w:szCs w:val="26"/>
              </w:rPr>
            </w:pPr>
            <w:r w:rsidRPr="00A261C3">
              <w:rPr>
                <w:sz w:val="26"/>
                <w:szCs w:val="26"/>
              </w:rPr>
              <w:t>6</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3</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1</w:t>
            </w:r>
          </w:p>
        </w:tc>
        <w:tc>
          <w:tcPr>
            <w:tcW w:w="992" w:type="dxa"/>
          </w:tcPr>
          <w:p w:rsidR="00B86FC7" w:rsidRPr="00A261C3" w:rsidRDefault="00B86FC7" w:rsidP="006E0635">
            <w:pPr>
              <w:jc w:val="center"/>
              <w:rPr>
                <w:sz w:val="26"/>
                <w:szCs w:val="26"/>
              </w:rPr>
            </w:pPr>
            <w:r w:rsidRPr="00A261C3">
              <w:rPr>
                <w:sz w:val="26"/>
                <w:szCs w:val="26"/>
              </w:rPr>
              <w:t>5</w:t>
            </w:r>
          </w:p>
        </w:tc>
        <w:tc>
          <w:tcPr>
            <w:tcW w:w="850" w:type="dxa"/>
          </w:tcPr>
          <w:p w:rsidR="00B86FC7" w:rsidRPr="00A261C3" w:rsidRDefault="00B86FC7" w:rsidP="006E0635">
            <w:pPr>
              <w:jc w:val="center"/>
              <w:rPr>
                <w:sz w:val="26"/>
                <w:szCs w:val="26"/>
              </w:rPr>
            </w:pPr>
            <w:r w:rsidRPr="00A261C3">
              <w:rPr>
                <w:sz w:val="26"/>
                <w:szCs w:val="26"/>
              </w:rPr>
              <w:t>4</w:t>
            </w:r>
          </w:p>
        </w:tc>
        <w:tc>
          <w:tcPr>
            <w:tcW w:w="851" w:type="dxa"/>
          </w:tcPr>
          <w:p w:rsidR="00B86FC7" w:rsidRPr="00A261C3" w:rsidRDefault="00B86FC7" w:rsidP="006E0635">
            <w:pPr>
              <w:jc w:val="center"/>
              <w:rPr>
                <w:sz w:val="26"/>
                <w:szCs w:val="26"/>
              </w:rPr>
            </w:pPr>
            <w:r w:rsidRPr="00A261C3">
              <w:rPr>
                <w:sz w:val="26"/>
                <w:szCs w:val="26"/>
              </w:rPr>
              <w:t>83</w:t>
            </w:r>
          </w:p>
        </w:tc>
        <w:tc>
          <w:tcPr>
            <w:tcW w:w="850" w:type="dxa"/>
          </w:tcPr>
          <w:p w:rsidR="00B86FC7" w:rsidRPr="00A261C3" w:rsidRDefault="00B86FC7" w:rsidP="006E0635">
            <w:pPr>
              <w:jc w:val="center"/>
              <w:rPr>
                <w:sz w:val="26"/>
                <w:szCs w:val="26"/>
              </w:rPr>
            </w:pPr>
            <w:r w:rsidRPr="00A261C3">
              <w:rPr>
                <w:sz w:val="26"/>
                <w:szCs w:val="26"/>
              </w:rPr>
              <w:t>67</w:t>
            </w:r>
          </w:p>
        </w:tc>
      </w:tr>
      <w:tr w:rsidR="00B86FC7" w:rsidTr="006E0635">
        <w:trPr>
          <w:trHeight w:val="285"/>
        </w:trPr>
        <w:tc>
          <w:tcPr>
            <w:tcW w:w="540" w:type="dxa"/>
          </w:tcPr>
          <w:p w:rsidR="00B86FC7" w:rsidRPr="00A261C3" w:rsidRDefault="00B86FC7" w:rsidP="006E0635">
            <w:pPr>
              <w:rPr>
                <w:sz w:val="26"/>
                <w:szCs w:val="26"/>
              </w:rPr>
            </w:pPr>
            <w:r w:rsidRPr="00A261C3">
              <w:rPr>
                <w:sz w:val="26"/>
                <w:szCs w:val="26"/>
              </w:rPr>
              <w:t>3</w:t>
            </w:r>
          </w:p>
        </w:tc>
        <w:tc>
          <w:tcPr>
            <w:tcW w:w="2870" w:type="dxa"/>
          </w:tcPr>
          <w:p w:rsidR="00B86FC7" w:rsidRPr="00A261C3" w:rsidRDefault="00B86FC7" w:rsidP="006E0635">
            <w:pPr>
              <w:rPr>
                <w:sz w:val="26"/>
                <w:szCs w:val="26"/>
              </w:rPr>
            </w:pPr>
            <w:r w:rsidRPr="00A261C3">
              <w:rPr>
                <w:sz w:val="26"/>
                <w:szCs w:val="26"/>
              </w:rPr>
              <w:t>Кудринская СОШ</w:t>
            </w:r>
          </w:p>
        </w:tc>
        <w:tc>
          <w:tcPr>
            <w:tcW w:w="709" w:type="dxa"/>
          </w:tcPr>
          <w:p w:rsidR="00B86FC7" w:rsidRPr="00A261C3" w:rsidRDefault="00B86FC7" w:rsidP="006E0635">
            <w:pPr>
              <w:jc w:val="center"/>
              <w:rPr>
                <w:sz w:val="26"/>
                <w:szCs w:val="26"/>
              </w:rPr>
            </w:pPr>
            <w:r w:rsidRPr="00A261C3">
              <w:rPr>
                <w:sz w:val="26"/>
                <w:szCs w:val="26"/>
              </w:rPr>
              <w:t>16</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4</w:t>
            </w:r>
          </w:p>
        </w:tc>
        <w:tc>
          <w:tcPr>
            <w:tcW w:w="567" w:type="dxa"/>
          </w:tcPr>
          <w:p w:rsidR="00B86FC7" w:rsidRPr="00A261C3" w:rsidRDefault="00B86FC7" w:rsidP="006E0635">
            <w:pPr>
              <w:jc w:val="center"/>
              <w:rPr>
                <w:sz w:val="26"/>
                <w:szCs w:val="26"/>
              </w:rPr>
            </w:pPr>
            <w:r w:rsidRPr="00A261C3">
              <w:rPr>
                <w:sz w:val="26"/>
                <w:szCs w:val="26"/>
              </w:rPr>
              <w:t>8</w:t>
            </w:r>
          </w:p>
        </w:tc>
        <w:tc>
          <w:tcPr>
            <w:tcW w:w="567" w:type="dxa"/>
          </w:tcPr>
          <w:p w:rsidR="00B86FC7" w:rsidRPr="00A261C3" w:rsidRDefault="00B86FC7" w:rsidP="006E0635">
            <w:pPr>
              <w:jc w:val="center"/>
              <w:rPr>
                <w:sz w:val="26"/>
                <w:szCs w:val="26"/>
              </w:rPr>
            </w:pPr>
            <w:r w:rsidRPr="00A261C3">
              <w:rPr>
                <w:sz w:val="26"/>
                <w:szCs w:val="26"/>
              </w:rPr>
              <w:t>4</w:t>
            </w:r>
          </w:p>
        </w:tc>
        <w:tc>
          <w:tcPr>
            <w:tcW w:w="992" w:type="dxa"/>
          </w:tcPr>
          <w:p w:rsidR="00B86FC7" w:rsidRPr="00A261C3" w:rsidRDefault="00B86FC7" w:rsidP="006E0635">
            <w:pPr>
              <w:jc w:val="center"/>
              <w:rPr>
                <w:sz w:val="26"/>
                <w:szCs w:val="26"/>
              </w:rPr>
            </w:pPr>
            <w:r w:rsidRPr="00A261C3">
              <w:rPr>
                <w:sz w:val="26"/>
                <w:szCs w:val="26"/>
              </w:rPr>
              <w:t>4</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75</w:t>
            </w:r>
          </w:p>
        </w:tc>
        <w:tc>
          <w:tcPr>
            <w:tcW w:w="850" w:type="dxa"/>
          </w:tcPr>
          <w:p w:rsidR="00B86FC7" w:rsidRPr="00A261C3" w:rsidRDefault="00B86FC7" w:rsidP="006E0635">
            <w:pPr>
              <w:jc w:val="center"/>
              <w:rPr>
                <w:sz w:val="26"/>
                <w:szCs w:val="26"/>
              </w:rPr>
            </w:pPr>
            <w:r w:rsidRPr="00A261C3">
              <w:rPr>
                <w:sz w:val="26"/>
                <w:szCs w:val="26"/>
              </w:rPr>
              <w:t>25</w:t>
            </w:r>
          </w:p>
        </w:tc>
      </w:tr>
      <w:tr w:rsidR="00B86FC7" w:rsidTr="006E0635">
        <w:trPr>
          <w:trHeight w:val="285"/>
        </w:trPr>
        <w:tc>
          <w:tcPr>
            <w:tcW w:w="540" w:type="dxa"/>
          </w:tcPr>
          <w:p w:rsidR="00B86FC7" w:rsidRPr="00A261C3" w:rsidRDefault="00B86FC7" w:rsidP="006E0635">
            <w:pPr>
              <w:rPr>
                <w:sz w:val="26"/>
                <w:szCs w:val="26"/>
              </w:rPr>
            </w:pPr>
            <w:r w:rsidRPr="00A261C3">
              <w:rPr>
                <w:sz w:val="26"/>
                <w:szCs w:val="26"/>
              </w:rPr>
              <w:t>4</w:t>
            </w:r>
          </w:p>
        </w:tc>
        <w:tc>
          <w:tcPr>
            <w:tcW w:w="2870" w:type="dxa"/>
          </w:tcPr>
          <w:p w:rsidR="00B86FC7" w:rsidRPr="00A261C3" w:rsidRDefault="00B86FC7" w:rsidP="006E0635">
            <w:pPr>
              <w:rPr>
                <w:sz w:val="26"/>
                <w:szCs w:val="26"/>
              </w:rPr>
            </w:pPr>
            <w:proofErr w:type="spellStart"/>
            <w:r w:rsidRPr="00A261C3">
              <w:rPr>
                <w:sz w:val="26"/>
                <w:szCs w:val="26"/>
              </w:rPr>
              <w:t>Рязанцевская</w:t>
            </w:r>
            <w:proofErr w:type="spellEnd"/>
            <w:r w:rsidRPr="00A261C3">
              <w:rPr>
                <w:sz w:val="26"/>
                <w:szCs w:val="26"/>
              </w:rPr>
              <w:t xml:space="preserve"> СОШ</w:t>
            </w:r>
          </w:p>
        </w:tc>
        <w:tc>
          <w:tcPr>
            <w:tcW w:w="709" w:type="dxa"/>
          </w:tcPr>
          <w:p w:rsidR="00B86FC7" w:rsidRPr="00A261C3" w:rsidRDefault="00B86FC7" w:rsidP="006E0635">
            <w:pPr>
              <w:jc w:val="center"/>
              <w:rPr>
                <w:sz w:val="26"/>
                <w:szCs w:val="26"/>
              </w:rPr>
            </w:pPr>
            <w:r w:rsidRPr="00A261C3">
              <w:rPr>
                <w:sz w:val="26"/>
                <w:szCs w:val="26"/>
              </w:rPr>
              <w:t>5</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1</w:t>
            </w:r>
          </w:p>
        </w:tc>
        <w:tc>
          <w:tcPr>
            <w:tcW w:w="992" w:type="dxa"/>
          </w:tcPr>
          <w:p w:rsidR="00B86FC7" w:rsidRPr="00A261C3" w:rsidRDefault="00B86FC7" w:rsidP="006E0635">
            <w:pPr>
              <w:jc w:val="center"/>
              <w:rPr>
                <w:sz w:val="26"/>
                <w:szCs w:val="26"/>
              </w:rPr>
            </w:pPr>
            <w:r w:rsidRPr="00A261C3">
              <w:rPr>
                <w:sz w:val="26"/>
                <w:szCs w:val="26"/>
              </w:rPr>
              <w:t>4</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80</w:t>
            </w:r>
          </w:p>
        </w:tc>
        <w:tc>
          <w:tcPr>
            <w:tcW w:w="850" w:type="dxa"/>
          </w:tcPr>
          <w:p w:rsidR="00B86FC7" w:rsidRPr="00A261C3" w:rsidRDefault="00B86FC7" w:rsidP="006E0635">
            <w:pPr>
              <w:jc w:val="center"/>
              <w:rPr>
                <w:sz w:val="26"/>
                <w:szCs w:val="26"/>
              </w:rPr>
            </w:pPr>
            <w:r w:rsidRPr="00A261C3">
              <w:rPr>
                <w:sz w:val="26"/>
                <w:szCs w:val="26"/>
              </w:rPr>
              <w:t>40</w:t>
            </w:r>
          </w:p>
        </w:tc>
      </w:tr>
      <w:tr w:rsidR="00B86FC7" w:rsidTr="006E0635">
        <w:trPr>
          <w:trHeight w:val="285"/>
        </w:trPr>
        <w:tc>
          <w:tcPr>
            <w:tcW w:w="540" w:type="dxa"/>
          </w:tcPr>
          <w:p w:rsidR="00B86FC7" w:rsidRPr="00A261C3" w:rsidRDefault="00B86FC7" w:rsidP="006E0635">
            <w:pPr>
              <w:rPr>
                <w:sz w:val="26"/>
                <w:szCs w:val="26"/>
              </w:rPr>
            </w:pPr>
            <w:r w:rsidRPr="00A261C3">
              <w:rPr>
                <w:sz w:val="26"/>
                <w:szCs w:val="26"/>
              </w:rPr>
              <w:t>5</w:t>
            </w:r>
          </w:p>
        </w:tc>
        <w:tc>
          <w:tcPr>
            <w:tcW w:w="2870" w:type="dxa"/>
          </w:tcPr>
          <w:p w:rsidR="00B86FC7" w:rsidRPr="00A261C3" w:rsidRDefault="00B86FC7" w:rsidP="006E0635">
            <w:pPr>
              <w:rPr>
                <w:sz w:val="26"/>
                <w:szCs w:val="26"/>
              </w:rPr>
            </w:pPr>
            <w:proofErr w:type="spellStart"/>
            <w:r w:rsidRPr="00A261C3">
              <w:rPr>
                <w:sz w:val="26"/>
                <w:szCs w:val="26"/>
              </w:rPr>
              <w:t>Серпейская</w:t>
            </w:r>
            <w:proofErr w:type="spellEnd"/>
            <w:r w:rsidRPr="00A261C3">
              <w:rPr>
                <w:sz w:val="26"/>
                <w:szCs w:val="26"/>
              </w:rPr>
              <w:t xml:space="preserve"> СОШ</w:t>
            </w:r>
          </w:p>
        </w:tc>
        <w:tc>
          <w:tcPr>
            <w:tcW w:w="709" w:type="dxa"/>
          </w:tcPr>
          <w:p w:rsidR="00B86FC7" w:rsidRPr="00A261C3" w:rsidRDefault="00B86FC7" w:rsidP="006E0635">
            <w:pPr>
              <w:jc w:val="center"/>
              <w:rPr>
                <w:sz w:val="26"/>
                <w:szCs w:val="26"/>
              </w:rPr>
            </w:pPr>
            <w:r w:rsidRPr="00A261C3">
              <w:rPr>
                <w:sz w:val="26"/>
                <w:szCs w:val="26"/>
              </w:rPr>
              <w:t>11</w:t>
            </w:r>
          </w:p>
        </w:tc>
        <w:tc>
          <w:tcPr>
            <w:tcW w:w="567" w:type="dxa"/>
          </w:tcPr>
          <w:p w:rsidR="00B86FC7" w:rsidRPr="00A261C3" w:rsidRDefault="00B86FC7" w:rsidP="006E0635">
            <w:pPr>
              <w:jc w:val="center"/>
              <w:rPr>
                <w:sz w:val="26"/>
                <w:szCs w:val="26"/>
              </w:rPr>
            </w:pPr>
            <w:r w:rsidRPr="00A261C3">
              <w:rPr>
                <w:sz w:val="26"/>
                <w:szCs w:val="26"/>
              </w:rPr>
              <w:t>3</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5</w:t>
            </w:r>
          </w:p>
        </w:tc>
        <w:tc>
          <w:tcPr>
            <w:tcW w:w="992" w:type="dxa"/>
          </w:tcPr>
          <w:p w:rsidR="00B86FC7" w:rsidRPr="00A261C3" w:rsidRDefault="00B86FC7" w:rsidP="006E0635">
            <w:pPr>
              <w:jc w:val="center"/>
              <w:rPr>
                <w:sz w:val="26"/>
                <w:szCs w:val="26"/>
              </w:rPr>
            </w:pPr>
            <w:r w:rsidRPr="00A261C3">
              <w:rPr>
                <w:sz w:val="26"/>
                <w:szCs w:val="26"/>
              </w:rPr>
              <w:t>4</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55</w:t>
            </w:r>
          </w:p>
        </w:tc>
        <w:tc>
          <w:tcPr>
            <w:tcW w:w="850" w:type="dxa"/>
          </w:tcPr>
          <w:p w:rsidR="00B86FC7" w:rsidRPr="00A261C3" w:rsidRDefault="00B86FC7" w:rsidP="006E0635">
            <w:pPr>
              <w:jc w:val="center"/>
              <w:rPr>
                <w:sz w:val="26"/>
                <w:szCs w:val="26"/>
              </w:rPr>
            </w:pPr>
            <w:r w:rsidRPr="00A261C3">
              <w:rPr>
                <w:sz w:val="26"/>
                <w:szCs w:val="26"/>
              </w:rPr>
              <w:t>36</w:t>
            </w:r>
          </w:p>
        </w:tc>
      </w:tr>
      <w:tr w:rsidR="00B86FC7" w:rsidTr="006E0635">
        <w:trPr>
          <w:trHeight w:val="285"/>
        </w:trPr>
        <w:tc>
          <w:tcPr>
            <w:tcW w:w="540" w:type="dxa"/>
          </w:tcPr>
          <w:p w:rsidR="00B86FC7" w:rsidRPr="00A261C3" w:rsidRDefault="00B86FC7" w:rsidP="006E0635">
            <w:pPr>
              <w:rPr>
                <w:sz w:val="26"/>
                <w:szCs w:val="26"/>
              </w:rPr>
            </w:pPr>
            <w:r w:rsidRPr="00A261C3">
              <w:rPr>
                <w:sz w:val="26"/>
                <w:szCs w:val="26"/>
              </w:rPr>
              <w:t>6</w:t>
            </w:r>
          </w:p>
        </w:tc>
        <w:tc>
          <w:tcPr>
            <w:tcW w:w="2870" w:type="dxa"/>
          </w:tcPr>
          <w:p w:rsidR="00B86FC7" w:rsidRPr="00A261C3" w:rsidRDefault="00B86FC7" w:rsidP="006E0635">
            <w:pPr>
              <w:rPr>
                <w:sz w:val="26"/>
                <w:szCs w:val="26"/>
              </w:rPr>
            </w:pPr>
            <w:proofErr w:type="spellStart"/>
            <w:r w:rsidRPr="00A261C3">
              <w:rPr>
                <w:sz w:val="26"/>
                <w:szCs w:val="26"/>
              </w:rPr>
              <w:t>Алешинская</w:t>
            </w:r>
            <w:proofErr w:type="spellEnd"/>
            <w:r w:rsidRPr="00A261C3">
              <w:rPr>
                <w:sz w:val="26"/>
                <w:szCs w:val="26"/>
              </w:rPr>
              <w:t xml:space="preserve"> ООШ</w:t>
            </w:r>
          </w:p>
        </w:tc>
        <w:tc>
          <w:tcPr>
            <w:tcW w:w="709" w:type="dxa"/>
          </w:tcPr>
          <w:p w:rsidR="00B86FC7" w:rsidRPr="00A261C3" w:rsidRDefault="00B86FC7" w:rsidP="006E0635">
            <w:pPr>
              <w:jc w:val="center"/>
              <w:rPr>
                <w:sz w:val="26"/>
                <w:szCs w:val="26"/>
              </w:rPr>
            </w:pPr>
            <w:r w:rsidRPr="00A261C3">
              <w:rPr>
                <w:sz w:val="26"/>
                <w:szCs w:val="26"/>
              </w:rPr>
              <w:t>6</w:t>
            </w:r>
          </w:p>
        </w:tc>
        <w:tc>
          <w:tcPr>
            <w:tcW w:w="567"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3</w:t>
            </w:r>
          </w:p>
        </w:tc>
        <w:tc>
          <w:tcPr>
            <w:tcW w:w="992" w:type="dxa"/>
          </w:tcPr>
          <w:p w:rsidR="00B86FC7" w:rsidRPr="00A261C3" w:rsidRDefault="00B86FC7" w:rsidP="006E0635">
            <w:pPr>
              <w:jc w:val="center"/>
              <w:rPr>
                <w:sz w:val="26"/>
                <w:szCs w:val="26"/>
              </w:rPr>
            </w:pPr>
            <w:r w:rsidRPr="00A261C3">
              <w:rPr>
                <w:sz w:val="26"/>
                <w:szCs w:val="26"/>
              </w:rPr>
              <w:t>3</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50</w:t>
            </w:r>
          </w:p>
        </w:tc>
        <w:tc>
          <w:tcPr>
            <w:tcW w:w="850" w:type="dxa"/>
          </w:tcPr>
          <w:p w:rsidR="00B86FC7" w:rsidRPr="00A261C3" w:rsidRDefault="00B86FC7" w:rsidP="006E0635">
            <w:pPr>
              <w:jc w:val="center"/>
              <w:rPr>
                <w:sz w:val="26"/>
                <w:szCs w:val="26"/>
              </w:rPr>
            </w:pPr>
            <w:r w:rsidRPr="00A261C3">
              <w:rPr>
                <w:sz w:val="26"/>
                <w:szCs w:val="26"/>
              </w:rPr>
              <w:t>17</w:t>
            </w:r>
          </w:p>
        </w:tc>
      </w:tr>
      <w:tr w:rsidR="00B86FC7" w:rsidTr="006E0635">
        <w:trPr>
          <w:trHeight w:val="285"/>
        </w:trPr>
        <w:tc>
          <w:tcPr>
            <w:tcW w:w="540" w:type="dxa"/>
          </w:tcPr>
          <w:p w:rsidR="00B86FC7" w:rsidRPr="00A261C3" w:rsidRDefault="00B86FC7" w:rsidP="006E0635">
            <w:pPr>
              <w:rPr>
                <w:sz w:val="26"/>
                <w:szCs w:val="26"/>
              </w:rPr>
            </w:pPr>
            <w:r w:rsidRPr="00A261C3">
              <w:rPr>
                <w:sz w:val="26"/>
                <w:szCs w:val="26"/>
              </w:rPr>
              <w:t>7</w:t>
            </w:r>
          </w:p>
        </w:tc>
        <w:tc>
          <w:tcPr>
            <w:tcW w:w="2870" w:type="dxa"/>
          </w:tcPr>
          <w:p w:rsidR="00B86FC7" w:rsidRPr="00A261C3" w:rsidRDefault="00B86FC7" w:rsidP="006E0635">
            <w:pPr>
              <w:rPr>
                <w:sz w:val="26"/>
                <w:szCs w:val="26"/>
              </w:rPr>
            </w:pPr>
            <w:r w:rsidRPr="00A261C3">
              <w:rPr>
                <w:sz w:val="26"/>
                <w:szCs w:val="26"/>
              </w:rPr>
              <w:t>ООШ п. Молодежный</w:t>
            </w:r>
          </w:p>
        </w:tc>
        <w:tc>
          <w:tcPr>
            <w:tcW w:w="709" w:type="dxa"/>
          </w:tcPr>
          <w:p w:rsidR="00B86FC7" w:rsidRPr="00A261C3" w:rsidRDefault="00B86FC7" w:rsidP="006E0635">
            <w:pPr>
              <w:jc w:val="center"/>
              <w:rPr>
                <w:sz w:val="26"/>
                <w:szCs w:val="26"/>
              </w:rPr>
            </w:pPr>
            <w:r w:rsidRPr="00A261C3">
              <w:rPr>
                <w:sz w:val="26"/>
                <w:szCs w:val="26"/>
              </w:rPr>
              <w:t>3</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1</w:t>
            </w:r>
          </w:p>
        </w:tc>
        <w:tc>
          <w:tcPr>
            <w:tcW w:w="992" w:type="dxa"/>
          </w:tcPr>
          <w:p w:rsidR="00B86FC7" w:rsidRPr="00A261C3" w:rsidRDefault="00B86FC7" w:rsidP="006E0635">
            <w:pPr>
              <w:jc w:val="center"/>
              <w:rPr>
                <w:sz w:val="26"/>
                <w:szCs w:val="26"/>
              </w:rPr>
            </w:pPr>
            <w:r w:rsidRPr="00A261C3">
              <w:rPr>
                <w:sz w:val="26"/>
                <w:szCs w:val="26"/>
              </w:rPr>
              <w:t>3</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67</w:t>
            </w:r>
          </w:p>
        </w:tc>
        <w:tc>
          <w:tcPr>
            <w:tcW w:w="850" w:type="dxa"/>
          </w:tcPr>
          <w:p w:rsidR="00B86FC7" w:rsidRPr="00A261C3" w:rsidRDefault="00B86FC7" w:rsidP="006E0635">
            <w:pPr>
              <w:jc w:val="center"/>
              <w:rPr>
                <w:sz w:val="26"/>
                <w:szCs w:val="26"/>
              </w:rPr>
            </w:pPr>
            <w:r w:rsidRPr="00A261C3">
              <w:rPr>
                <w:sz w:val="26"/>
                <w:szCs w:val="26"/>
              </w:rPr>
              <w:t>0</w:t>
            </w:r>
          </w:p>
        </w:tc>
      </w:tr>
      <w:tr w:rsidR="00B86FC7" w:rsidTr="006E0635">
        <w:trPr>
          <w:trHeight w:val="285"/>
        </w:trPr>
        <w:tc>
          <w:tcPr>
            <w:tcW w:w="540" w:type="dxa"/>
          </w:tcPr>
          <w:p w:rsidR="00B86FC7" w:rsidRPr="00A261C3" w:rsidRDefault="00B86FC7" w:rsidP="006E0635">
            <w:pPr>
              <w:rPr>
                <w:sz w:val="26"/>
                <w:szCs w:val="26"/>
              </w:rPr>
            </w:pPr>
            <w:r w:rsidRPr="00A261C3">
              <w:rPr>
                <w:sz w:val="26"/>
                <w:szCs w:val="26"/>
              </w:rPr>
              <w:t>8</w:t>
            </w:r>
          </w:p>
        </w:tc>
        <w:tc>
          <w:tcPr>
            <w:tcW w:w="2870" w:type="dxa"/>
          </w:tcPr>
          <w:p w:rsidR="00B86FC7" w:rsidRPr="00A261C3" w:rsidRDefault="00B86FC7" w:rsidP="006E0635">
            <w:pPr>
              <w:rPr>
                <w:sz w:val="26"/>
                <w:szCs w:val="26"/>
              </w:rPr>
            </w:pPr>
            <w:proofErr w:type="spellStart"/>
            <w:r w:rsidRPr="00A261C3">
              <w:rPr>
                <w:sz w:val="26"/>
                <w:szCs w:val="26"/>
              </w:rPr>
              <w:t>Мармыжовская</w:t>
            </w:r>
            <w:proofErr w:type="spellEnd"/>
            <w:r w:rsidRPr="00A261C3">
              <w:rPr>
                <w:sz w:val="26"/>
                <w:szCs w:val="26"/>
              </w:rPr>
              <w:t xml:space="preserve"> ООШ</w:t>
            </w:r>
          </w:p>
        </w:tc>
        <w:tc>
          <w:tcPr>
            <w:tcW w:w="709"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2</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4</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0</w:t>
            </w:r>
          </w:p>
        </w:tc>
      </w:tr>
      <w:tr w:rsidR="00B86FC7" w:rsidTr="006E0635">
        <w:trPr>
          <w:trHeight w:val="285"/>
        </w:trPr>
        <w:tc>
          <w:tcPr>
            <w:tcW w:w="540" w:type="dxa"/>
          </w:tcPr>
          <w:p w:rsidR="00B86FC7" w:rsidRPr="00A261C3" w:rsidRDefault="00B86FC7" w:rsidP="006E0635">
            <w:pPr>
              <w:rPr>
                <w:sz w:val="26"/>
                <w:szCs w:val="26"/>
              </w:rPr>
            </w:pPr>
            <w:r w:rsidRPr="00A261C3">
              <w:rPr>
                <w:sz w:val="26"/>
                <w:szCs w:val="26"/>
              </w:rPr>
              <w:t>9</w:t>
            </w:r>
          </w:p>
        </w:tc>
        <w:tc>
          <w:tcPr>
            <w:tcW w:w="2870" w:type="dxa"/>
          </w:tcPr>
          <w:p w:rsidR="00B86FC7" w:rsidRPr="00A261C3" w:rsidRDefault="00B86FC7" w:rsidP="006E0635">
            <w:pPr>
              <w:rPr>
                <w:sz w:val="26"/>
                <w:szCs w:val="26"/>
              </w:rPr>
            </w:pPr>
            <w:r w:rsidRPr="00A261C3">
              <w:rPr>
                <w:sz w:val="26"/>
                <w:szCs w:val="26"/>
              </w:rPr>
              <w:t>Покровская ООШ</w:t>
            </w:r>
          </w:p>
        </w:tc>
        <w:tc>
          <w:tcPr>
            <w:tcW w:w="709" w:type="dxa"/>
          </w:tcPr>
          <w:p w:rsidR="00B86FC7" w:rsidRPr="00A261C3" w:rsidRDefault="00B86FC7" w:rsidP="006E0635">
            <w:pPr>
              <w:jc w:val="center"/>
              <w:rPr>
                <w:sz w:val="26"/>
                <w:szCs w:val="26"/>
              </w:rPr>
            </w:pPr>
            <w:r w:rsidRPr="00A261C3">
              <w:rPr>
                <w:sz w:val="26"/>
                <w:szCs w:val="26"/>
              </w:rPr>
              <w:t>1</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w:t>
            </w:r>
          </w:p>
        </w:tc>
        <w:tc>
          <w:tcPr>
            <w:tcW w:w="567" w:type="dxa"/>
          </w:tcPr>
          <w:p w:rsidR="00B86FC7" w:rsidRPr="00A261C3" w:rsidRDefault="00B86FC7" w:rsidP="006E0635">
            <w:pPr>
              <w:jc w:val="center"/>
              <w:rPr>
                <w:sz w:val="26"/>
                <w:szCs w:val="26"/>
              </w:rPr>
            </w:pPr>
            <w:r w:rsidRPr="00A261C3">
              <w:rPr>
                <w:sz w:val="26"/>
                <w:szCs w:val="26"/>
              </w:rPr>
              <w:t>3</w:t>
            </w:r>
          </w:p>
        </w:tc>
        <w:tc>
          <w:tcPr>
            <w:tcW w:w="567" w:type="dxa"/>
          </w:tcPr>
          <w:p w:rsidR="00B86FC7" w:rsidRPr="00A261C3" w:rsidRDefault="00B86FC7" w:rsidP="006E0635">
            <w:pPr>
              <w:jc w:val="center"/>
              <w:rPr>
                <w:sz w:val="26"/>
                <w:szCs w:val="26"/>
              </w:rPr>
            </w:pPr>
            <w:r w:rsidRPr="00A261C3">
              <w:rPr>
                <w:sz w:val="26"/>
                <w:szCs w:val="26"/>
              </w:rPr>
              <w:t>-</w:t>
            </w:r>
          </w:p>
        </w:tc>
        <w:tc>
          <w:tcPr>
            <w:tcW w:w="992" w:type="dxa"/>
          </w:tcPr>
          <w:p w:rsidR="00B86FC7" w:rsidRPr="00A261C3" w:rsidRDefault="00B86FC7" w:rsidP="006E0635">
            <w:pPr>
              <w:jc w:val="center"/>
              <w:rPr>
                <w:sz w:val="26"/>
                <w:szCs w:val="26"/>
              </w:rPr>
            </w:pPr>
            <w:r w:rsidRPr="00A261C3">
              <w:rPr>
                <w:sz w:val="26"/>
                <w:szCs w:val="26"/>
              </w:rPr>
              <w:t>3</w:t>
            </w:r>
          </w:p>
        </w:tc>
        <w:tc>
          <w:tcPr>
            <w:tcW w:w="850" w:type="dxa"/>
          </w:tcPr>
          <w:p w:rsidR="00B86FC7" w:rsidRPr="00A261C3" w:rsidRDefault="00B86FC7" w:rsidP="006E0635">
            <w:pPr>
              <w:jc w:val="center"/>
              <w:rPr>
                <w:sz w:val="26"/>
                <w:szCs w:val="26"/>
              </w:rPr>
            </w:pPr>
            <w:r w:rsidRPr="00A261C3">
              <w:rPr>
                <w:sz w:val="26"/>
                <w:szCs w:val="26"/>
              </w:rPr>
              <w:t>3</w:t>
            </w:r>
          </w:p>
        </w:tc>
        <w:tc>
          <w:tcPr>
            <w:tcW w:w="851" w:type="dxa"/>
          </w:tcPr>
          <w:p w:rsidR="00B86FC7" w:rsidRPr="00A261C3" w:rsidRDefault="00B86FC7" w:rsidP="006E0635">
            <w:pPr>
              <w:jc w:val="center"/>
              <w:rPr>
                <w:sz w:val="26"/>
                <w:szCs w:val="26"/>
              </w:rPr>
            </w:pPr>
            <w:r w:rsidRPr="00A261C3">
              <w:rPr>
                <w:sz w:val="26"/>
                <w:szCs w:val="26"/>
              </w:rPr>
              <w:t>100</w:t>
            </w:r>
          </w:p>
        </w:tc>
        <w:tc>
          <w:tcPr>
            <w:tcW w:w="850" w:type="dxa"/>
          </w:tcPr>
          <w:p w:rsidR="00B86FC7" w:rsidRPr="00A261C3" w:rsidRDefault="00B86FC7" w:rsidP="006E0635">
            <w:pPr>
              <w:jc w:val="center"/>
              <w:rPr>
                <w:sz w:val="26"/>
                <w:szCs w:val="26"/>
              </w:rPr>
            </w:pPr>
            <w:r w:rsidRPr="00A261C3">
              <w:rPr>
                <w:sz w:val="26"/>
                <w:szCs w:val="26"/>
              </w:rPr>
              <w:t>0</w:t>
            </w:r>
          </w:p>
        </w:tc>
      </w:tr>
      <w:tr w:rsidR="00B86FC7" w:rsidRPr="00463EAA" w:rsidTr="006E0635">
        <w:trPr>
          <w:trHeight w:val="285"/>
        </w:trPr>
        <w:tc>
          <w:tcPr>
            <w:tcW w:w="540" w:type="dxa"/>
          </w:tcPr>
          <w:p w:rsidR="00B86FC7" w:rsidRPr="00A261C3" w:rsidRDefault="00B86FC7" w:rsidP="006E0635">
            <w:pPr>
              <w:rPr>
                <w:b/>
                <w:sz w:val="26"/>
                <w:szCs w:val="26"/>
              </w:rPr>
            </w:pPr>
          </w:p>
        </w:tc>
        <w:tc>
          <w:tcPr>
            <w:tcW w:w="2870" w:type="dxa"/>
          </w:tcPr>
          <w:p w:rsidR="00B86FC7" w:rsidRPr="00A261C3" w:rsidRDefault="00B86FC7" w:rsidP="006E0635">
            <w:pPr>
              <w:rPr>
                <w:b/>
                <w:sz w:val="26"/>
                <w:szCs w:val="26"/>
              </w:rPr>
            </w:pPr>
            <w:r w:rsidRPr="00A261C3">
              <w:rPr>
                <w:b/>
                <w:sz w:val="26"/>
                <w:szCs w:val="26"/>
              </w:rPr>
              <w:t>ИТОГО:</w:t>
            </w:r>
          </w:p>
        </w:tc>
        <w:tc>
          <w:tcPr>
            <w:tcW w:w="709" w:type="dxa"/>
          </w:tcPr>
          <w:p w:rsidR="00B86FC7" w:rsidRPr="00A261C3" w:rsidRDefault="00B86FC7" w:rsidP="006E0635">
            <w:pPr>
              <w:jc w:val="center"/>
              <w:rPr>
                <w:b/>
                <w:sz w:val="26"/>
                <w:szCs w:val="26"/>
              </w:rPr>
            </w:pPr>
            <w:r w:rsidRPr="00A261C3">
              <w:rPr>
                <w:b/>
                <w:sz w:val="26"/>
                <w:szCs w:val="26"/>
              </w:rPr>
              <w:t>97</w:t>
            </w:r>
          </w:p>
        </w:tc>
        <w:tc>
          <w:tcPr>
            <w:tcW w:w="567" w:type="dxa"/>
          </w:tcPr>
          <w:p w:rsidR="00B86FC7" w:rsidRPr="00A261C3" w:rsidRDefault="00B86FC7" w:rsidP="006E0635">
            <w:pPr>
              <w:jc w:val="center"/>
              <w:rPr>
                <w:b/>
                <w:sz w:val="26"/>
                <w:szCs w:val="26"/>
              </w:rPr>
            </w:pPr>
            <w:r w:rsidRPr="00A261C3">
              <w:rPr>
                <w:b/>
                <w:sz w:val="26"/>
                <w:szCs w:val="26"/>
              </w:rPr>
              <w:t>7</w:t>
            </w:r>
          </w:p>
        </w:tc>
        <w:tc>
          <w:tcPr>
            <w:tcW w:w="567" w:type="dxa"/>
          </w:tcPr>
          <w:p w:rsidR="00B86FC7" w:rsidRPr="00A261C3" w:rsidRDefault="00B86FC7" w:rsidP="006E0635">
            <w:pPr>
              <w:jc w:val="center"/>
              <w:rPr>
                <w:b/>
                <w:sz w:val="26"/>
                <w:szCs w:val="26"/>
              </w:rPr>
            </w:pPr>
            <w:r w:rsidRPr="00A261C3">
              <w:rPr>
                <w:b/>
                <w:sz w:val="26"/>
                <w:szCs w:val="26"/>
              </w:rPr>
              <w:t>31</w:t>
            </w:r>
          </w:p>
        </w:tc>
        <w:tc>
          <w:tcPr>
            <w:tcW w:w="567" w:type="dxa"/>
          </w:tcPr>
          <w:p w:rsidR="00B86FC7" w:rsidRPr="00A261C3" w:rsidRDefault="00B86FC7" w:rsidP="006E0635">
            <w:pPr>
              <w:jc w:val="center"/>
              <w:rPr>
                <w:b/>
                <w:sz w:val="26"/>
                <w:szCs w:val="26"/>
              </w:rPr>
            </w:pPr>
            <w:r w:rsidRPr="00A261C3">
              <w:rPr>
                <w:b/>
                <w:sz w:val="26"/>
                <w:szCs w:val="26"/>
              </w:rPr>
              <w:t>42</w:t>
            </w:r>
          </w:p>
        </w:tc>
        <w:tc>
          <w:tcPr>
            <w:tcW w:w="567" w:type="dxa"/>
          </w:tcPr>
          <w:p w:rsidR="00B86FC7" w:rsidRPr="00A261C3" w:rsidRDefault="00B86FC7" w:rsidP="006E0635">
            <w:pPr>
              <w:jc w:val="center"/>
              <w:rPr>
                <w:b/>
                <w:sz w:val="26"/>
                <w:szCs w:val="26"/>
              </w:rPr>
            </w:pPr>
            <w:r w:rsidRPr="00A261C3">
              <w:rPr>
                <w:b/>
                <w:sz w:val="26"/>
                <w:szCs w:val="26"/>
              </w:rPr>
              <w:t>19</w:t>
            </w:r>
          </w:p>
        </w:tc>
        <w:tc>
          <w:tcPr>
            <w:tcW w:w="992" w:type="dxa"/>
          </w:tcPr>
          <w:p w:rsidR="00B86FC7" w:rsidRPr="00A261C3" w:rsidRDefault="00B86FC7" w:rsidP="006E0635">
            <w:pPr>
              <w:jc w:val="center"/>
              <w:rPr>
                <w:b/>
                <w:sz w:val="26"/>
                <w:szCs w:val="26"/>
              </w:rPr>
            </w:pPr>
            <w:r w:rsidRPr="00A261C3">
              <w:rPr>
                <w:b/>
                <w:sz w:val="26"/>
                <w:szCs w:val="26"/>
              </w:rPr>
              <w:t>4</w:t>
            </w:r>
          </w:p>
        </w:tc>
        <w:tc>
          <w:tcPr>
            <w:tcW w:w="850" w:type="dxa"/>
          </w:tcPr>
          <w:p w:rsidR="00B86FC7" w:rsidRPr="00A261C3" w:rsidRDefault="00B86FC7" w:rsidP="006E0635">
            <w:pPr>
              <w:jc w:val="center"/>
              <w:rPr>
                <w:b/>
                <w:sz w:val="26"/>
                <w:szCs w:val="26"/>
              </w:rPr>
            </w:pPr>
            <w:r w:rsidRPr="00A261C3">
              <w:rPr>
                <w:b/>
                <w:sz w:val="26"/>
                <w:szCs w:val="26"/>
              </w:rPr>
              <w:t>3</w:t>
            </w:r>
          </w:p>
        </w:tc>
        <w:tc>
          <w:tcPr>
            <w:tcW w:w="851" w:type="dxa"/>
          </w:tcPr>
          <w:p w:rsidR="00B86FC7" w:rsidRPr="00A261C3" w:rsidRDefault="00B86FC7" w:rsidP="006E0635">
            <w:pPr>
              <w:jc w:val="center"/>
              <w:rPr>
                <w:b/>
                <w:sz w:val="26"/>
                <w:szCs w:val="26"/>
              </w:rPr>
            </w:pPr>
            <w:r w:rsidRPr="00A261C3">
              <w:rPr>
                <w:b/>
                <w:sz w:val="26"/>
                <w:szCs w:val="26"/>
              </w:rPr>
              <w:t>80</w:t>
            </w:r>
          </w:p>
        </w:tc>
        <w:tc>
          <w:tcPr>
            <w:tcW w:w="850" w:type="dxa"/>
          </w:tcPr>
          <w:p w:rsidR="00B86FC7" w:rsidRPr="00A261C3" w:rsidRDefault="00B86FC7" w:rsidP="006E0635">
            <w:pPr>
              <w:jc w:val="center"/>
              <w:rPr>
                <w:b/>
                <w:sz w:val="26"/>
                <w:szCs w:val="26"/>
              </w:rPr>
            </w:pPr>
            <w:r w:rsidRPr="00A261C3">
              <w:rPr>
                <w:b/>
                <w:sz w:val="26"/>
                <w:szCs w:val="26"/>
              </w:rPr>
              <w:t>39</w:t>
            </w:r>
          </w:p>
        </w:tc>
      </w:tr>
    </w:tbl>
    <w:p w:rsidR="00B86FC7" w:rsidRPr="00B86473" w:rsidRDefault="00B86FC7" w:rsidP="00B86FC7">
      <w:pPr>
        <w:ind w:firstLine="708"/>
        <w:jc w:val="both"/>
        <w:rPr>
          <w:color w:val="1F262D"/>
          <w:sz w:val="26"/>
          <w:szCs w:val="26"/>
          <w:shd w:val="clear" w:color="auto" w:fill="FFFFFF"/>
        </w:rPr>
      </w:pPr>
      <w:r w:rsidRPr="00B86473">
        <w:rPr>
          <w:color w:val="1F262D"/>
          <w:sz w:val="26"/>
          <w:szCs w:val="26"/>
          <w:shd w:val="clear" w:color="auto" w:fill="FFFFFF"/>
        </w:rPr>
        <w:t>90% всех девятиклассников нашего района  успешно сдали экзамен по математике. Среди них 38% получили оценку «хорошо» и 10% – «отлично».  10% выпускников  не справ</w:t>
      </w:r>
      <w:r>
        <w:rPr>
          <w:color w:val="1F262D"/>
          <w:sz w:val="26"/>
          <w:szCs w:val="26"/>
          <w:shd w:val="clear" w:color="auto" w:fill="FFFFFF"/>
        </w:rPr>
        <w:t>ились с экзаменационной работой</w:t>
      </w:r>
      <w:r w:rsidRPr="00B86473">
        <w:rPr>
          <w:color w:val="1F262D"/>
          <w:sz w:val="26"/>
          <w:szCs w:val="26"/>
          <w:shd w:val="clear" w:color="auto" w:fill="FFFFFF"/>
        </w:rPr>
        <w:t>. 7 обучающихся воспользовались правом пересдать неудовлетворительный результат в резервный срок и пересдали и получили</w:t>
      </w:r>
      <w:r>
        <w:rPr>
          <w:color w:val="1F262D"/>
          <w:sz w:val="26"/>
          <w:szCs w:val="26"/>
          <w:shd w:val="clear" w:color="auto" w:fill="FFFFFF"/>
        </w:rPr>
        <w:t xml:space="preserve"> удовлетворительный результат (</w:t>
      </w:r>
      <w:r w:rsidRPr="00B86473">
        <w:rPr>
          <w:color w:val="1F262D"/>
          <w:sz w:val="26"/>
          <w:szCs w:val="26"/>
          <w:shd w:val="clear" w:color="auto" w:fill="FFFFFF"/>
        </w:rPr>
        <w:t xml:space="preserve">отметку 3).  </w:t>
      </w:r>
    </w:p>
    <w:p w:rsidR="00B86FC7" w:rsidRPr="00B86473" w:rsidRDefault="00B86FC7" w:rsidP="00B86FC7">
      <w:pPr>
        <w:jc w:val="both"/>
        <w:rPr>
          <w:color w:val="1F262D"/>
          <w:sz w:val="26"/>
          <w:szCs w:val="26"/>
          <w:shd w:val="clear" w:color="auto" w:fill="FFFFFF"/>
        </w:rPr>
      </w:pPr>
      <w:r w:rsidRPr="00B86473">
        <w:rPr>
          <w:color w:val="1F262D"/>
          <w:sz w:val="26"/>
          <w:szCs w:val="26"/>
          <w:shd w:val="clear" w:color="auto" w:fill="FFFFFF"/>
        </w:rPr>
        <w:tab/>
      </w:r>
      <w:r w:rsidRPr="00B86473">
        <w:rPr>
          <w:color w:val="373737"/>
          <w:sz w:val="26"/>
          <w:szCs w:val="26"/>
          <w:shd w:val="clear" w:color="auto" w:fill="FFFFFF"/>
        </w:rPr>
        <w:t xml:space="preserve">Анализ результатов сдачи экзаменов в форме  позволяет сделать вывод, что на уровне обязательной подготовки  удовлетворительный результат получен у 95%  </w:t>
      </w:r>
      <w:r w:rsidRPr="00B86473">
        <w:rPr>
          <w:color w:val="1F262D"/>
          <w:sz w:val="26"/>
          <w:szCs w:val="26"/>
          <w:shd w:val="clear" w:color="auto" w:fill="FFFFFF"/>
        </w:rPr>
        <w:t xml:space="preserve">выпускников, неудовлетворительный – у 5% выпускников. </w:t>
      </w:r>
    </w:p>
    <w:p w:rsidR="00B86FC7" w:rsidRPr="00B86473" w:rsidRDefault="00B86FC7" w:rsidP="00B86FC7">
      <w:pPr>
        <w:jc w:val="both"/>
        <w:rPr>
          <w:sz w:val="26"/>
          <w:szCs w:val="26"/>
        </w:rPr>
      </w:pPr>
    </w:p>
    <w:p w:rsidR="00B86FC7" w:rsidRPr="00A261C3" w:rsidRDefault="00B86FC7" w:rsidP="00B86FC7">
      <w:pPr>
        <w:ind w:left="360"/>
        <w:jc w:val="both"/>
        <w:rPr>
          <w:rStyle w:val="a5"/>
          <w:bCs w:val="0"/>
          <w:sz w:val="26"/>
          <w:szCs w:val="26"/>
        </w:rPr>
      </w:pPr>
      <w:r w:rsidRPr="00A261C3">
        <w:rPr>
          <w:rStyle w:val="a5"/>
          <w:sz w:val="26"/>
          <w:szCs w:val="26"/>
        </w:rPr>
        <w:t>Государственная (итоговая) аттестация выпускников 11 классов.</w:t>
      </w:r>
    </w:p>
    <w:p w:rsidR="00B86FC7" w:rsidRPr="00A261C3" w:rsidRDefault="00B86FC7" w:rsidP="00B86FC7">
      <w:pPr>
        <w:ind w:firstLine="708"/>
        <w:jc w:val="both"/>
        <w:rPr>
          <w:sz w:val="26"/>
          <w:szCs w:val="26"/>
        </w:rPr>
      </w:pPr>
      <w:r w:rsidRPr="00A261C3">
        <w:rPr>
          <w:sz w:val="26"/>
          <w:szCs w:val="26"/>
        </w:rPr>
        <w:t>Освоение основных образовательных программ среднего (полного) общего образования в школе завершилась в 2018 г. обязательной итоговой аттестацией выпускников – единым государственным экзаменом по русскому языку и математике. Экзамены по другим общеобразовательным предметам выпускники сдавали на добровольной основе по своему выбору.</w:t>
      </w:r>
    </w:p>
    <w:p w:rsidR="00B86FC7" w:rsidRPr="00A261C3" w:rsidRDefault="00B86FC7" w:rsidP="00B86FC7">
      <w:pPr>
        <w:ind w:firstLine="708"/>
        <w:jc w:val="both"/>
        <w:rPr>
          <w:sz w:val="26"/>
          <w:szCs w:val="26"/>
        </w:rPr>
      </w:pPr>
      <w:r w:rsidRPr="00A261C3">
        <w:rPr>
          <w:sz w:val="26"/>
          <w:szCs w:val="26"/>
        </w:rPr>
        <w:t xml:space="preserve">Всего в 11 классах в общеобразовательных учреждениях района обучалось 27  человек. Допущены к государственной (итоговой) аттестации  27  выпускников, освоивших общеобразовательные программы основного общего образования. </w:t>
      </w:r>
      <w:r w:rsidRPr="00A261C3">
        <w:rPr>
          <w:sz w:val="26"/>
          <w:szCs w:val="26"/>
        </w:rPr>
        <w:br/>
      </w:r>
      <w:proofErr w:type="gramStart"/>
      <w:r w:rsidRPr="00A261C3">
        <w:rPr>
          <w:sz w:val="26"/>
          <w:szCs w:val="26"/>
        </w:rPr>
        <w:t>Прошли государственную (итоговую) аттестацию 26 выпускников общеобразовательных школ и получили аттестаты об основном общем образовании.  2 человека награждены памятной медаль</w:t>
      </w:r>
      <w:r>
        <w:rPr>
          <w:sz w:val="26"/>
          <w:szCs w:val="26"/>
        </w:rPr>
        <w:t>ю «За особые успехи в учении» (</w:t>
      </w:r>
      <w:r w:rsidRPr="00A261C3">
        <w:rPr>
          <w:sz w:val="26"/>
          <w:szCs w:val="26"/>
        </w:rPr>
        <w:t xml:space="preserve">Красильникова Дарья и Иванова Мария – выпускники </w:t>
      </w:r>
      <w:proofErr w:type="spellStart"/>
      <w:r w:rsidRPr="00A261C3">
        <w:rPr>
          <w:sz w:val="26"/>
          <w:szCs w:val="26"/>
        </w:rPr>
        <w:t>Мещовск</w:t>
      </w:r>
      <w:r>
        <w:rPr>
          <w:sz w:val="26"/>
          <w:szCs w:val="26"/>
        </w:rPr>
        <w:t>ой</w:t>
      </w:r>
      <w:proofErr w:type="spellEnd"/>
      <w:r>
        <w:rPr>
          <w:sz w:val="26"/>
          <w:szCs w:val="26"/>
        </w:rPr>
        <w:t xml:space="preserve"> СОШ</w:t>
      </w:r>
      <w:r w:rsidRPr="00A261C3">
        <w:rPr>
          <w:sz w:val="26"/>
          <w:szCs w:val="26"/>
        </w:rPr>
        <w:t xml:space="preserve">. 1 выпускник из </w:t>
      </w:r>
      <w:proofErr w:type="spellStart"/>
      <w:r w:rsidRPr="00A261C3">
        <w:rPr>
          <w:sz w:val="26"/>
          <w:szCs w:val="26"/>
        </w:rPr>
        <w:t>Рязанцевск</w:t>
      </w:r>
      <w:r>
        <w:rPr>
          <w:sz w:val="26"/>
          <w:szCs w:val="26"/>
        </w:rPr>
        <w:t>ой</w:t>
      </w:r>
      <w:proofErr w:type="spellEnd"/>
      <w:r>
        <w:rPr>
          <w:sz w:val="26"/>
          <w:szCs w:val="26"/>
        </w:rPr>
        <w:t xml:space="preserve"> СОШ</w:t>
      </w:r>
      <w:r w:rsidRPr="00A261C3">
        <w:rPr>
          <w:sz w:val="26"/>
          <w:szCs w:val="26"/>
        </w:rPr>
        <w:t xml:space="preserve"> окончил школу со справкой.</w:t>
      </w:r>
      <w:proofErr w:type="gramEnd"/>
    </w:p>
    <w:p w:rsidR="00B86FC7" w:rsidRPr="00A261C3" w:rsidRDefault="00B86FC7" w:rsidP="00B86FC7">
      <w:pPr>
        <w:ind w:firstLine="708"/>
        <w:jc w:val="both"/>
        <w:rPr>
          <w:sz w:val="26"/>
          <w:szCs w:val="26"/>
        </w:rPr>
      </w:pPr>
      <w:r w:rsidRPr="00A261C3">
        <w:rPr>
          <w:sz w:val="26"/>
          <w:szCs w:val="26"/>
        </w:rPr>
        <w:t xml:space="preserve">В государственной итоговой аттестации в форме и по материалам ЕГЭ в 2018 году приняли участие 27(100%) выпускник  11-х классов из 4 школ района и 2 выпускника </w:t>
      </w:r>
      <w:proofErr w:type="spellStart"/>
      <w:r w:rsidRPr="00A261C3">
        <w:rPr>
          <w:sz w:val="26"/>
          <w:szCs w:val="26"/>
        </w:rPr>
        <w:t>Мещовской</w:t>
      </w:r>
      <w:proofErr w:type="spellEnd"/>
      <w:r w:rsidRPr="00A261C3">
        <w:rPr>
          <w:sz w:val="26"/>
          <w:szCs w:val="26"/>
        </w:rPr>
        <w:t xml:space="preserve"> </w:t>
      </w:r>
      <w:proofErr w:type="spellStart"/>
      <w:proofErr w:type="gramStart"/>
      <w:r w:rsidRPr="00A261C3">
        <w:rPr>
          <w:sz w:val="26"/>
          <w:szCs w:val="26"/>
        </w:rPr>
        <w:t>школы-интернат</w:t>
      </w:r>
      <w:proofErr w:type="spellEnd"/>
      <w:proofErr w:type="gramEnd"/>
      <w:r w:rsidRPr="00A261C3">
        <w:rPr>
          <w:sz w:val="26"/>
          <w:szCs w:val="26"/>
        </w:rPr>
        <w:t>.</w:t>
      </w:r>
    </w:p>
    <w:p w:rsidR="00B86FC7" w:rsidRPr="00A261C3" w:rsidRDefault="00B86FC7" w:rsidP="00B86FC7">
      <w:pPr>
        <w:ind w:firstLine="708"/>
        <w:jc w:val="both"/>
        <w:rPr>
          <w:sz w:val="26"/>
          <w:szCs w:val="26"/>
        </w:rPr>
      </w:pPr>
      <w:r w:rsidRPr="00A261C3">
        <w:rPr>
          <w:sz w:val="26"/>
          <w:szCs w:val="26"/>
        </w:rPr>
        <w:t>Пункт проведения экзамена на базе МКОУ «</w:t>
      </w:r>
      <w:proofErr w:type="spellStart"/>
      <w:r w:rsidRPr="00A261C3">
        <w:rPr>
          <w:sz w:val="26"/>
          <w:szCs w:val="26"/>
        </w:rPr>
        <w:t>Мещовская</w:t>
      </w:r>
      <w:proofErr w:type="spellEnd"/>
      <w:r w:rsidRPr="00A261C3">
        <w:rPr>
          <w:sz w:val="26"/>
          <w:szCs w:val="26"/>
        </w:rPr>
        <w:t xml:space="preserve"> средняя общеобразовательная школа» в 11 классе оснащен системой видеонаблюдения, видеозапись обеспечивается в режиме реального времени. Экзамены проходят в присутствии общественных наблюдателей, которые на данный момент не выявили со стороны участников и организаторов экзаменов нарушений, связанных с использованием запрещённых сре</w:t>
      </w:r>
      <w:proofErr w:type="gramStart"/>
      <w:r w:rsidRPr="00A261C3">
        <w:rPr>
          <w:sz w:val="26"/>
          <w:szCs w:val="26"/>
        </w:rPr>
        <w:t>дств св</w:t>
      </w:r>
      <w:proofErr w:type="gramEnd"/>
      <w:r w:rsidRPr="00A261C3">
        <w:rPr>
          <w:sz w:val="26"/>
          <w:szCs w:val="26"/>
        </w:rPr>
        <w:t>язи. Медработник обеспечивал работу пункта оказания первой медицинской помощи. Все  привлекаемые к экзаменам работники прошли специальное обучение.  Кроме того, обеспечена оснащённость пункта проведения ЕГЭ переносными металлоискателями, устройством, позволяющим блокировать передачу сигналов мобильной связи для наиболее эффективного предотвращения возможных нарушений. В</w:t>
      </w:r>
      <w:r w:rsidRPr="00A261C3">
        <w:rPr>
          <w:color w:val="1F262D"/>
          <w:sz w:val="26"/>
          <w:szCs w:val="26"/>
          <w:shd w:val="clear" w:color="auto" w:fill="FFFFFF"/>
        </w:rPr>
        <w:t xml:space="preserve"> этом году в ППЭ была произведена  технология  печати полного комплекта экзаменационных материалов для участников в аудиториях, а так же сканирование работ в ППЭ. </w:t>
      </w:r>
    </w:p>
    <w:p w:rsidR="00B86FC7" w:rsidRPr="00A261C3" w:rsidRDefault="00B86FC7" w:rsidP="00B86FC7">
      <w:pPr>
        <w:ind w:firstLine="708"/>
        <w:jc w:val="both"/>
        <w:rPr>
          <w:sz w:val="26"/>
          <w:szCs w:val="26"/>
        </w:rPr>
      </w:pPr>
      <w:r w:rsidRPr="00A261C3">
        <w:rPr>
          <w:sz w:val="26"/>
          <w:szCs w:val="26"/>
        </w:rPr>
        <w:t xml:space="preserve"> Доставка учащихся из сельских школ района осуществлялась школьными автобусами.</w:t>
      </w:r>
    </w:p>
    <w:p w:rsidR="00B86FC7" w:rsidRPr="00A261C3" w:rsidRDefault="00B86FC7" w:rsidP="00B86FC7">
      <w:pPr>
        <w:jc w:val="both"/>
        <w:rPr>
          <w:sz w:val="26"/>
          <w:szCs w:val="26"/>
        </w:rPr>
      </w:pPr>
      <w:r w:rsidRPr="00A261C3">
        <w:rPr>
          <w:sz w:val="26"/>
          <w:szCs w:val="26"/>
          <w:shd w:val="clear" w:color="auto" w:fill="FFFFFF"/>
        </w:rPr>
        <w:t xml:space="preserve">В 2018 сохранился высокий интерес участников ЕГЭ к </w:t>
      </w:r>
      <w:proofErr w:type="spellStart"/>
      <w:proofErr w:type="gramStart"/>
      <w:r w:rsidRPr="00A261C3">
        <w:rPr>
          <w:sz w:val="26"/>
          <w:szCs w:val="26"/>
          <w:shd w:val="clear" w:color="auto" w:fill="FFFFFF"/>
        </w:rPr>
        <w:t>естественно-научным</w:t>
      </w:r>
      <w:proofErr w:type="spellEnd"/>
      <w:proofErr w:type="gramEnd"/>
      <w:r w:rsidRPr="00A261C3">
        <w:rPr>
          <w:sz w:val="26"/>
          <w:szCs w:val="26"/>
          <w:shd w:val="clear" w:color="auto" w:fill="FFFFFF"/>
        </w:rPr>
        <w:t xml:space="preserve"> предметам. Самый популярный предмет по выбору, традиционно, обществознание (выбрали 81%), второй по популярности – математика профиль  (выбрала 44%). 30% сдавали биологию. Традиционно высок интерес к  истории (26%).</w:t>
      </w:r>
    </w:p>
    <w:p w:rsidR="00B86FC7" w:rsidRPr="00A261C3" w:rsidRDefault="00B86FC7" w:rsidP="00B86FC7">
      <w:pPr>
        <w:ind w:firstLine="708"/>
        <w:jc w:val="both"/>
        <w:rPr>
          <w:sz w:val="26"/>
          <w:szCs w:val="26"/>
        </w:rPr>
      </w:pPr>
    </w:p>
    <w:p w:rsidR="00B86FC7" w:rsidRPr="00A261C3" w:rsidRDefault="00B86FC7" w:rsidP="00B86FC7">
      <w:pPr>
        <w:jc w:val="both"/>
        <w:rPr>
          <w:sz w:val="26"/>
          <w:szCs w:val="26"/>
        </w:rPr>
      </w:pPr>
      <w:r w:rsidRPr="00A261C3">
        <w:rPr>
          <w:sz w:val="26"/>
          <w:szCs w:val="26"/>
        </w:rPr>
        <w:t>Количество участников и средний тестовый балл по обязательным предметам государственной итоговой аттестации</w:t>
      </w:r>
    </w:p>
    <w:p w:rsidR="00B86FC7" w:rsidRPr="00A261C3" w:rsidRDefault="00B86FC7" w:rsidP="00B86FC7">
      <w:pPr>
        <w:jc w:val="both"/>
        <w:rPr>
          <w:sz w:val="26"/>
          <w:szCs w:val="26"/>
        </w:rPr>
      </w:pPr>
      <w:r w:rsidRPr="00A261C3">
        <w:rPr>
          <w:sz w:val="26"/>
          <w:szCs w:val="26"/>
        </w:rPr>
        <w:t xml:space="preserve">выпускников XI классов в форме ЕГЭ </w:t>
      </w:r>
    </w:p>
    <w:p w:rsidR="00B86FC7" w:rsidRDefault="00B86FC7" w:rsidP="00B86FC7">
      <w:pPr>
        <w:spacing w:after="240"/>
        <w:jc w:val="center"/>
        <w:rPr>
          <w:rStyle w:val="a5"/>
          <w:sz w:val="26"/>
          <w:szCs w:val="26"/>
        </w:rPr>
      </w:pPr>
      <w:r w:rsidRPr="00A261C3">
        <w:rPr>
          <w:rStyle w:val="a5"/>
          <w:sz w:val="26"/>
          <w:szCs w:val="26"/>
        </w:rPr>
        <w:lastRenderedPageBreak/>
        <w:t>Результаты ЕГЭ выпускников 11 классов.</w:t>
      </w:r>
      <w:r w:rsidRPr="00A261C3">
        <w:rPr>
          <w:b/>
          <w:bCs/>
          <w:sz w:val="26"/>
          <w:szCs w:val="26"/>
        </w:rPr>
        <w:br/>
      </w:r>
      <w:r w:rsidRPr="00A261C3">
        <w:rPr>
          <w:rStyle w:val="a5"/>
          <w:sz w:val="26"/>
          <w:szCs w:val="26"/>
        </w:rPr>
        <w:t>2017/2018 учебный год.</w:t>
      </w:r>
    </w:p>
    <w:tbl>
      <w:tblPr>
        <w:tblW w:w="10562" w:type="dxa"/>
        <w:jc w:val="center"/>
        <w:tblCellSpacing w:w="0" w:type="dxa"/>
        <w:tblInd w:w="-1424"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1928"/>
        <w:gridCol w:w="1225"/>
        <w:gridCol w:w="1338"/>
        <w:gridCol w:w="617"/>
        <w:gridCol w:w="567"/>
        <w:gridCol w:w="669"/>
        <w:gridCol w:w="700"/>
        <w:gridCol w:w="975"/>
        <w:gridCol w:w="973"/>
        <w:gridCol w:w="839"/>
        <w:gridCol w:w="11"/>
        <w:gridCol w:w="689"/>
        <w:gridCol w:w="31"/>
      </w:tblGrid>
      <w:tr w:rsidR="00B86FC7" w:rsidRPr="00120520" w:rsidTr="006E0635">
        <w:trPr>
          <w:gridAfter w:val="1"/>
          <w:wAfter w:w="31" w:type="dxa"/>
          <w:trHeight w:val="645"/>
          <w:tblCellSpacing w:w="0" w:type="dxa"/>
          <w:jc w:val="center"/>
        </w:trPr>
        <w:tc>
          <w:tcPr>
            <w:tcW w:w="1928" w:type="dxa"/>
            <w:vMerge w:val="restart"/>
            <w:tcBorders>
              <w:top w:val="outset" w:sz="6" w:space="0" w:color="auto"/>
              <w:left w:val="outset" w:sz="6" w:space="0" w:color="auto"/>
              <w:right w:val="outset" w:sz="6" w:space="0" w:color="auto"/>
            </w:tcBorders>
          </w:tcPr>
          <w:p w:rsidR="00B86FC7" w:rsidRPr="00120520" w:rsidRDefault="00B86FC7" w:rsidP="006E0635">
            <w:pPr>
              <w:jc w:val="center"/>
              <w:rPr>
                <w:b/>
              </w:rPr>
            </w:pPr>
            <w:r w:rsidRPr="00120520">
              <w:rPr>
                <w:rStyle w:val="a5"/>
                <w:b w:val="0"/>
              </w:rPr>
              <w:t> </w:t>
            </w:r>
            <w:r w:rsidRPr="00120520">
              <w:rPr>
                <w:b/>
              </w:rPr>
              <w:t xml:space="preserve"> </w:t>
            </w:r>
          </w:p>
          <w:p w:rsidR="00B86FC7" w:rsidRPr="00120520" w:rsidRDefault="00B86FC7" w:rsidP="006E0635">
            <w:pPr>
              <w:jc w:val="center"/>
              <w:rPr>
                <w:b/>
              </w:rPr>
            </w:pPr>
            <w:r w:rsidRPr="00120520">
              <w:rPr>
                <w:rStyle w:val="a5"/>
                <w:b w:val="0"/>
              </w:rPr>
              <w:t>Предмет</w:t>
            </w:r>
            <w:r w:rsidRPr="00120520">
              <w:rPr>
                <w:b/>
              </w:rPr>
              <w:t xml:space="preserve"> </w:t>
            </w:r>
          </w:p>
        </w:tc>
        <w:tc>
          <w:tcPr>
            <w:tcW w:w="1225" w:type="dxa"/>
            <w:vMerge w:val="restart"/>
            <w:tcBorders>
              <w:top w:val="outset" w:sz="6" w:space="0" w:color="auto"/>
              <w:left w:val="outset" w:sz="6" w:space="0" w:color="auto"/>
              <w:right w:val="outset" w:sz="6" w:space="0" w:color="auto"/>
            </w:tcBorders>
          </w:tcPr>
          <w:p w:rsidR="00B86FC7" w:rsidRPr="00120520" w:rsidRDefault="00B86FC7" w:rsidP="006E0635">
            <w:pPr>
              <w:jc w:val="center"/>
              <w:rPr>
                <w:b/>
              </w:rPr>
            </w:pPr>
            <w:r w:rsidRPr="00120520">
              <w:rPr>
                <w:rStyle w:val="a5"/>
                <w:b w:val="0"/>
              </w:rPr>
              <w:t> </w:t>
            </w:r>
            <w:r w:rsidRPr="00120520">
              <w:rPr>
                <w:b/>
              </w:rPr>
              <w:t xml:space="preserve"> </w:t>
            </w:r>
          </w:p>
          <w:p w:rsidR="00B86FC7" w:rsidRPr="00120520" w:rsidRDefault="00B86FC7" w:rsidP="006E0635">
            <w:pPr>
              <w:jc w:val="center"/>
              <w:rPr>
                <w:b/>
              </w:rPr>
            </w:pPr>
            <w:r w:rsidRPr="00120520">
              <w:rPr>
                <w:rStyle w:val="a5"/>
                <w:b w:val="0"/>
              </w:rPr>
              <w:t>Пороговое значение</w:t>
            </w:r>
            <w:r w:rsidRPr="00120520">
              <w:rPr>
                <w:b/>
              </w:rPr>
              <w:t xml:space="preserve"> </w:t>
            </w:r>
          </w:p>
        </w:tc>
        <w:tc>
          <w:tcPr>
            <w:tcW w:w="1338" w:type="dxa"/>
            <w:vMerge w:val="restart"/>
            <w:tcBorders>
              <w:top w:val="outset" w:sz="6" w:space="0" w:color="auto"/>
              <w:left w:val="outset" w:sz="6" w:space="0" w:color="auto"/>
              <w:right w:val="outset" w:sz="6" w:space="0" w:color="auto"/>
            </w:tcBorders>
          </w:tcPr>
          <w:p w:rsidR="00B86FC7" w:rsidRPr="00120520" w:rsidRDefault="00B86FC7" w:rsidP="006E0635">
            <w:pPr>
              <w:jc w:val="center"/>
              <w:rPr>
                <w:b/>
              </w:rPr>
            </w:pPr>
            <w:r w:rsidRPr="00120520">
              <w:rPr>
                <w:rStyle w:val="a5"/>
                <w:b w:val="0"/>
              </w:rPr>
              <w:t> </w:t>
            </w:r>
            <w:r w:rsidRPr="00120520">
              <w:rPr>
                <w:b/>
              </w:rPr>
              <w:t xml:space="preserve"> </w:t>
            </w:r>
          </w:p>
          <w:p w:rsidR="00B86FC7" w:rsidRPr="00120520" w:rsidRDefault="00B86FC7" w:rsidP="006E0635">
            <w:pPr>
              <w:jc w:val="center"/>
              <w:rPr>
                <w:b/>
              </w:rPr>
            </w:pPr>
            <w:r w:rsidRPr="00120520">
              <w:rPr>
                <w:rStyle w:val="a5"/>
                <w:b w:val="0"/>
              </w:rPr>
              <w:t>Кол-во участников</w:t>
            </w:r>
            <w:r w:rsidRPr="00120520">
              <w:rPr>
                <w:b/>
              </w:rPr>
              <w:t xml:space="preserve"> </w:t>
            </w:r>
          </w:p>
        </w:tc>
        <w:tc>
          <w:tcPr>
            <w:tcW w:w="1184" w:type="dxa"/>
            <w:gridSpan w:val="2"/>
            <w:vMerge w:val="restart"/>
            <w:tcBorders>
              <w:top w:val="outset" w:sz="6" w:space="0" w:color="auto"/>
              <w:left w:val="outset" w:sz="6" w:space="0" w:color="auto"/>
              <w:right w:val="outset" w:sz="6" w:space="0" w:color="auto"/>
            </w:tcBorders>
          </w:tcPr>
          <w:p w:rsidR="00B86FC7" w:rsidRPr="00120520" w:rsidRDefault="00B86FC7" w:rsidP="006E0635">
            <w:pPr>
              <w:jc w:val="center"/>
              <w:rPr>
                <w:b/>
              </w:rPr>
            </w:pPr>
            <w:r w:rsidRPr="00120520">
              <w:rPr>
                <w:rStyle w:val="a5"/>
                <w:b w:val="0"/>
              </w:rPr>
              <w:t>Не прошли пороговое значение</w:t>
            </w:r>
          </w:p>
        </w:tc>
        <w:tc>
          <w:tcPr>
            <w:tcW w:w="1369" w:type="dxa"/>
            <w:gridSpan w:val="2"/>
            <w:vMerge w:val="restart"/>
            <w:tcBorders>
              <w:top w:val="outset" w:sz="6" w:space="0" w:color="auto"/>
              <w:left w:val="outset" w:sz="6" w:space="0" w:color="auto"/>
              <w:right w:val="outset" w:sz="6" w:space="0" w:color="auto"/>
            </w:tcBorders>
          </w:tcPr>
          <w:p w:rsidR="00B86FC7" w:rsidRPr="00120520" w:rsidRDefault="00B86FC7" w:rsidP="006E0635">
            <w:pPr>
              <w:jc w:val="center"/>
              <w:rPr>
                <w:b/>
              </w:rPr>
            </w:pPr>
            <w:r w:rsidRPr="00120520">
              <w:rPr>
                <w:rStyle w:val="a5"/>
                <w:b w:val="0"/>
              </w:rPr>
              <w:t>Прошли пороговое значение, %</w:t>
            </w:r>
            <w:r w:rsidRPr="00120520">
              <w:rPr>
                <w:b/>
              </w:rPr>
              <w:t xml:space="preserve"> </w:t>
            </w:r>
          </w:p>
        </w:tc>
        <w:tc>
          <w:tcPr>
            <w:tcW w:w="2787" w:type="dxa"/>
            <w:gridSpan w:val="3"/>
            <w:tcBorders>
              <w:top w:val="outset" w:sz="6" w:space="0" w:color="auto"/>
              <w:left w:val="outset" w:sz="6" w:space="0" w:color="auto"/>
              <w:bottom w:val="single" w:sz="4" w:space="0" w:color="auto"/>
              <w:right w:val="single" w:sz="4" w:space="0" w:color="auto"/>
            </w:tcBorders>
          </w:tcPr>
          <w:p w:rsidR="00B86FC7" w:rsidRPr="00120520" w:rsidRDefault="00B86FC7" w:rsidP="006E0635">
            <w:pPr>
              <w:jc w:val="center"/>
              <w:rPr>
                <w:rStyle w:val="a5"/>
                <w:b w:val="0"/>
              </w:rPr>
            </w:pPr>
            <w:r w:rsidRPr="00120520">
              <w:rPr>
                <w:rStyle w:val="a5"/>
                <w:b w:val="0"/>
              </w:rPr>
              <w:t>Средний тестовый балл</w:t>
            </w:r>
            <w:r w:rsidRPr="00120520">
              <w:rPr>
                <w:b/>
              </w:rPr>
              <w:t xml:space="preserve"> </w:t>
            </w:r>
          </w:p>
        </w:tc>
        <w:tc>
          <w:tcPr>
            <w:tcW w:w="700" w:type="dxa"/>
            <w:gridSpan w:val="2"/>
            <w:vMerge w:val="restart"/>
            <w:tcBorders>
              <w:top w:val="outset" w:sz="6" w:space="0" w:color="auto"/>
              <w:left w:val="single" w:sz="4" w:space="0" w:color="auto"/>
              <w:right w:val="outset" w:sz="6" w:space="0" w:color="A6A6A6"/>
            </w:tcBorders>
          </w:tcPr>
          <w:p w:rsidR="00B86FC7" w:rsidRPr="00120520" w:rsidRDefault="00B86FC7" w:rsidP="006E0635">
            <w:pPr>
              <w:jc w:val="center"/>
              <w:rPr>
                <w:rStyle w:val="a5"/>
                <w:b w:val="0"/>
              </w:rPr>
            </w:pPr>
            <w:r w:rsidRPr="00120520">
              <w:rPr>
                <w:rStyle w:val="a5"/>
                <w:b w:val="0"/>
              </w:rPr>
              <w:t xml:space="preserve">Кал. </w:t>
            </w:r>
          </w:p>
          <w:p w:rsidR="00B86FC7" w:rsidRPr="00120520" w:rsidRDefault="00B86FC7" w:rsidP="006E0635">
            <w:pPr>
              <w:jc w:val="center"/>
              <w:rPr>
                <w:rStyle w:val="a5"/>
                <w:b w:val="0"/>
              </w:rPr>
            </w:pPr>
            <w:r w:rsidRPr="00120520">
              <w:rPr>
                <w:rStyle w:val="a5"/>
                <w:b w:val="0"/>
              </w:rPr>
              <w:t>обл.</w:t>
            </w:r>
          </w:p>
        </w:tc>
      </w:tr>
      <w:tr w:rsidR="00B86FC7" w:rsidRPr="00120520" w:rsidTr="006E0635">
        <w:trPr>
          <w:gridAfter w:val="1"/>
          <w:wAfter w:w="31" w:type="dxa"/>
          <w:trHeight w:val="487"/>
          <w:tblCellSpacing w:w="0" w:type="dxa"/>
          <w:jc w:val="center"/>
        </w:trPr>
        <w:tc>
          <w:tcPr>
            <w:tcW w:w="1928" w:type="dxa"/>
            <w:vMerge/>
            <w:tcBorders>
              <w:left w:val="outset" w:sz="6" w:space="0" w:color="auto"/>
              <w:right w:val="outset" w:sz="6" w:space="0" w:color="auto"/>
            </w:tcBorders>
          </w:tcPr>
          <w:p w:rsidR="00B86FC7" w:rsidRPr="00120520" w:rsidRDefault="00B86FC7" w:rsidP="006E0635">
            <w:pPr>
              <w:jc w:val="center"/>
              <w:rPr>
                <w:rStyle w:val="a5"/>
              </w:rPr>
            </w:pPr>
          </w:p>
        </w:tc>
        <w:tc>
          <w:tcPr>
            <w:tcW w:w="1225" w:type="dxa"/>
            <w:vMerge/>
            <w:tcBorders>
              <w:left w:val="outset" w:sz="6" w:space="0" w:color="auto"/>
              <w:right w:val="outset" w:sz="6" w:space="0" w:color="auto"/>
            </w:tcBorders>
          </w:tcPr>
          <w:p w:rsidR="00B86FC7" w:rsidRPr="00120520" w:rsidRDefault="00B86FC7" w:rsidP="006E0635">
            <w:pPr>
              <w:jc w:val="center"/>
              <w:rPr>
                <w:rStyle w:val="a5"/>
              </w:rPr>
            </w:pPr>
          </w:p>
        </w:tc>
        <w:tc>
          <w:tcPr>
            <w:tcW w:w="1338" w:type="dxa"/>
            <w:vMerge/>
            <w:tcBorders>
              <w:left w:val="outset" w:sz="6" w:space="0" w:color="auto"/>
              <w:right w:val="outset" w:sz="6" w:space="0" w:color="auto"/>
            </w:tcBorders>
          </w:tcPr>
          <w:p w:rsidR="00B86FC7" w:rsidRPr="00120520" w:rsidRDefault="00B86FC7" w:rsidP="006E0635">
            <w:pPr>
              <w:jc w:val="center"/>
              <w:rPr>
                <w:rStyle w:val="a5"/>
              </w:rPr>
            </w:pPr>
          </w:p>
        </w:tc>
        <w:tc>
          <w:tcPr>
            <w:tcW w:w="1184" w:type="dxa"/>
            <w:gridSpan w:val="2"/>
            <w:vMerge/>
            <w:tcBorders>
              <w:left w:val="outset" w:sz="6" w:space="0" w:color="auto"/>
              <w:bottom w:val="single" w:sz="4" w:space="0" w:color="auto"/>
              <w:right w:val="outset" w:sz="6" w:space="0" w:color="auto"/>
            </w:tcBorders>
          </w:tcPr>
          <w:p w:rsidR="00B86FC7" w:rsidRPr="00120520" w:rsidRDefault="00B86FC7" w:rsidP="006E0635">
            <w:pPr>
              <w:jc w:val="center"/>
              <w:rPr>
                <w:rStyle w:val="a5"/>
                <w:b w:val="0"/>
              </w:rPr>
            </w:pPr>
          </w:p>
        </w:tc>
        <w:tc>
          <w:tcPr>
            <w:tcW w:w="1369" w:type="dxa"/>
            <w:gridSpan w:val="2"/>
            <w:vMerge/>
            <w:tcBorders>
              <w:left w:val="outset" w:sz="6" w:space="0" w:color="auto"/>
              <w:bottom w:val="single" w:sz="4" w:space="0" w:color="auto"/>
              <w:right w:val="outset" w:sz="6" w:space="0" w:color="auto"/>
            </w:tcBorders>
          </w:tcPr>
          <w:p w:rsidR="00B86FC7" w:rsidRPr="00120520" w:rsidRDefault="00B86FC7" w:rsidP="006E0635">
            <w:pPr>
              <w:jc w:val="center"/>
              <w:rPr>
                <w:rStyle w:val="a5"/>
                <w:b w:val="0"/>
              </w:rPr>
            </w:pPr>
          </w:p>
        </w:tc>
        <w:tc>
          <w:tcPr>
            <w:tcW w:w="2787" w:type="dxa"/>
            <w:gridSpan w:val="3"/>
            <w:tcBorders>
              <w:top w:val="single" w:sz="4" w:space="0" w:color="auto"/>
              <w:left w:val="outset" w:sz="6" w:space="0" w:color="auto"/>
              <w:bottom w:val="single" w:sz="4" w:space="0" w:color="auto"/>
              <w:right w:val="single" w:sz="4" w:space="0" w:color="auto"/>
            </w:tcBorders>
          </w:tcPr>
          <w:p w:rsidR="00B86FC7" w:rsidRPr="00120520" w:rsidRDefault="00B86FC7" w:rsidP="006E0635">
            <w:pPr>
              <w:jc w:val="center"/>
              <w:rPr>
                <w:rStyle w:val="a5"/>
                <w:b w:val="0"/>
              </w:rPr>
            </w:pPr>
            <w:r w:rsidRPr="00120520">
              <w:rPr>
                <w:rStyle w:val="a5"/>
                <w:b w:val="0"/>
              </w:rPr>
              <w:t>По району</w:t>
            </w:r>
          </w:p>
        </w:tc>
        <w:tc>
          <w:tcPr>
            <w:tcW w:w="700" w:type="dxa"/>
            <w:gridSpan w:val="2"/>
            <w:vMerge/>
            <w:tcBorders>
              <w:left w:val="single" w:sz="4" w:space="0" w:color="auto"/>
              <w:bottom w:val="single" w:sz="4" w:space="0" w:color="auto"/>
              <w:right w:val="outset" w:sz="6" w:space="0" w:color="A6A6A6"/>
            </w:tcBorders>
          </w:tcPr>
          <w:p w:rsidR="00B86FC7" w:rsidRPr="00120520" w:rsidRDefault="00B86FC7" w:rsidP="006E0635">
            <w:pPr>
              <w:jc w:val="center"/>
              <w:rPr>
                <w:rStyle w:val="a5"/>
                <w:b w:val="0"/>
              </w:rPr>
            </w:pPr>
          </w:p>
        </w:tc>
      </w:tr>
      <w:tr w:rsidR="00B86FC7" w:rsidRPr="00120520" w:rsidTr="006E0635">
        <w:trPr>
          <w:gridAfter w:val="1"/>
          <w:wAfter w:w="31" w:type="dxa"/>
          <w:trHeight w:val="285"/>
          <w:tblCellSpacing w:w="0" w:type="dxa"/>
          <w:jc w:val="center"/>
        </w:trPr>
        <w:tc>
          <w:tcPr>
            <w:tcW w:w="1928"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rPr>
            </w:pPr>
          </w:p>
        </w:tc>
        <w:tc>
          <w:tcPr>
            <w:tcW w:w="1225"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rPr>
            </w:pPr>
          </w:p>
        </w:tc>
        <w:tc>
          <w:tcPr>
            <w:tcW w:w="1338"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rPr>
            </w:pPr>
          </w:p>
        </w:tc>
        <w:tc>
          <w:tcPr>
            <w:tcW w:w="617" w:type="dxa"/>
            <w:tcBorders>
              <w:top w:val="single" w:sz="4" w:space="0" w:color="auto"/>
              <w:left w:val="outset" w:sz="6" w:space="0" w:color="auto"/>
              <w:bottom w:val="outset" w:sz="6" w:space="0" w:color="auto"/>
              <w:right w:val="single" w:sz="4" w:space="0" w:color="auto"/>
            </w:tcBorders>
          </w:tcPr>
          <w:p w:rsidR="00B86FC7" w:rsidRPr="00120520" w:rsidRDefault="00B86FC7" w:rsidP="006E0635">
            <w:pPr>
              <w:jc w:val="center"/>
              <w:rPr>
                <w:rStyle w:val="a5"/>
                <w:b w:val="0"/>
              </w:rPr>
            </w:pPr>
            <w:r w:rsidRPr="00120520">
              <w:rPr>
                <w:rStyle w:val="a5"/>
                <w:b w:val="0"/>
              </w:rPr>
              <w:t>чел.</w:t>
            </w:r>
          </w:p>
        </w:tc>
        <w:tc>
          <w:tcPr>
            <w:tcW w:w="567" w:type="dxa"/>
            <w:tcBorders>
              <w:top w:val="single" w:sz="4" w:space="0" w:color="auto"/>
              <w:left w:val="single" w:sz="4" w:space="0" w:color="auto"/>
              <w:bottom w:val="outset" w:sz="6" w:space="0" w:color="auto"/>
              <w:right w:val="outset" w:sz="6" w:space="0" w:color="auto"/>
            </w:tcBorders>
          </w:tcPr>
          <w:p w:rsidR="00B86FC7" w:rsidRPr="00120520" w:rsidRDefault="00B86FC7" w:rsidP="006E0635">
            <w:pPr>
              <w:jc w:val="center"/>
              <w:rPr>
                <w:rStyle w:val="a5"/>
                <w:b w:val="0"/>
              </w:rPr>
            </w:pPr>
            <w:r w:rsidRPr="00120520">
              <w:rPr>
                <w:rStyle w:val="a5"/>
                <w:b w:val="0"/>
              </w:rPr>
              <w:t>%</w:t>
            </w:r>
          </w:p>
        </w:tc>
        <w:tc>
          <w:tcPr>
            <w:tcW w:w="669" w:type="dxa"/>
            <w:tcBorders>
              <w:top w:val="single" w:sz="4" w:space="0" w:color="auto"/>
              <w:left w:val="outset" w:sz="6" w:space="0" w:color="auto"/>
              <w:right w:val="single" w:sz="4" w:space="0" w:color="auto"/>
            </w:tcBorders>
          </w:tcPr>
          <w:p w:rsidR="00B86FC7" w:rsidRPr="00120520" w:rsidRDefault="00B86FC7" w:rsidP="006E0635">
            <w:pPr>
              <w:jc w:val="center"/>
              <w:rPr>
                <w:rStyle w:val="a5"/>
                <w:b w:val="0"/>
              </w:rPr>
            </w:pPr>
            <w:r w:rsidRPr="00120520">
              <w:rPr>
                <w:rStyle w:val="a5"/>
                <w:b w:val="0"/>
              </w:rPr>
              <w:t>чел.</w:t>
            </w:r>
          </w:p>
        </w:tc>
        <w:tc>
          <w:tcPr>
            <w:tcW w:w="700" w:type="dxa"/>
            <w:tcBorders>
              <w:top w:val="single" w:sz="4" w:space="0" w:color="auto"/>
              <w:left w:val="single" w:sz="4" w:space="0" w:color="auto"/>
              <w:right w:val="outset" w:sz="6" w:space="0" w:color="auto"/>
            </w:tcBorders>
          </w:tcPr>
          <w:p w:rsidR="00B86FC7" w:rsidRPr="00120520" w:rsidRDefault="00B86FC7" w:rsidP="006E0635">
            <w:pPr>
              <w:jc w:val="center"/>
              <w:rPr>
                <w:rStyle w:val="a5"/>
                <w:b w:val="0"/>
              </w:rPr>
            </w:pPr>
            <w:r w:rsidRPr="00120520">
              <w:rPr>
                <w:rStyle w:val="a5"/>
                <w:b w:val="0"/>
              </w:rPr>
              <w:t>%</w:t>
            </w:r>
          </w:p>
        </w:tc>
        <w:tc>
          <w:tcPr>
            <w:tcW w:w="975" w:type="dxa"/>
            <w:tcBorders>
              <w:top w:val="single" w:sz="4" w:space="0" w:color="auto"/>
              <w:left w:val="outset" w:sz="6" w:space="0" w:color="auto"/>
              <w:right w:val="single" w:sz="4" w:space="0" w:color="auto"/>
            </w:tcBorders>
          </w:tcPr>
          <w:p w:rsidR="00B86FC7" w:rsidRPr="00120520" w:rsidRDefault="00B86FC7" w:rsidP="006E0635">
            <w:pPr>
              <w:jc w:val="center"/>
              <w:rPr>
                <w:rStyle w:val="a5"/>
                <w:b w:val="0"/>
              </w:rPr>
            </w:pPr>
            <w:r w:rsidRPr="00120520">
              <w:rPr>
                <w:rStyle w:val="a5"/>
                <w:b w:val="0"/>
              </w:rPr>
              <w:t>2016 г</w:t>
            </w:r>
          </w:p>
        </w:tc>
        <w:tc>
          <w:tcPr>
            <w:tcW w:w="973" w:type="dxa"/>
            <w:tcBorders>
              <w:top w:val="single" w:sz="4" w:space="0" w:color="auto"/>
              <w:left w:val="single" w:sz="4" w:space="0" w:color="auto"/>
              <w:right w:val="outset" w:sz="6" w:space="0" w:color="A6A6A6"/>
            </w:tcBorders>
          </w:tcPr>
          <w:p w:rsidR="00B86FC7" w:rsidRPr="00120520" w:rsidRDefault="00B86FC7" w:rsidP="006E0635">
            <w:pPr>
              <w:jc w:val="center"/>
              <w:rPr>
                <w:rStyle w:val="a5"/>
                <w:b w:val="0"/>
              </w:rPr>
            </w:pPr>
            <w:r w:rsidRPr="00120520">
              <w:rPr>
                <w:rStyle w:val="a5"/>
                <w:b w:val="0"/>
              </w:rPr>
              <w:t>2017 г.</w:t>
            </w:r>
          </w:p>
        </w:tc>
        <w:tc>
          <w:tcPr>
            <w:tcW w:w="839" w:type="dxa"/>
            <w:tcBorders>
              <w:top w:val="single" w:sz="4" w:space="0" w:color="auto"/>
              <w:left w:val="single" w:sz="4" w:space="0" w:color="auto"/>
              <w:right w:val="single" w:sz="4" w:space="0" w:color="auto"/>
            </w:tcBorders>
          </w:tcPr>
          <w:p w:rsidR="00B86FC7" w:rsidRPr="00120520" w:rsidRDefault="00B86FC7" w:rsidP="006E0635">
            <w:pPr>
              <w:jc w:val="center"/>
              <w:rPr>
                <w:rStyle w:val="a5"/>
                <w:b w:val="0"/>
              </w:rPr>
            </w:pPr>
            <w:r w:rsidRPr="00120520">
              <w:rPr>
                <w:rStyle w:val="a5"/>
                <w:b w:val="0"/>
              </w:rPr>
              <w:t>2018</w:t>
            </w:r>
          </w:p>
        </w:tc>
        <w:tc>
          <w:tcPr>
            <w:tcW w:w="700" w:type="dxa"/>
            <w:gridSpan w:val="2"/>
            <w:tcBorders>
              <w:top w:val="single" w:sz="4" w:space="0" w:color="auto"/>
              <w:left w:val="single" w:sz="4" w:space="0" w:color="auto"/>
              <w:right w:val="outset" w:sz="6" w:space="0" w:color="A6A6A6"/>
            </w:tcBorders>
          </w:tcPr>
          <w:p w:rsidR="00B86FC7" w:rsidRPr="00120520" w:rsidRDefault="00B86FC7" w:rsidP="006E0635">
            <w:pPr>
              <w:jc w:val="center"/>
              <w:rPr>
                <w:rStyle w:val="a5"/>
                <w:b w:val="0"/>
              </w:rPr>
            </w:pPr>
          </w:p>
        </w:tc>
      </w:tr>
      <w:tr w:rsidR="00B86FC7" w:rsidRPr="00120520" w:rsidTr="006E0635">
        <w:trPr>
          <w:gridAfter w:val="1"/>
          <w:wAfter w:w="31" w:type="dxa"/>
          <w:tblCellSpacing w:w="0" w:type="dxa"/>
          <w:jc w:val="center"/>
        </w:trPr>
        <w:tc>
          <w:tcPr>
            <w:tcW w:w="1928" w:type="dxa"/>
            <w:tcBorders>
              <w:top w:val="outset" w:sz="6" w:space="0" w:color="auto"/>
              <w:left w:val="outset" w:sz="6" w:space="0" w:color="auto"/>
              <w:bottom w:val="outset" w:sz="6" w:space="0" w:color="auto"/>
              <w:right w:val="outset" w:sz="6" w:space="0" w:color="auto"/>
            </w:tcBorders>
          </w:tcPr>
          <w:p w:rsidR="00B86FC7" w:rsidRPr="00120520" w:rsidRDefault="00B86FC7" w:rsidP="006E0635">
            <w:r w:rsidRPr="00120520">
              <w:t xml:space="preserve">Русский язык </w:t>
            </w:r>
          </w:p>
        </w:tc>
        <w:tc>
          <w:tcPr>
            <w:tcW w:w="1225"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24</w:t>
            </w:r>
          </w:p>
        </w:tc>
        <w:tc>
          <w:tcPr>
            <w:tcW w:w="1338"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27</w:t>
            </w:r>
          </w:p>
        </w:tc>
        <w:tc>
          <w:tcPr>
            <w:tcW w:w="617"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pPr>
            <w:r w:rsidRPr="00120520">
              <w:t>0</w:t>
            </w:r>
          </w:p>
        </w:tc>
        <w:tc>
          <w:tcPr>
            <w:tcW w:w="567"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pPr>
            <w:r w:rsidRPr="00120520">
              <w:t>0</w:t>
            </w:r>
          </w:p>
        </w:tc>
        <w:tc>
          <w:tcPr>
            <w:tcW w:w="669"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pPr>
            <w:r w:rsidRPr="00120520">
              <w:t>27</w:t>
            </w:r>
          </w:p>
        </w:tc>
        <w:tc>
          <w:tcPr>
            <w:tcW w:w="700"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pPr>
            <w:r w:rsidRPr="00120520">
              <w:t>100</w:t>
            </w:r>
          </w:p>
        </w:tc>
        <w:tc>
          <w:tcPr>
            <w:tcW w:w="975"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pPr>
            <w:r w:rsidRPr="00120520">
              <w:t>65,4</w:t>
            </w:r>
          </w:p>
        </w:tc>
        <w:tc>
          <w:tcPr>
            <w:tcW w:w="973" w:type="dxa"/>
            <w:tcBorders>
              <w:top w:val="outset" w:sz="6" w:space="0" w:color="auto"/>
              <w:left w:val="single" w:sz="4" w:space="0" w:color="auto"/>
              <w:bottom w:val="outset" w:sz="6" w:space="0" w:color="auto"/>
              <w:right w:val="outset" w:sz="6" w:space="0" w:color="A6A6A6"/>
            </w:tcBorders>
          </w:tcPr>
          <w:p w:rsidR="00B86FC7" w:rsidRPr="00120520" w:rsidRDefault="00B86FC7" w:rsidP="006E0635">
            <w:pPr>
              <w:jc w:val="center"/>
            </w:pPr>
            <w:r w:rsidRPr="00120520">
              <w:t>76,5</w:t>
            </w:r>
          </w:p>
        </w:tc>
        <w:tc>
          <w:tcPr>
            <w:tcW w:w="839" w:type="dxa"/>
            <w:tcBorders>
              <w:top w:val="outset" w:sz="6" w:space="0" w:color="auto"/>
              <w:left w:val="single" w:sz="4" w:space="0" w:color="auto"/>
              <w:bottom w:val="outset" w:sz="6" w:space="0" w:color="auto"/>
              <w:right w:val="single" w:sz="4" w:space="0" w:color="auto"/>
            </w:tcBorders>
          </w:tcPr>
          <w:p w:rsidR="00B86FC7" w:rsidRPr="00120520" w:rsidRDefault="00B86FC7" w:rsidP="006E0635">
            <w:pPr>
              <w:jc w:val="center"/>
            </w:pPr>
            <w:r w:rsidRPr="00120520">
              <w:t>64,8</w:t>
            </w:r>
          </w:p>
        </w:tc>
        <w:tc>
          <w:tcPr>
            <w:tcW w:w="700" w:type="dxa"/>
            <w:gridSpan w:val="2"/>
            <w:tcBorders>
              <w:top w:val="outset" w:sz="6" w:space="0" w:color="auto"/>
              <w:left w:val="single" w:sz="4" w:space="0" w:color="auto"/>
              <w:bottom w:val="outset" w:sz="6" w:space="0" w:color="auto"/>
              <w:right w:val="outset" w:sz="6" w:space="0" w:color="A6A6A6"/>
            </w:tcBorders>
          </w:tcPr>
          <w:p w:rsidR="00B86FC7" w:rsidRPr="00120520" w:rsidRDefault="00B86FC7" w:rsidP="006E0635">
            <w:pPr>
              <w:jc w:val="center"/>
            </w:pPr>
          </w:p>
        </w:tc>
      </w:tr>
      <w:tr w:rsidR="00B86FC7" w:rsidRPr="00120520" w:rsidTr="006E0635">
        <w:trPr>
          <w:gridAfter w:val="1"/>
          <w:wAfter w:w="31" w:type="dxa"/>
          <w:trHeight w:val="883"/>
          <w:tblCellSpacing w:w="0" w:type="dxa"/>
          <w:jc w:val="center"/>
        </w:trPr>
        <w:tc>
          <w:tcPr>
            <w:tcW w:w="1928" w:type="dxa"/>
            <w:tcBorders>
              <w:top w:val="outset" w:sz="6" w:space="0" w:color="auto"/>
              <w:left w:val="outset" w:sz="6" w:space="0" w:color="auto"/>
              <w:bottom w:val="outset" w:sz="6" w:space="0" w:color="auto"/>
              <w:right w:val="outset" w:sz="6" w:space="0" w:color="auto"/>
            </w:tcBorders>
          </w:tcPr>
          <w:p w:rsidR="00B86FC7" w:rsidRPr="00120520" w:rsidRDefault="00B86FC7" w:rsidP="006E0635">
            <w:r w:rsidRPr="00120520">
              <w:t>Математика (базовый уровень)</w:t>
            </w:r>
          </w:p>
        </w:tc>
        <w:tc>
          <w:tcPr>
            <w:tcW w:w="1225"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7</w:t>
            </w:r>
          </w:p>
        </w:tc>
        <w:tc>
          <w:tcPr>
            <w:tcW w:w="1338"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26</w:t>
            </w:r>
          </w:p>
        </w:tc>
        <w:tc>
          <w:tcPr>
            <w:tcW w:w="617"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pPr>
            <w:r w:rsidRPr="00120520">
              <w:t>1</w:t>
            </w:r>
          </w:p>
        </w:tc>
        <w:tc>
          <w:tcPr>
            <w:tcW w:w="567"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pPr>
            <w:r w:rsidRPr="00120520">
              <w:t>3,7</w:t>
            </w:r>
          </w:p>
        </w:tc>
        <w:tc>
          <w:tcPr>
            <w:tcW w:w="669"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pPr>
            <w:r w:rsidRPr="00120520">
              <w:t>26</w:t>
            </w:r>
          </w:p>
        </w:tc>
        <w:tc>
          <w:tcPr>
            <w:tcW w:w="700"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pPr>
            <w:r w:rsidRPr="00120520">
              <w:t>96,3</w:t>
            </w:r>
          </w:p>
        </w:tc>
        <w:tc>
          <w:tcPr>
            <w:tcW w:w="975"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pPr>
            <w:r w:rsidRPr="00120520">
              <w:t>14,6</w:t>
            </w:r>
          </w:p>
        </w:tc>
        <w:tc>
          <w:tcPr>
            <w:tcW w:w="973" w:type="dxa"/>
            <w:tcBorders>
              <w:top w:val="outset" w:sz="6" w:space="0" w:color="auto"/>
              <w:left w:val="single" w:sz="4" w:space="0" w:color="auto"/>
              <w:bottom w:val="outset" w:sz="6" w:space="0" w:color="auto"/>
              <w:right w:val="outset" w:sz="6" w:space="0" w:color="A6A6A6"/>
            </w:tcBorders>
          </w:tcPr>
          <w:p w:rsidR="00B86FC7" w:rsidRPr="00120520" w:rsidRDefault="00B86FC7" w:rsidP="006E0635">
            <w:pPr>
              <w:jc w:val="center"/>
            </w:pPr>
            <w:r w:rsidRPr="00120520">
              <w:t>17</w:t>
            </w:r>
          </w:p>
        </w:tc>
        <w:tc>
          <w:tcPr>
            <w:tcW w:w="839" w:type="dxa"/>
            <w:tcBorders>
              <w:top w:val="outset" w:sz="6" w:space="0" w:color="auto"/>
              <w:left w:val="single" w:sz="4" w:space="0" w:color="auto"/>
              <w:bottom w:val="outset" w:sz="6" w:space="0" w:color="auto"/>
              <w:right w:val="single" w:sz="4" w:space="0" w:color="auto"/>
            </w:tcBorders>
          </w:tcPr>
          <w:p w:rsidR="00B86FC7" w:rsidRPr="00120520" w:rsidRDefault="00B86FC7" w:rsidP="006E0635">
            <w:pPr>
              <w:jc w:val="center"/>
            </w:pPr>
            <w:r w:rsidRPr="00120520">
              <w:t>14,3</w:t>
            </w:r>
          </w:p>
        </w:tc>
        <w:tc>
          <w:tcPr>
            <w:tcW w:w="700" w:type="dxa"/>
            <w:gridSpan w:val="2"/>
            <w:tcBorders>
              <w:top w:val="outset" w:sz="6" w:space="0" w:color="auto"/>
              <w:left w:val="single" w:sz="4" w:space="0" w:color="auto"/>
              <w:bottom w:val="outset" w:sz="6" w:space="0" w:color="auto"/>
              <w:right w:val="outset" w:sz="6" w:space="0" w:color="A6A6A6"/>
            </w:tcBorders>
          </w:tcPr>
          <w:p w:rsidR="00B86FC7" w:rsidRPr="00120520" w:rsidRDefault="00B86FC7" w:rsidP="006E0635">
            <w:pPr>
              <w:jc w:val="center"/>
            </w:pPr>
          </w:p>
        </w:tc>
      </w:tr>
      <w:tr w:rsidR="00B86FC7" w:rsidRPr="00120520" w:rsidTr="006E0635">
        <w:trPr>
          <w:gridAfter w:val="1"/>
          <w:wAfter w:w="31" w:type="dxa"/>
          <w:tblCellSpacing w:w="0" w:type="dxa"/>
          <w:jc w:val="center"/>
        </w:trPr>
        <w:tc>
          <w:tcPr>
            <w:tcW w:w="1928" w:type="dxa"/>
            <w:tcBorders>
              <w:top w:val="outset" w:sz="6" w:space="0" w:color="auto"/>
              <w:left w:val="outset" w:sz="6" w:space="0" w:color="auto"/>
              <w:bottom w:val="outset" w:sz="6" w:space="0" w:color="auto"/>
              <w:right w:val="outset" w:sz="6" w:space="0" w:color="auto"/>
            </w:tcBorders>
          </w:tcPr>
          <w:p w:rsidR="00B86FC7" w:rsidRPr="00120520" w:rsidRDefault="00B86FC7" w:rsidP="006E0635">
            <w:r w:rsidRPr="00120520">
              <w:t>Математика (профильный уровень)</w:t>
            </w:r>
          </w:p>
        </w:tc>
        <w:tc>
          <w:tcPr>
            <w:tcW w:w="1225"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27</w:t>
            </w:r>
          </w:p>
        </w:tc>
        <w:tc>
          <w:tcPr>
            <w:tcW w:w="1338"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12</w:t>
            </w:r>
          </w:p>
        </w:tc>
        <w:tc>
          <w:tcPr>
            <w:tcW w:w="617"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pPr>
            <w:r w:rsidRPr="00120520">
              <w:t>0</w:t>
            </w:r>
          </w:p>
        </w:tc>
        <w:tc>
          <w:tcPr>
            <w:tcW w:w="567"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pPr>
            <w:r w:rsidRPr="00120520">
              <w:t>0</w:t>
            </w:r>
          </w:p>
        </w:tc>
        <w:tc>
          <w:tcPr>
            <w:tcW w:w="669"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pPr>
            <w:r w:rsidRPr="00120520">
              <w:t>12</w:t>
            </w:r>
          </w:p>
        </w:tc>
        <w:tc>
          <w:tcPr>
            <w:tcW w:w="700"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pPr>
            <w:r w:rsidRPr="00120520">
              <w:t>100</w:t>
            </w:r>
          </w:p>
        </w:tc>
        <w:tc>
          <w:tcPr>
            <w:tcW w:w="975"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pPr>
            <w:r w:rsidRPr="00120520">
              <w:t>36</w:t>
            </w:r>
          </w:p>
        </w:tc>
        <w:tc>
          <w:tcPr>
            <w:tcW w:w="973" w:type="dxa"/>
            <w:tcBorders>
              <w:top w:val="outset" w:sz="6" w:space="0" w:color="auto"/>
              <w:left w:val="single" w:sz="4" w:space="0" w:color="auto"/>
              <w:bottom w:val="outset" w:sz="6" w:space="0" w:color="auto"/>
              <w:right w:val="outset" w:sz="6" w:space="0" w:color="A6A6A6"/>
            </w:tcBorders>
          </w:tcPr>
          <w:p w:rsidR="00B86FC7" w:rsidRPr="00120520" w:rsidRDefault="00B86FC7" w:rsidP="006E0635">
            <w:pPr>
              <w:jc w:val="center"/>
            </w:pPr>
            <w:r w:rsidRPr="00120520">
              <w:t>53</w:t>
            </w:r>
          </w:p>
        </w:tc>
        <w:tc>
          <w:tcPr>
            <w:tcW w:w="839" w:type="dxa"/>
            <w:tcBorders>
              <w:top w:val="outset" w:sz="6" w:space="0" w:color="auto"/>
              <w:left w:val="single" w:sz="4" w:space="0" w:color="auto"/>
              <w:bottom w:val="outset" w:sz="6" w:space="0" w:color="auto"/>
              <w:right w:val="single" w:sz="4" w:space="0" w:color="auto"/>
            </w:tcBorders>
          </w:tcPr>
          <w:p w:rsidR="00B86FC7" w:rsidRPr="00120520" w:rsidRDefault="00B86FC7" w:rsidP="006E0635">
            <w:pPr>
              <w:jc w:val="center"/>
            </w:pPr>
            <w:r w:rsidRPr="00120520">
              <w:t>44,8</w:t>
            </w:r>
          </w:p>
        </w:tc>
        <w:tc>
          <w:tcPr>
            <w:tcW w:w="700" w:type="dxa"/>
            <w:gridSpan w:val="2"/>
            <w:tcBorders>
              <w:top w:val="outset" w:sz="6" w:space="0" w:color="auto"/>
              <w:left w:val="single" w:sz="4" w:space="0" w:color="auto"/>
              <w:bottom w:val="outset" w:sz="6" w:space="0" w:color="auto"/>
              <w:right w:val="outset" w:sz="6" w:space="0" w:color="A6A6A6"/>
            </w:tcBorders>
          </w:tcPr>
          <w:p w:rsidR="00B86FC7" w:rsidRPr="00120520" w:rsidRDefault="00B86FC7" w:rsidP="006E0635">
            <w:pPr>
              <w:jc w:val="center"/>
            </w:pPr>
          </w:p>
        </w:tc>
      </w:tr>
      <w:tr w:rsidR="00B86FC7" w:rsidRPr="00120520" w:rsidTr="006E0635">
        <w:trPr>
          <w:gridAfter w:val="1"/>
          <w:wAfter w:w="31" w:type="dxa"/>
          <w:tblCellSpacing w:w="0" w:type="dxa"/>
          <w:jc w:val="center"/>
        </w:trPr>
        <w:tc>
          <w:tcPr>
            <w:tcW w:w="1928" w:type="dxa"/>
            <w:tcBorders>
              <w:top w:val="outset" w:sz="6" w:space="0" w:color="auto"/>
              <w:left w:val="outset" w:sz="6" w:space="0" w:color="auto"/>
              <w:bottom w:val="outset" w:sz="6" w:space="0" w:color="auto"/>
              <w:right w:val="outset" w:sz="6" w:space="0" w:color="auto"/>
            </w:tcBorders>
          </w:tcPr>
          <w:p w:rsidR="00B86FC7" w:rsidRPr="00120520" w:rsidRDefault="00B86FC7" w:rsidP="006E0635">
            <w:r w:rsidRPr="00120520">
              <w:t>Обществознание</w:t>
            </w:r>
          </w:p>
        </w:tc>
        <w:tc>
          <w:tcPr>
            <w:tcW w:w="1225"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42</w:t>
            </w:r>
          </w:p>
        </w:tc>
        <w:tc>
          <w:tcPr>
            <w:tcW w:w="1338"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22</w:t>
            </w:r>
          </w:p>
        </w:tc>
        <w:tc>
          <w:tcPr>
            <w:tcW w:w="617"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pPr>
            <w:r w:rsidRPr="00120520">
              <w:t>0</w:t>
            </w:r>
          </w:p>
        </w:tc>
        <w:tc>
          <w:tcPr>
            <w:tcW w:w="567"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pPr>
            <w:r w:rsidRPr="00120520">
              <w:t>0</w:t>
            </w:r>
          </w:p>
        </w:tc>
        <w:tc>
          <w:tcPr>
            <w:tcW w:w="669"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pPr>
            <w:r w:rsidRPr="00120520">
              <w:t>22</w:t>
            </w:r>
          </w:p>
        </w:tc>
        <w:tc>
          <w:tcPr>
            <w:tcW w:w="700"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pPr>
            <w:r w:rsidRPr="00120520">
              <w:t>100</w:t>
            </w:r>
          </w:p>
        </w:tc>
        <w:tc>
          <w:tcPr>
            <w:tcW w:w="975"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pPr>
            <w:r w:rsidRPr="00120520">
              <w:t>53</w:t>
            </w:r>
          </w:p>
        </w:tc>
        <w:tc>
          <w:tcPr>
            <w:tcW w:w="973" w:type="dxa"/>
            <w:tcBorders>
              <w:top w:val="outset" w:sz="6" w:space="0" w:color="auto"/>
              <w:left w:val="single" w:sz="4" w:space="0" w:color="auto"/>
              <w:bottom w:val="outset" w:sz="6" w:space="0" w:color="auto"/>
              <w:right w:val="outset" w:sz="6" w:space="0" w:color="A6A6A6"/>
            </w:tcBorders>
          </w:tcPr>
          <w:p w:rsidR="00B86FC7" w:rsidRPr="00120520" w:rsidRDefault="00B86FC7" w:rsidP="006E0635">
            <w:pPr>
              <w:jc w:val="center"/>
            </w:pPr>
            <w:r w:rsidRPr="00120520">
              <w:t>67</w:t>
            </w:r>
          </w:p>
        </w:tc>
        <w:tc>
          <w:tcPr>
            <w:tcW w:w="839" w:type="dxa"/>
            <w:tcBorders>
              <w:top w:val="outset" w:sz="6" w:space="0" w:color="auto"/>
              <w:left w:val="single" w:sz="4" w:space="0" w:color="auto"/>
              <w:bottom w:val="outset" w:sz="6" w:space="0" w:color="auto"/>
              <w:right w:val="single" w:sz="4" w:space="0" w:color="auto"/>
            </w:tcBorders>
          </w:tcPr>
          <w:p w:rsidR="00B86FC7" w:rsidRPr="00120520" w:rsidRDefault="00B86FC7" w:rsidP="006E0635">
            <w:pPr>
              <w:jc w:val="center"/>
            </w:pPr>
            <w:r w:rsidRPr="00120520">
              <w:t>62,3</w:t>
            </w:r>
          </w:p>
        </w:tc>
        <w:tc>
          <w:tcPr>
            <w:tcW w:w="700" w:type="dxa"/>
            <w:gridSpan w:val="2"/>
            <w:tcBorders>
              <w:top w:val="outset" w:sz="6" w:space="0" w:color="auto"/>
              <w:left w:val="single" w:sz="4" w:space="0" w:color="auto"/>
              <w:bottom w:val="outset" w:sz="6" w:space="0" w:color="auto"/>
              <w:right w:val="outset" w:sz="6" w:space="0" w:color="A6A6A6"/>
            </w:tcBorders>
          </w:tcPr>
          <w:p w:rsidR="00B86FC7" w:rsidRPr="00120520" w:rsidRDefault="00B86FC7" w:rsidP="006E0635">
            <w:pPr>
              <w:jc w:val="center"/>
            </w:pPr>
          </w:p>
        </w:tc>
      </w:tr>
      <w:tr w:rsidR="00B86FC7" w:rsidRPr="00120520" w:rsidTr="006E0635">
        <w:trPr>
          <w:gridAfter w:val="1"/>
          <w:wAfter w:w="31" w:type="dxa"/>
          <w:tblCellSpacing w:w="0" w:type="dxa"/>
          <w:jc w:val="center"/>
        </w:trPr>
        <w:tc>
          <w:tcPr>
            <w:tcW w:w="1928" w:type="dxa"/>
            <w:tcBorders>
              <w:top w:val="outset" w:sz="6" w:space="0" w:color="auto"/>
              <w:left w:val="outset" w:sz="6" w:space="0" w:color="auto"/>
              <w:bottom w:val="outset" w:sz="6" w:space="0" w:color="auto"/>
              <w:right w:val="outset" w:sz="6" w:space="0" w:color="auto"/>
            </w:tcBorders>
          </w:tcPr>
          <w:p w:rsidR="00B86FC7" w:rsidRPr="00120520" w:rsidRDefault="00B86FC7" w:rsidP="006E0635">
            <w:r w:rsidRPr="00120520">
              <w:t>История</w:t>
            </w:r>
          </w:p>
        </w:tc>
        <w:tc>
          <w:tcPr>
            <w:tcW w:w="1225"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32</w:t>
            </w:r>
          </w:p>
        </w:tc>
        <w:tc>
          <w:tcPr>
            <w:tcW w:w="1338"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7</w:t>
            </w:r>
          </w:p>
        </w:tc>
        <w:tc>
          <w:tcPr>
            <w:tcW w:w="617"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pPr>
            <w:r w:rsidRPr="00120520">
              <w:t>0</w:t>
            </w:r>
          </w:p>
        </w:tc>
        <w:tc>
          <w:tcPr>
            <w:tcW w:w="567"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pPr>
            <w:r w:rsidRPr="00120520">
              <w:t>0</w:t>
            </w:r>
          </w:p>
        </w:tc>
        <w:tc>
          <w:tcPr>
            <w:tcW w:w="669"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pPr>
            <w:r w:rsidRPr="00120520">
              <w:t>7</w:t>
            </w:r>
          </w:p>
        </w:tc>
        <w:tc>
          <w:tcPr>
            <w:tcW w:w="700"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pPr>
            <w:r w:rsidRPr="00120520">
              <w:t>100</w:t>
            </w:r>
          </w:p>
        </w:tc>
        <w:tc>
          <w:tcPr>
            <w:tcW w:w="975"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pPr>
            <w:r w:rsidRPr="00120520">
              <w:t>-</w:t>
            </w:r>
          </w:p>
        </w:tc>
        <w:tc>
          <w:tcPr>
            <w:tcW w:w="973" w:type="dxa"/>
            <w:tcBorders>
              <w:top w:val="outset" w:sz="6" w:space="0" w:color="auto"/>
              <w:left w:val="single" w:sz="4" w:space="0" w:color="auto"/>
              <w:bottom w:val="outset" w:sz="6" w:space="0" w:color="auto"/>
              <w:right w:val="outset" w:sz="6" w:space="0" w:color="A6A6A6"/>
            </w:tcBorders>
          </w:tcPr>
          <w:p w:rsidR="00B86FC7" w:rsidRPr="00120520" w:rsidRDefault="00B86FC7" w:rsidP="006E0635">
            <w:pPr>
              <w:jc w:val="center"/>
            </w:pPr>
            <w:r w:rsidRPr="00120520">
              <w:t>56,7</w:t>
            </w:r>
          </w:p>
        </w:tc>
        <w:tc>
          <w:tcPr>
            <w:tcW w:w="839" w:type="dxa"/>
            <w:tcBorders>
              <w:top w:val="outset" w:sz="6" w:space="0" w:color="auto"/>
              <w:left w:val="single" w:sz="4" w:space="0" w:color="auto"/>
              <w:bottom w:val="outset" w:sz="6" w:space="0" w:color="auto"/>
              <w:right w:val="single" w:sz="4" w:space="0" w:color="auto"/>
            </w:tcBorders>
          </w:tcPr>
          <w:p w:rsidR="00B86FC7" w:rsidRPr="00120520" w:rsidRDefault="00B86FC7" w:rsidP="006E0635">
            <w:pPr>
              <w:jc w:val="center"/>
            </w:pPr>
            <w:r w:rsidRPr="00120520">
              <w:t>48,5</w:t>
            </w:r>
          </w:p>
        </w:tc>
        <w:tc>
          <w:tcPr>
            <w:tcW w:w="700" w:type="dxa"/>
            <w:gridSpan w:val="2"/>
            <w:tcBorders>
              <w:top w:val="outset" w:sz="6" w:space="0" w:color="auto"/>
              <w:left w:val="single" w:sz="4" w:space="0" w:color="auto"/>
              <w:bottom w:val="outset" w:sz="6" w:space="0" w:color="auto"/>
              <w:right w:val="outset" w:sz="6" w:space="0" w:color="A6A6A6"/>
            </w:tcBorders>
          </w:tcPr>
          <w:p w:rsidR="00B86FC7" w:rsidRPr="00120520" w:rsidRDefault="00B86FC7" w:rsidP="006E0635">
            <w:pPr>
              <w:jc w:val="center"/>
            </w:pPr>
          </w:p>
        </w:tc>
      </w:tr>
      <w:tr w:rsidR="00B86FC7" w:rsidRPr="00120520" w:rsidTr="006E0635">
        <w:trPr>
          <w:gridAfter w:val="1"/>
          <w:wAfter w:w="31" w:type="dxa"/>
          <w:tblCellSpacing w:w="0" w:type="dxa"/>
          <w:jc w:val="center"/>
        </w:trPr>
        <w:tc>
          <w:tcPr>
            <w:tcW w:w="1928" w:type="dxa"/>
            <w:tcBorders>
              <w:top w:val="outset" w:sz="6" w:space="0" w:color="auto"/>
              <w:left w:val="outset" w:sz="6" w:space="0" w:color="auto"/>
              <w:bottom w:val="outset" w:sz="6" w:space="0" w:color="auto"/>
              <w:right w:val="outset" w:sz="6" w:space="0" w:color="auto"/>
            </w:tcBorders>
          </w:tcPr>
          <w:p w:rsidR="00B86FC7" w:rsidRPr="00120520" w:rsidRDefault="00B86FC7" w:rsidP="006E0635">
            <w:r w:rsidRPr="00120520">
              <w:t>Физика</w:t>
            </w:r>
          </w:p>
        </w:tc>
        <w:tc>
          <w:tcPr>
            <w:tcW w:w="1225"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36</w:t>
            </w:r>
          </w:p>
        </w:tc>
        <w:tc>
          <w:tcPr>
            <w:tcW w:w="1338"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rPr>
                <w:b/>
              </w:rPr>
              <w:t>2</w:t>
            </w:r>
          </w:p>
        </w:tc>
        <w:tc>
          <w:tcPr>
            <w:tcW w:w="617"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pPr>
            <w:r w:rsidRPr="00120520">
              <w:t>0</w:t>
            </w:r>
          </w:p>
        </w:tc>
        <w:tc>
          <w:tcPr>
            <w:tcW w:w="567"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pPr>
            <w:r w:rsidRPr="00120520">
              <w:t>0</w:t>
            </w:r>
          </w:p>
        </w:tc>
        <w:tc>
          <w:tcPr>
            <w:tcW w:w="669"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pPr>
            <w:r w:rsidRPr="00120520">
              <w:t>2</w:t>
            </w:r>
          </w:p>
        </w:tc>
        <w:tc>
          <w:tcPr>
            <w:tcW w:w="700"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pPr>
            <w:r w:rsidRPr="00120520">
              <w:t>100</w:t>
            </w:r>
          </w:p>
        </w:tc>
        <w:tc>
          <w:tcPr>
            <w:tcW w:w="975"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pPr>
            <w:r w:rsidRPr="00120520">
              <w:t>49,6</w:t>
            </w:r>
          </w:p>
        </w:tc>
        <w:tc>
          <w:tcPr>
            <w:tcW w:w="973" w:type="dxa"/>
            <w:tcBorders>
              <w:top w:val="outset" w:sz="6" w:space="0" w:color="auto"/>
              <w:left w:val="single" w:sz="4" w:space="0" w:color="auto"/>
              <w:bottom w:val="outset" w:sz="6" w:space="0" w:color="auto"/>
              <w:right w:val="outset" w:sz="6" w:space="0" w:color="A6A6A6"/>
            </w:tcBorders>
          </w:tcPr>
          <w:p w:rsidR="00B86FC7" w:rsidRPr="00120520" w:rsidRDefault="00B86FC7" w:rsidP="006E0635">
            <w:pPr>
              <w:jc w:val="center"/>
            </w:pPr>
            <w:r w:rsidRPr="00120520">
              <w:t>48</w:t>
            </w:r>
          </w:p>
        </w:tc>
        <w:tc>
          <w:tcPr>
            <w:tcW w:w="839" w:type="dxa"/>
            <w:tcBorders>
              <w:top w:val="outset" w:sz="6" w:space="0" w:color="auto"/>
              <w:left w:val="single" w:sz="4" w:space="0" w:color="auto"/>
              <w:bottom w:val="outset" w:sz="6" w:space="0" w:color="auto"/>
              <w:right w:val="single" w:sz="4" w:space="0" w:color="auto"/>
            </w:tcBorders>
          </w:tcPr>
          <w:p w:rsidR="00B86FC7" w:rsidRPr="00120520" w:rsidRDefault="00B86FC7" w:rsidP="006E0635">
            <w:pPr>
              <w:jc w:val="center"/>
            </w:pPr>
            <w:r w:rsidRPr="00120520">
              <w:t>51</w:t>
            </w:r>
          </w:p>
        </w:tc>
        <w:tc>
          <w:tcPr>
            <w:tcW w:w="700" w:type="dxa"/>
            <w:gridSpan w:val="2"/>
            <w:tcBorders>
              <w:top w:val="outset" w:sz="6" w:space="0" w:color="auto"/>
              <w:left w:val="single" w:sz="4" w:space="0" w:color="auto"/>
              <w:bottom w:val="outset" w:sz="6" w:space="0" w:color="auto"/>
              <w:right w:val="outset" w:sz="6" w:space="0" w:color="A6A6A6"/>
            </w:tcBorders>
          </w:tcPr>
          <w:p w:rsidR="00B86FC7" w:rsidRPr="00120520" w:rsidRDefault="00B86FC7" w:rsidP="006E0635">
            <w:pPr>
              <w:jc w:val="center"/>
            </w:pPr>
          </w:p>
        </w:tc>
      </w:tr>
      <w:tr w:rsidR="00B86FC7" w:rsidTr="006E0635">
        <w:trPr>
          <w:tblCellSpacing w:w="0" w:type="dxa"/>
          <w:jc w:val="center"/>
        </w:trPr>
        <w:tc>
          <w:tcPr>
            <w:tcW w:w="1928" w:type="dxa"/>
            <w:tcBorders>
              <w:top w:val="outset" w:sz="6" w:space="0" w:color="auto"/>
              <w:left w:val="outset" w:sz="6" w:space="0" w:color="auto"/>
              <w:bottom w:val="outset" w:sz="6" w:space="0" w:color="auto"/>
              <w:right w:val="outset" w:sz="6" w:space="0" w:color="auto"/>
            </w:tcBorders>
          </w:tcPr>
          <w:p w:rsidR="00B86FC7" w:rsidRPr="00120520" w:rsidRDefault="00B86FC7" w:rsidP="006E0635">
            <w:r w:rsidRPr="00120520">
              <w:t>Биология</w:t>
            </w:r>
          </w:p>
        </w:tc>
        <w:tc>
          <w:tcPr>
            <w:tcW w:w="1225"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36</w:t>
            </w:r>
          </w:p>
        </w:tc>
        <w:tc>
          <w:tcPr>
            <w:tcW w:w="1338"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8</w:t>
            </w:r>
          </w:p>
        </w:tc>
        <w:tc>
          <w:tcPr>
            <w:tcW w:w="617"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pPr>
            <w:r w:rsidRPr="00120520">
              <w:t>1</w:t>
            </w:r>
          </w:p>
        </w:tc>
        <w:tc>
          <w:tcPr>
            <w:tcW w:w="567"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pPr>
            <w:r w:rsidRPr="00120520">
              <w:t>12</w:t>
            </w:r>
          </w:p>
        </w:tc>
        <w:tc>
          <w:tcPr>
            <w:tcW w:w="669"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7</w:t>
            </w:r>
          </w:p>
        </w:tc>
        <w:tc>
          <w:tcPr>
            <w:tcW w:w="700"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88</w:t>
            </w:r>
          </w:p>
        </w:tc>
        <w:tc>
          <w:tcPr>
            <w:tcW w:w="975"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37,3</w:t>
            </w:r>
          </w:p>
        </w:tc>
        <w:tc>
          <w:tcPr>
            <w:tcW w:w="973" w:type="dxa"/>
            <w:tcBorders>
              <w:top w:val="outset" w:sz="6" w:space="0" w:color="auto"/>
              <w:left w:val="outset" w:sz="6" w:space="0" w:color="auto"/>
              <w:bottom w:val="outset" w:sz="6" w:space="0" w:color="auto"/>
              <w:right w:val="outset" w:sz="6" w:space="0" w:color="A6A6A6"/>
            </w:tcBorders>
          </w:tcPr>
          <w:p w:rsidR="00B86FC7" w:rsidRPr="00120520" w:rsidRDefault="00B86FC7" w:rsidP="006E0635">
            <w:pPr>
              <w:jc w:val="center"/>
            </w:pPr>
            <w:r w:rsidRPr="00120520">
              <w:t>57</w:t>
            </w:r>
          </w:p>
        </w:tc>
        <w:tc>
          <w:tcPr>
            <w:tcW w:w="850" w:type="dxa"/>
            <w:gridSpan w:val="2"/>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46</w:t>
            </w:r>
          </w:p>
        </w:tc>
        <w:tc>
          <w:tcPr>
            <w:tcW w:w="720" w:type="dxa"/>
            <w:gridSpan w:val="2"/>
            <w:tcBorders>
              <w:top w:val="outset" w:sz="6" w:space="0" w:color="auto"/>
              <w:left w:val="outset" w:sz="6" w:space="0" w:color="auto"/>
              <w:bottom w:val="outset" w:sz="6" w:space="0" w:color="auto"/>
              <w:right w:val="outset" w:sz="6" w:space="0" w:color="A6A6A6"/>
            </w:tcBorders>
          </w:tcPr>
          <w:p w:rsidR="00B86FC7" w:rsidRPr="00120520" w:rsidRDefault="00B86FC7" w:rsidP="006E0635">
            <w:pPr>
              <w:jc w:val="center"/>
              <w:rPr>
                <w:b/>
              </w:rPr>
            </w:pPr>
          </w:p>
        </w:tc>
      </w:tr>
      <w:tr w:rsidR="00B86FC7" w:rsidTr="006E0635">
        <w:trPr>
          <w:tblCellSpacing w:w="0" w:type="dxa"/>
          <w:jc w:val="center"/>
        </w:trPr>
        <w:tc>
          <w:tcPr>
            <w:tcW w:w="1928" w:type="dxa"/>
            <w:tcBorders>
              <w:top w:val="outset" w:sz="6" w:space="0" w:color="auto"/>
              <w:left w:val="outset" w:sz="6" w:space="0" w:color="auto"/>
              <w:bottom w:val="outset" w:sz="6" w:space="0" w:color="auto"/>
              <w:right w:val="outset" w:sz="6" w:space="0" w:color="auto"/>
            </w:tcBorders>
          </w:tcPr>
          <w:p w:rsidR="00B86FC7" w:rsidRPr="00120520" w:rsidRDefault="00B86FC7" w:rsidP="006E0635">
            <w:r w:rsidRPr="00120520">
              <w:t>Химия</w:t>
            </w:r>
          </w:p>
        </w:tc>
        <w:tc>
          <w:tcPr>
            <w:tcW w:w="1225"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36</w:t>
            </w:r>
          </w:p>
        </w:tc>
        <w:tc>
          <w:tcPr>
            <w:tcW w:w="1338"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2</w:t>
            </w:r>
          </w:p>
        </w:tc>
        <w:tc>
          <w:tcPr>
            <w:tcW w:w="617"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pPr>
            <w:r w:rsidRPr="00120520">
              <w:t>0</w:t>
            </w:r>
          </w:p>
        </w:tc>
        <w:tc>
          <w:tcPr>
            <w:tcW w:w="567"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pPr>
            <w:r w:rsidRPr="00120520">
              <w:t>0</w:t>
            </w:r>
          </w:p>
        </w:tc>
        <w:tc>
          <w:tcPr>
            <w:tcW w:w="669"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2</w:t>
            </w:r>
          </w:p>
        </w:tc>
        <w:tc>
          <w:tcPr>
            <w:tcW w:w="700"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100</w:t>
            </w:r>
          </w:p>
        </w:tc>
        <w:tc>
          <w:tcPr>
            <w:tcW w:w="975"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36</w:t>
            </w:r>
          </w:p>
        </w:tc>
        <w:tc>
          <w:tcPr>
            <w:tcW w:w="973" w:type="dxa"/>
            <w:tcBorders>
              <w:top w:val="outset" w:sz="6" w:space="0" w:color="auto"/>
              <w:left w:val="outset" w:sz="6" w:space="0" w:color="auto"/>
              <w:bottom w:val="outset" w:sz="6" w:space="0" w:color="auto"/>
              <w:right w:val="outset" w:sz="6" w:space="0" w:color="A6A6A6"/>
            </w:tcBorders>
          </w:tcPr>
          <w:p w:rsidR="00B86FC7" w:rsidRPr="00120520" w:rsidRDefault="00B86FC7" w:rsidP="006E0635">
            <w:pPr>
              <w:jc w:val="center"/>
            </w:pPr>
            <w:r w:rsidRPr="00120520">
              <w:t>51</w:t>
            </w:r>
          </w:p>
        </w:tc>
        <w:tc>
          <w:tcPr>
            <w:tcW w:w="850" w:type="dxa"/>
            <w:gridSpan w:val="2"/>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54</w:t>
            </w:r>
          </w:p>
        </w:tc>
        <w:tc>
          <w:tcPr>
            <w:tcW w:w="720" w:type="dxa"/>
            <w:gridSpan w:val="2"/>
            <w:tcBorders>
              <w:top w:val="outset" w:sz="6" w:space="0" w:color="auto"/>
              <w:left w:val="outset" w:sz="6" w:space="0" w:color="auto"/>
              <w:bottom w:val="outset" w:sz="6" w:space="0" w:color="auto"/>
              <w:right w:val="outset" w:sz="6" w:space="0" w:color="A6A6A6"/>
            </w:tcBorders>
          </w:tcPr>
          <w:p w:rsidR="00B86FC7" w:rsidRPr="00120520" w:rsidRDefault="00B86FC7" w:rsidP="006E0635">
            <w:pPr>
              <w:jc w:val="center"/>
              <w:rPr>
                <w:b/>
              </w:rPr>
            </w:pPr>
          </w:p>
        </w:tc>
      </w:tr>
      <w:tr w:rsidR="00B86FC7" w:rsidTr="006E0635">
        <w:trPr>
          <w:tblCellSpacing w:w="0" w:type="dxa"/>
          <w:jc w:val="center"/>
        </w:trPr>
        <w:tc>
          <w:tcPr>
            <w:tcW w:w="1928" w:type="dxa"/>
            <w:tcBorders>
              <w:top w:val="outset" w:sz="6" w:space="0" w:color="auto"/>
              <w:left w:val="outset" w:sz="6" w:space="0" w:color="auto"/>
              <w:bottom w:val="outset" w:sz="6" w:space="0" w:color="auto"/>
              <w:right w:val="outset" w:sz="6" w:space="0" w:color="auto"/>
            </w:tcBorders>
          </w:tcPr>
          <w:p w:rsidR="00B86FC7" w:rsidRPr="00120520" w:rsidRDefault="00B86FC7" w:rsidP="006E0635">
            <w:proofErr w:type="spellStart"/>
            <w:r w:rsidRPr="00120520">
              <w:t>Анг</w:t>
            </w:r>
            <w:proofErr w:type="spellEnd"/>
            <w:r w:rsidRPr="00120520">
              <w:t>. язык</w:t>
            </w:r>
          </w:p>
        </w:tc>
        <w:tc>
          <w:tcPr>
            <w:tcW w:w="1225"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22</w:t>
            </w:r>
          </w:p>
        </w:tc>
        <w:tc>
          <w:tcPr>
            <w:tcW w:w="1338"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1</w:t>
            </w:r>
          </w:p>
        </w:tc>
        <w:tc>
          <w:tcPr>
            <w:tcW w:w="617"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pPr>
            <w:r w:rsidRPr="00120520">
              <w:t>0</w:t>
            </w:r>
          </w:p>
        </w:tc>
        <w:tc>
          <w:tcPr>
            <w:tcW w:w="567"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pPr>
            <w:r w:rsidRPr="00120520">
              <w:t>0</w:t>
            </w:r>
          </w:p>
        </w:tc>
        <w:tc>
          <w:tcPr>
            <w:tcW w:w="669"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1</w:t>
            </w:r>
          </w:p>
        </w:tc>
        <w:tc>
          <w:tcPr>
            <w:tcW w:w="700"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100</w:t>
            </w:r>
          </w:p>
        </w:tc>
        <w:tc>
          <w:tcPr>
            <w:tcW w:w="975"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w:t>
            </w:r>
          </w:p>
        </w:tc>
        <w:tc>
          <w:tcPr>
            <w:tcW w:w="973" w:type="dxa"/>
            <w:tcBorders>
              <w:top w:val="outset" w:sz="6" w:space="0" w:color="auto"/>
              <w:left w:val="outset" w:sz="6" w:space="0" w:color="auto"/>
              <w:bottom w:val="outset" w:sz="6" w:space="0" w:color="auto"/>
              <w:right w:val="outset" w:sz="6" w:space="0" w:color="A6A6A6"/>
            </w:tcBorders>
          </w:tcPr>
          <w:p w:rsidR="00B86FC7" w:rsidRPr="00120520" w:rsidRDefault="00B86FC7" w:rsidP="006E0635">
            <w:pPr>
              <w:jc w:val="center"/>
            </w:pPr>
            <w:r w:rsidRPr="00120520">
              <w:t>80</w:t>
            </w:r>
          </w:p>
        </w:tc>
        <w:tc>
          <w:tcPr>
            <w:tcW w:w="850" w:type="dxa"/>
            <w:gridSpan w:val="2"/>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47</w:t>
            </w:r>
          </w:p>
        </w:tc>
        <w:tc>
          <w:tcPr>
            <w:tcW w:w="720" w:type="dxa"/>
            <w:gridSpan w:val="2"/>
            <w:tcBorders>
              <w:top w:val="outset" w:sz="6" w:space="0" w:color="auto"/>
              <w:left w:val="outset" w:sz="6" w:space="0" w:color="auto"/>
              <w:bottom w:val="outset" w:sz="6" w:space="0" w:color="auto"/>
              <w:right w:val="outset" w:sz="6" w:space="0" w:color="A6A6A6"/>
            </w:tcBorders>
          </w:tcPr>
          <w:p w:rsidR="00B86FC7" w:rsidRPr="00120520" w:rsidRDefault="00B86FC7" w:rsidP="006E0635">
            <w:pPr>
              <w:jc w:val="center"/>
              <w:rPr>
                <w:b/>
              </w:rPr>
            </w:pPr>
          </w:p>
        </w:tc>
      </w:tr>
    </w:tbl>
    <w:p w:rsidR="00B86FC7" w:rsidRPr="00120520" w:rsidRDefault="00B86FC7" w:rsidP="00B86FC7">
      <w:pPr>
        <w:ind w:firstLine="708"/>
        <w:jc w:val="both"/>
        <w:rPr>
          <w:color w:val="111111"/>
          <w:sz w:val="26"/>
          <w:szCs w:val="26"/>
          <w:shd w:val="clear" w:color="auto" w:fill="FFFFFF"/>
        </w:rPr>
      </w:pPr>
      <w:r w:rsidRPr="00120520">
        <w:rPr>
          <w:b/>
          <w:sz w:val="26"/>
          <w:szCs w:val="26"/>
        </w:rPr>
        <w:t>30 мая 2018 года</w:t>
      </w:r>
      <w:r w:rsidRPr="00120520">
        <w:rPr>
          <w:sz w:val="26"/>
          <w:szCs w:val="26"/>
        </w:rPr>
        <w:t xml:space="preserve"> выпускники 11 классов сдали обязательный </w:t>
      </w:r>
      <w:r>
        <w:rPr>
          <w:sz w:val="26"/>
          <w:szCs w:val="26"/>
        </w:rPr>
        <w:t xml:space="preserve">экзамен по </w:t>
      </w:r>
      <w:r w:rsidRPr="00120520">
        <w:rPr>
          <w:sz w:val="26"/>
          <w:szCs w:val="26"/>
        </w:rPr>
        <w:t xml:space="preserve">математике (базовый уровень). </w:t>
      </w:r>
      <w:r w:rsidRPr="00120520">
        <w:rPr>
          <w:rStyle w:val="apple-converted-space"/>
          <w:color w:val="111111"/>
          <w:sz w:val="26"/>
          <w:szCs w:val="26"/>
          <w:shd w:val="clear" w:color="auto" w:fill="FFFFFF"/>
        </w:rPr>
        <w:t> </w:t>
      </w:r>
      <w:proofErr w:type="gramStart"/>
      <w:r w:rsidRPr="00120520">
        <w:rPr>
          <w:color w:val="111111"/>
          <w:sz w:val="26"/>
          <w:szCs w:val="26"/>
          <w:shd w:val="clear" w:color="auto" w:fill="FFFFFF"/>
        </w:rPr>
        <w:t>ЕГЭ по математике разделён на базовый и профильный уровни с 2015 года.</w:t>
      </w:r>
      <w:proofErr w:type="gramEnd"/>
      <w:r w:rsidRPr="00120520">
        <w:rPr>
          <w:color w:val="111111"/>
          <w:sz w:val="26"/>
          <w:szCs w:val="26"/>
          <w:shd w:val="clear" w:color="auto" w:fill="FFFFFF"/>
        </w:rPr>
        <w:t xml:space="preserve"> Ученики самостоятельно могут выбрать тип тестирования, который им подходит. Базовый уровень этой сложной дисциплины сдают те выпускники, которым при </w:t>
      </w:r>
      <w:r>
        <w:rPr>
          <w:color w:val="111111"/>
          <w:sz w:val="26"/>
          <w:szCs w:val="26"/>
          <w:shd w:val="clear" w:color="auto" w:fill="FFFFFF"/>
        </w:rPr>
        <w:t xml:space="preserve">поступлении в ВУЗ математика не </w:t>
      </w:r>
      <w:r w:rsidRPr="00120520">
        <w:rPr>
          <w:color w:val="111111"/>
          <w:sz w:val="26"/>
          <w:szCs w:val="26"/>
          <w:shd w:val="clear" w:color="auto" w:fill="FFFFFF"/>
        </w:rPr>
        <w:t>понадобится, а оценка необходима для получения аттестата зрелости.</w:t>
      </w:r>
    </w:p>
    <w:p w:rsidR="00B86FC7" w:rsidRPr="00120520" w:rsidRDefault="00B86FC7" w:rsidP="00B86FC7">
      <w:pPr>
        <w:ind w:firstLine="708"/>
        <w:jc w:val="both"/>
        <w:rPr>
          <w:color w:val="000000"/>
          <w:sz w:val="26"/>
          <w:szCs w:val="26"/>
        </w:rPr>
      </w:pPr>
      <w:r w:rsidRPr="00120520">
        <w:rPr>
          <w:sz w:val="26"/>
          <w:szCs w:val="26"/>
        </w:rPr>
        <w:t xml:space="preserve">Экзаменационная работа включала в себя 20 заданий. На выполнение работы отводилось 3 часа (180 минут).  </w:t>
      </w:r>
      <w:proofErr w:type="gramStart"/>
      <w:r w:rsidRPr="00120520">
        <w:rPr>
          <w:color w:val="111111"/>
          <w:sz w:val="26"/>
          <w:szCs w:val="26"/>
        </w:rPr>
        <w:t xml:space="preserve">Задания и баллы в 2018 году распределяются так:  </w:t>
      </w:r>
      <w:r w:rsidRPr="00120520">
        <w:rPr>
          <w:color w:val="000000"/>
          <w:sz w:val="26"/>
          <w:szCs w:val="26"/>
        </w:rPr>
        <w:t>4 задания по геометрии — по 1 первичному баллу за правильно выполненное задание; 10 заданий по алгебре дадут 10 баллов за все верные ответы; 1 задание по теории вероятностей и статистике даст возможность получить 1 балл выпускнику; 3 задания будут включать в себя неравенства и уравнения — это даст 3 первичных балла;</w:t>
      </w:r>
      <w:proofErr w:type="gramEnd"/>
      <w:r w:rsidRPr="00120520">
        <w:rPr>
          <w:color w:val="000000"/>
          <w:sz w:val="26"/>
          <w:szCs w:val="26"/>
        </w:rPr>
        <w:t xml:space="preserve"> 1 задание по математическому анализу обеспечит </w:t>
      </w:r>
      <w:proofErr w:type="spellStart"/>
      <w:r w:rsidRPr="00120520">
        <w:rPr>
          <w:color w:val="000000"/>
          <w:sz w:val="26"/>
          <w:szCs w:val="26"/>
        </w:rPr>
        <w:t>одиннадцатиклассникам</w:t>
      </w:r>
      <w:proofErr w:type="spellEnd"/>
      <w:r w:rsidRPr="00120520">
        <w:rPr>
          <w:color w:val="000000"/>
          <w:sz w:val="26"/>
          <w:szCs w:val="26"/>
        </w:rPr>
        <w:t xml:space="preserve"> ещё один балл; 1 задание на знание функций добавит 1 балл.                                                     </w:t>
      </w:r>
    </w:p>
    <w:p w:rsidR="00B86FC7" w:rsidRPr="00120520" w:rsidRDefault="00B86FC7" w:rsidP="00B86FC7">
      <w:pPr>
        <w:ind w:firstLine="708"/>
        <w:jc w:val="both"/>
        <w:rPr>
          <w:sz w:val="26"/>
          <w:szCs w:val="26"/>
        </w:rPr>
      </w:pPr>
      <w:r w:rsidRPr="00120520">
        <w:rPr>
          <w:color w:val="111111"/>
          <w:sz w:val="26"/>
          <w:szCs w:val="26"/>
        </w:rPr>
        <w:t>На экзамене разрешено иметь только линейку. Телефоны, калькуляторы и шпаргалки строго запрещены. Ученику можно пользоваться предоставленными справочными таблицами.</w:t>
      </w:r>
    </w:p>
    <w:p w:rsidR="00B86FC7" w:rsidRPr="00120520" w:rsidRDefault="00B86FC7" w:rsidP="00B86FC7">
      <w:pPr>
        <w:ind w:firstLine="708"/>
        <w:rPr>
          <w:sz w:val="26"/>
          <w:szCs w:val="26"/>
        </w:rPr>
      </w:pPr>
    </w:p>
    <w:p w:rsidR="00B86FC7" w:rsidRPr="00120520" w:rsidRDefault="00B86FC7" w:rsidP="00B86FC7">
      <w:pPr>
        <w:jc w:val="center"/>
        <w:rPr>
          <w:rStyle w:val="a5"/>
          <w:sz w:val="26"/>
          <w:szCs w:val="26"/>
        </w:rPr>
      </w:pPr>
      <w:r w:rsidRPr="00120520">
        <w:rPr>
          <w:rStyle w:val="a5"/>
          <w:sz w:val="26"/>
          <w:szCs w:val="26"/>
        </w:rPr>
        <w:t>Результаты ЕГЭ по школам</w:t>
      </w:r>
    </w:p>
    <w:p w:rsidR="00B86FC7" w:rsidRPr="00120520" w:rsidRDefault="00B86FC7" w:rsidP="00B86FC7">
      <w:pPr>
        <w:jc w:val="center"/>
        <w:rPr>
          <w:b/>
          <w:bCs/>
          <w:sz w:val="26"/>
          <w:szCs w:val="26"/>
        </w:rPr>
      </w:pPr>
      <w:r w:rsidRPr="00120520">
        <w:rPr>
          <w:rStyle w:val="a5"/>
          <w:sz w:val="26"/>
          <w:szCs w:val="26"/>
        </w:rPr>
        <w:t>Математика</w:t>
      </w:r>
      <w:proofErr w:type="gramStart"/>
      <w:r w:rsidRPr="00120520">
        <w:rPr>
          <w:rStyle w:val="a5"/>
          <w:sz w:val="26"/>
          <w:szCs w:val="26"/>
        </w:rPr>
        <w:t>.</w:t>
      </w:r>
      <w:proofErr w:type="gramEnd"/>
      <w:r w:rsidRPr="00120520">
        <w:rPr>
          <w:rStyle w:val="a5"/>
          <w:sz w:val="26"/>
          <w:szCs w:val="26"/>
        </w:rPr>
        <w:t xml:space="preserve"> (</w:t>
      </w:r>
      <w:proofErr w:type="gramStart"/>
      <w:r w:rsidRPr="00120520">
        <w:rPr>
          <w:rStyle w:val="a5"/>
          <w:sz w:val="26"/>
          <w:szCs w:val="26"/>
        </w:rPr>
        <w:t>б</w:t>
      </w:r>
      <w:proofErr w:type="gramEnd"/>
      <w:r w:rsidRPr="00120520">
        <w:rPr>
          <w:rStyle w:val="a5"/>
          <w:sz w:val="26"/>
          <w:szCs w:val="26"/>
        </w:rPr>
        <w:t>азовый уровень)</w:t>
      </w:r>
    </w:p>
    <w:tbl>
      <w:tblPr>
        <w:tblW w:w="9784" w:type="dxa"/>
        <w:tblCellSpacing w:w="0" w:type="dxa"/>
        <w:tblInd w:w="1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406"/>
        <w:gridCol w:w="1566"/>
        <w:gridCol w:w="706"/>
        <w:gridCol w:w="706"/>
        <w:gridCol w:w="708"/>
        <w:gridCol w:w="857"/>
        <w:gridCol w:w="992"/>
        <w:gridCol w:w="851"/>
        <w:gridCol w:w="992"/>
      </w:tblGrid>
      <w:tr w:rsidR="00B86FC7" w:rsidTr="006E0635">
        <w:trPr>
          <w:trHeight w:val="345"/>
          <w:tblCellSpacing w:w="0" w:type="dxa"/>
        </w:trPr>
        <w:tc>
          <w:tcPr>
            <w:tcW w:w="2406" w:type="dxa"/>
            <w:vMerge w:val="restart"/>
            <w:tcBorders>
              <w:top w:val="outset" w:sz="6" w:space="0" w:color="auto"/>
              <w:left w:val="outset" w:sz="6" w:space="0" w:color="auto"/>
              <w:right w:val="outset" w:sz="6" w:space="0" w:color="auto"/>
            </w:tcBorders>
          </w:tcPr>
          <w:p w:rsidR="00B86FC7" w:rsidRPr="00120520" w:rsidRDefault="00B86FC7" w:rsidP="006E0635">
            <w:pPr>
              <w:jc w:val="center"/>
              <w:rPr>
                <w:sz w:val="26"/>
                <w:szCs w:val="26"/>
              </w:rPr>
            </w:pPr>
            <w:r w:rsidRPr="00120520">
              <w:rPr>
                <w:rStyle w:val="a5"/>
                <w:sz w:val="26"/>
                <w:szCs w:val="26"/>
              </w:rPr>
              <w:t>Образовательное учреждение</w:t>
            </w:r>
            <w:r w:rsidRPr="00120520">
              <w:rPr>
                <w:sz w:val="26"/>
                <w:szCs w:val="26"/>
              </w:rPr>
              <w:t xml:space="preserve"> </w:t>
            </w:r>
          </w:p>
        </w:tc>
        <w:tc>
          <w:tcPr>
            <w:tcW w:w="1566" w:type="dxa"/>
            <w:vMerge w:val="restart"/>
            <w:tcBorders>
              <w:top w:val="outset" w:sz="6" w:space="0" w:color="auto"/>
              <w:left w:val="outset" w:sz="6" w:space="0" w:color="auto"/>
              <w:right w:val="outset" w:sz="6" w:space="0" w:color="auto"/>
            </w:tcBorders>
          </w:tcPr>
          <w:p w:rsidR="00B86FC7" w:rsidRPr="00120520" w:rsidRDefault="00B86FC7" w:rsidP="006E0635">
            <w:pPr>
              <w:jc w:val="center"/>
              <w:rPr>
                <w:sz w:val="26"/>
                <w:szCs w:val="26"/>
              </w:rPr>
            </w:pPr>
            <w:r w:rsidRPr="00120520">
              <w:rPr>
                <w:rStyle w:val="a5"/>
                <w:sz w:val="26"/>
                <w:szCs w:val="26"/>
              </w:rPr>
              <w:t>Количество участников</w:t>
            </w:r>
            <w:r w:rsidRPr="00120520">
              <w:rPr>
                <w:sz w:val="26"/>
                <w:szCs w:val="26"/>
              </w:rPr>
              <w:t xml:space="preserve"> </w:t>
            </w:r>
          </w:p>
        </w:tc>
        <w:tc>
          <w:tcPr>
            <w:tcW w:w="2977" w:type="dxa"/>
            <w:gridSpan w:val="4"/>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r w:rsidRPr="00120520">
              <w:rPr>
                <w:rStyle w:val="a5"/>
                <w:sz w:val="26"/>
                <w:szCs w:val="26"/>
              </w:rPr>
              <w:t>оценки</w:t>
            </w:r>
          </w:p>
        </w:tc>
        <w:tc>
          <w:tcPr>
            <w:tcW w:w="2835" w:type="dxa"/>
            <w:gridSpan w:val="3"/>
            <w:vMerge w:val="restart"/>
            <w:tcBorders>
              <w:top w:val="outset" w:sz="6" w:space="0" w:color="auto"/>
              <w:left w:val="outset" w:sz="6" w:space="0" w:color="auto"/>
              <w:right w:val="outset" w:sz="6" w:space="0" w:color="auto"/>
            </w:tcBorders>
          </w:tcPr>
          <w:p w:rsidR="00B86FC7" w:rsidRPr="00120520" w:rsidRDefault="00B86FC7" w:rsidP="006E0635">
            <w:pPr>
              <w:jc w:val="center"/>
              <w:rPr>
                <w:sz w:val="26"/>
                <w:szCs w:val="26"/>
              </w:rPr>
            </w:pPr>
            <w:r w:rsidRPr="00120520">
              <w:rPr>
                <w:rStyle w:val="a5"/>
                <w:sz w:val="26"/>
                <w:szCs w:val="26"/>
              </w:rPr>
              <w:t>Средний балл</w:t>
            </w:r>
          </w:p>
        </w:tc>
      </w:tr>
      <w:tr w:rsidR="00B86FC7" w:rsidTr="006E0635">
        <w:trPr>
          <w:trHeight w:val="487"/>
          <w:tblCellSpacing w:w="0" w:type="dxa"/>
        </w:trPr>
        <w:tc>
          <w:tcPr>
            <w:tcW w:w="2406" w:type="dxa"/>
            <w:vMerge/>
            <w:tcBorders>
              <w:left w:val="outset" w:sz="6" w:space="0" w:color="auto"/>
              <w:right w:val="outset" w:sz="6" w:space="0" w:color="auto"/>
            </w:tcBorders>
          </w:tcPr>
          <w:p w:rsidR="00B86FC7" w:rsidRPr="00120520" w:rsidRDefault="00B86FC7" w:rsidP="006E0635">
            <w:pPr>
              <w:jc w:val="center"/>
              <w:rPr>
                <w:rStyle w:val="a5"/>
                <w:sz w:val="26"/>
                <w:szCs w:val="26"/>
              </w:rPr>
            </w:pPr>
          </w:p>
        </w:tc>
        <w:tc>
          <w:tcPr>
            <w:tcW w:w="1566" w:type="dxa"/>
            <w:vMerge/>
            <w:tcBorders>
              <w:left w:val="outset" w:sz="6" w:space="0" w:color="auto"/>
              <w:right w:val="outset" w:sz="6" w:space="0" w:color="auto"/>
            </w:tcBorders>
          </w:tcPr>
          <w:p w:rsidR="00B86FC7" w:rsidRPr="00120520" w:rsidRDefault="00B86FC7" w:rsidP="006E0635">
            <w:pPr>
              <w:jc w:val="center"/>
              <w:rPr>
                <w:rStyle w:val="a5"/>
                <w:sz w:val="26"/>
                <w:szCs w:val="26"/>
              </w:rPr>
            </w:pPr>
          </w:p>
        </w:tc>
        <w:tc>
          <w:tcPr>
            <w:tcW w:w="706" w:type="dxa"/>
            <w:vMerge w:val="restart"/>
            <w:tcBorders>
              <w:top w:val="outset" w:sz="6" w:space="0" w:color="auto"/>
              <w:left w:val="outset" w:sz="6" w:space="0" w:color="auto"/>
              <w:right w:val="outset" w:sz="6" w:space="0" w:color="auto"/>
            </w:tcBorders>
          </w:tcPr>
          <w:p w:rsidR="00B86FC7" w:rsidRPr="00120520" w:rsidRDefault="00B86FC7" w:rsidP="006E0635">
            <w:pPr>
              <w:jc w:val="center"/>
              <w:rPr>
                <w:rStyle w:val="a5"/>
                <w:sz w:val="26"/>
                <w:szCs w:val="26"/>
              </w:rPr>
            </w:pPr>
            <w:r w:rsidRPr="00120520">
              <w:rPr>
                <w:rStyle w:val="a5"/>
                <w:sz w:val="26"/>
                <w:szCs w:val="26"/>
              </w:rPr>
              <w:t>«5»</w:t>
            </w:r>
          </w:p>
        </w:tc>
        <w:tc>
          <w:tcPr>
            <w:tcW w:w="706" w:type="dxa"/>
            <w:vMerge w:val="restart"/>
            <w:tcBorders>
              <w:top w:val="outset" w:sz="6" w:space="0" w:color="auto"/>
              <w:left w:val="outset" w:sz="6" w:space="0" w:color="auto"/>
              <w:right w:val="outset" w:sz="6" w:space="0" w:color="auto"/>
            </w:tcBorders>
          </w:tcPr>
          <w:p w:rsidR="00B86FC7" w:rsidRPr="00120520" w:rsidRDefault="00B86FC7" w:rsidP="006E0635">
            <w:pPr>
              <w:jc w:val="center"/>
              <w:rPr>
                <w:rStyle w:val="a5"/>
                <w:sz w:val="26"/>
                <w:szCs w:val="26"/>
              </w:rPr>
            </w:pPr>
            <w:r w:rsidRPr="00120520">
              <w:rPr>
                <w:rStyle w:val="a5"/>
                <w:sz w:val="26"/>
                <w:szCs w:val="26"/>
              </w:rPr>
              <w:t>«4»</w:t>
            </w:r>
          </w:p>
        </w:tc>
        <w:tc>
          <w:tcPr>
            <w:tcW w:w="708" w:type="dxa"/>
            <w:vMerge w:val="restart"/>
            <w:tcBorders>
              <w:top w:val="outset" w:sz="6" w:space="0" w:color="auto"/>
              <w:left w:val="outset" w:sz="6" w:space="0" w:color="auto"/>
              <w:right w:val="outset" w:sz="6" w:space="0" w:color="auto"/>
            </w:tcBorders>
          </w:tcPr>
          <w:p w:rsidR="00B86FC7" w:rsidRPr="00120520" w:rsidRDefault="00B86FC7" w:rsidP="006E0635">
            <w:pPr>
              <w:jc w:val="center"/>
              <w:rPr>
                <w:rStyle w:val="a5"/>
                <w:sz w:val="26"/>
                <w:szCs w:val="26"/>
              </w:rPr>
            </w:pPr>
            <w:r w:rsidRPr="00120520">
              <w:rPr>
                <w:rStyle w:val="a5"/>
                <w:sz w:val="26"/>
                <w:szCs w:val="26"/>
              </w:rPr>
              <w:t>«3»</w:t>
            </w:r>
          </w:p>
        </w:tc>
        <w:tc>
          <w:tcPr>
            <w:tcW w:w="857" w:type="dxa"/>
            <w:vMerge w:val="restart"/>
            <w:tcBorders>
              <w:top w:val="outset" w:sz="6" w:space="0" w:color="auto"/>
              <w:left w:val="outset" w:sz="6" w:space="0" w:color="auto"/>
              <w:right w:val="outset" w:sz="6" w:space="0" w:color="auto"/>
            </w:tcBorders>
          </w:tcPr>
          <w:p w:rsidR="00B86FC7" w:rsidRPr="00120520" w:rsidRDefault="00B86FC7" w:rsidP="006E0635">
            <w:pPr>
              <w:jc w:val="center"/>
              <w:rPr>
                <w:rStyle w:val="a5"/>
                <w:sz w:val="26"/>
                <w:szCs w:val="26"/>
              </w:rPr>
            </w:pPr>
            <w:r w:rsidRPr="00120520">
              <w:rPr>
                <w:rStyle w:val="a5"/>
                <w:sz w:val="26"/>
                <w:szCs w:val="26"/>
              </w:rPr>
              <w:t>«2»</w:t>
            </w:r>
          </w:p>
        </w:tc>
        <w:tc>
          <w:tcPr>
            <w:tcW w:w="2835" w:type="dxa"/>
            <w:gridSpan w:val="3"/>
            <w:vMerge/>
            <w:tcBorders>
              <w:left w:val="outset" w:sz="6" w:space="0" w:color="auto"/>
              <w:bottom w:val="single" w:sz="4" w:space="0" w:color="auto"/>
              <w:right w:val="outset" w:sz="6" w:space="0" w:color="auto"/>
            </w:tcBorders>
          </w:tcPr>
          <w:p w:rsidR="00B86FC7" w:rsidRPr="00120520" w:rsidRDefault="00B86FC7" w:rsidP="006E0635">
            <w:pPr>
              <w:jc w:val="center"/>
              <w:rPr>
                <w:rStyle w:val="a5"/>
                <w:sz w:val="26"/>
                <w:szCs w:val="26"/>
              </w:rPr>
            </w:pPr>
          </w:p>
        </w:tc>
      </w:tr>
      <w:tr w:rsidR="00B86FC7" w:rsidTr="006E0635">
        <w:trPr>
          <w:trHeight w:val="435"/>
          <w:tblCellSpacing w:w="0" w:type="dxa"/>
        </w:trPr>
        <w:tc>
          <w:tcPr>
            <w:tcW w:w="2406"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p>
        </w:tc>
        <w:tc>
          <w:tcPr>
            <w:tcW w:w="1566"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p>
        </w:tc>
        <w:tc>
          <w:tcPr>
            <w:tcW w:w="706"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p>
        </w:tc>
        <w:tc>
          <w:tcPr>
            <w:tcW w:w="706"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p>
        </w:tc>
        <w:tc>
          <w:tcPr>
            <w:tcW w:w="708"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p>
        </w:tc>
        <w:tc>
          <w:tcPr>
            <w:tcW w:w="857"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p>
        </w:tc>
        <w:tc>
          <w:tcPr>
            <w:tcW w:w="992" w:type="dxa"/>
            <w:tcBorders>
              <w:top w:val="single" w:sz="4" w:space="0" w:color="auto"/>
              <w:left w:val="outset" w:sz="6" w:space="0" w:color="auto"/>
              <w:bottom w:val="outset" w:sz="6" w:space="0" w:color="auto"/>
              <w:right w:val="single" w:sz="4" w:space="0" w:color="auto"/>
            </w:tcBorders>
          </w:tcPr>
          <w:p w:rsidR="00B86FC7" w:rsidRPr="00120520" w:rsidRDefault="00B86FC7" w:rsidP="006E0635">
            <w:pPr>
              <w:jc w:val="center"/>
              <w:rPr>
                <w:rStyle w:val="a5"/>
                <w:sz w:val="26"/>
                <w:szCs w:val="26"/>
              </w:rPr>
            </w:pPr>
            <w:r w:rsidRPr="00120520">
              <w:rPr>
                <w:rStyle w:val="a5"/>
                <w:sz w:val="26"/>
                <w:szCs w:val="26"/>
              </w:rPr>
              <w:t>2016</w:t>
            </w:r>
          </w:p>
        </w:tc>
        <w:tc>
          <w:tcPr>
            <w:tcW w:w="851" w:type="dxa"/>
            <w:tcBorders>
              <w:top w:val="single" w:sz="4" w:space="0" w:color="auto"/>
              <w:left w:val="single" w:sz="4" w:space="0" w:color="auto"/>
              <w:bottom w:val="outset" w:sz="6" w:space="0" w:color="auto"/>
              <w:right w:val="single" w:sz="4" w:space="0" w:color="auto"/>
            </w:tcBorders>
          </w:tcPr>
          <w:p w:rsidR="00B86FC7" w:rsidRPr="00120520" w:rsidRDefault="00B86FC7" w:rsidP="006E0635">
            <w:pPr>
              <w:jc w:val="center"/>
              <w:rPr>
                <w:rStyle w:val="a5"/>
                <w:sz w:val="26"/>
                <w:szCs w:val="26"/>
              </w:rPr>
            </w:pPr>
            <w:r w:rsidRPr="00120520">
              <w:rPr>
                <w:rStyle w:val="a5"/>
                <w:sz w:val="26"/>
                <w:szCs w:val="26"/>
              </w:rPr>
              <w:t>2017 г</w:t>
            </w:r>
          </w:p>
        </w:tc>
        <w:tc>
          <w:tcPr>
            <w:tcW w:w="992" w:type="dxa"/>
            <w:tcBorders>
              <w:top w:val="single" w:sz="4" w:space="0" w:color="auto"/>
              <w:left w:val="single" w:sz="4" w:space="0" w:color="auto"/>
              <w:bottom w:val="outset" w:sz="6" w:space="0" w:color="auto"/>
              <w:right w:val="outset" w:sz="6" w:space="0" w:color="auto"/>
            </w:tcBorders>
          </w:tcPr>
          <w:p w:rsidR="00B86FC7" w:rsidRPr="00120520" w:rsidRDefault="00B86FC7" w:rsidP="006E0635">
            <w:pPr>
              <w:jc w:val="center"/>
              <w:rPr>
                <w:rStyle w:val="a5"/>
                <w:sz w:val="26"/>
                <w:szCs w:val="26"/>
              </w:rPr>
            </w:pPr>
            <w:r w:rsidRPr="00120520">
              <w:rPr>
                <w:rStyle w:val="a5"/>
                <w:sz w:val="26"/>
                <w:szCs w:val="26"/>
              </w:rPr>
              <w:t>2018</w:t>
            </w:r>
          </w:p>
        </w:tc>
      </w:tr>
      <w:tr w:rsidR="00B86FC7" w:rsidTr="006E0635">
        <w:trPr>
          <w:tblCellSpacing w:w="0" w:type="dxa"/>
        </w:trPr>
        <w:tc>
          <w:tcPr>
            <w:tcW w:w="24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rPr>
                <w:sz w:val="26"/>
                <w:szCs w:val="26"/>
              </w:rPr>
            </w:pPr>
            <w:proofErr w:type="spellStart"/>
            <w:r w:rsidRPr="00120520">
              <w:rPr>
                <w:sz w:val="26"/>
                <w:szCs w:val="26"/>
              </w:rPr>
              <w:t>Мещовская</w:t>
            </w:r>
            <w:proofErr w:type="spellEnd"/>
            <w:r w:rsidRPr="00120520">
              <w:rPr>
                <w:sz w:val="26"/>
                <w:szCs w:val="26"/>
              </w:rPr>
              <w:t xml:space="preserve"> СОШ</w:t>
            </w:r>
          </w:p>
        </w:tc>
        <w:tc>
          <w:tcPr>
            <w:tcW w:w="156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16</w:t>
            </w:r>
          </w:p>
        </w:tc>
        <w:tc>
          <w:tcPr>
            <w:tcW w:w="7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8</w:t>
            </w:r>
          </w:p>
        </w:tc>
        <w:tc>
          <w:tcPr>
            <w:tcW w:w="7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8</w:t>
            </w:r>
          </w:p>
        </w:tc>
        <w:tc>
          <w:tcPr>
            <w:tcW w:w="708"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w:t>
            </w:r>
          </w:p>
        </w:tc>
        <w:tc>
          <w:tcPr>
            <w:tcW w:w="857"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w:t>
            </w:r>
          </w:p>
        </w:tc>
        <w:tc>
          <w:tcPr>
            <w:tcW w:w="992"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rPr>
                <w:sz w:val="26"/>
                <w:szCs w:val="26"/>
              </w:rPr>
            </w:pPr>
            <w:r w:rsidRPr="00120520">
              <w:rPr>
                <w:sz w:val="26"/>
                <w:szCs w:val="26"/>
              </w:rPr>
              <w:t>16</w:t>
            </w:r>
          </w:p>
        </w:tc>
        <w:tc>
          <w:tcPr>
            <w:tcW w:w="851" w:type="dxa"/>
            <w:tcBorders>
              <w:top w:val="outset" w:sz="6" w:space="0" w:color="auto"/>
              <w:left w:val="single" w:sz="4" w:space="0" w:color="auto"/>
              <w:bottom w:val="outset" w:sz="6" w:space="0" w:color="auto"/>
              <w:right w:val="single" w:sz="4" w:space="0" w:color="auto"/>
            </w:tcBorders>
          </w:tcPr>
          <w:p w:rsidR="00B86FC7" w:rsidRPr="00120520" w:rsidRDefault="00B86FC7" w:rsidP="006E0635">
            <w:pPr>
              <w:jc w:val="center"/>
              <w:rPr>
                <w:sz w:val="26"/>
                <w:szCs w:val="26"/>
              </w:rPr>
            </w:pPr>
            <w:r w:rsidRPr="00120520">
              <w:rPr>
                <w:sz w:val="26"/>
                <w:szCs w:val="26"/>
              </w:rPr>
              <w:t>17</w:t>
            </w:r>
          </w:p>
        </w:tc>
        <w:tc>
          <w:tcPr>
            <w:tcW w:w="992"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17</w:t>
            </w:r>
          </w:p>
        </w:tc>
      </w:tr>
      <w:tr w:rsidR="00B86FC7" w:rsidTr="006E0635">
        <w:trPr>
          <w:tblCellSpacing w:w="0" w:type="dxa"/>
        </w:trPr>
        <w:tc>
          <w:tcPr>
            <w:tcW w:w="24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rPr>
                <w:sz w:val="26"/>
                <w:szCs w:val="26"/>
              </w:rPr>
            </w:pPr>
            <w:r w:rsidRPr="00120520">
              <w:rPr>
                <w:sz w:val="26"/>
                <w:szCs w:val="26"/>
              </w:rPr>
              <w:t>Кудринская СОШ</w:t>
            </w:r>
          </w:p>
        </w:tc>
        <w:tc>
          <w:tcPr>
            <w:tcW w:w="156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5</w:t>
            </w:r>
          </w:p>
        </w:tc>
        <w:tc>
          <w:tcPr>
            <w:tcW w:w="7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4</w:t>
            </w:r>
          </w:p>
        </w:tc>
        <w:tc>
          <w:tcPr>
            <w:tcW w:w="7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w:t>
            </w:r>
          </w:p>
        </w:tc>
        <w:tc>
          <w:tcPr>
            <w:tcW w:w="708"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1</w:t>
            </w:r>
          </w:p>
        </w:tc>
        <w:tc>
          <w:tcPr>
            <w:tcW w:w="857"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w:t>
            </w:r>
          </w:p>
        </w:tc>
        <w:tc>
          <w:tcPr>
            <w:tcW w:w="992"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rPr>
                <w:sz w:val="26"/>
                <w:szCs w:val="26"/>
              </w:rPr>
            </w:pPr>
            <w:r w:rsidRPr="00120520">
              <w:rPr>
                <w:sz w:val="26"/>
                <w:szCs w:val="26"/>
              </w:rPr>
              <w:t>16</w:t>
            </w:r>
          </w:p>
        </w:tc>
        <w:tc>
          <w:tcPr>
            <w:tcW w:w="851" w:type="dxa"/>
            <w:tcBorders>
              <w:top w:val="outset" w:sz="6" w:space="0" w:color="auto"/>
              <w:left w:val="single" w:sz="4" w:space="0" w:color="auto"/>
              <w:bottom w:val="outset" w:sz="6" w:space="0" w:color="auto"/>
              <w:right w:val="single" w:sz="4" w:space="0" w:color="auto"/>
            </w:tcBorders>
          </w:tcPr>
          <w:p w:rsidR="00B86FC7" w:rsidRPr="00120520" w:rsidRDefault="00B86FC7" w:rsidP="006E0635">
            <w:pPr>
              <w:jc w:val="center"/>
              <w:rPr>
                <w:sz w:val="26"/>
                <w:szCs w:val="26"/>
              </w:rPr>
            </w:pPr>
            <w:r w:rsidRPr="00120520">
              <w:rPr>
                <w:sz w:val="26"/>
                <w:szCs w:val="26"/>
              </w:rPr>
              <w:t>17</w:t>
            </w:r>
          </w:p>
        </w:tc>
        <w:tc>
          <w:tcPr>
            <w:tcW w:w="992"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17</w:t>
            </w:r>
          </w:p>
        </w:tc>
      </w:tr>
      <w:tr w:rsidR="00B86FC7" w:rsidTr="006E0635">
        <w:trPr>
          <w:tblCellSpacing w:w="0" w:type="dxa"/>
        </w:trPr>
        <w:tc>
          <w:tcPr>
            <w:tcW w:w="24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rPr>
                <w:sz w:val="26"/>
                <w:szCs w:val="26"/>
              </w:rPr>
            </w:pPr>
            <w:proofErr w:type="spellStart"/>
            <w:r w:rsidRPr="00120520">
              <w:rPr>
                <w:sz w:val="26"/>
                <w:szCs w:val="26"/>
              </w:rPr>
              <w:t>Рязанцевская</w:t>
            </w:r>
            <w:proofErr w:type="spellEnd"/>
            <w:r w:rsidRPr="00120520">
              <w:rPr>
                <w:sz w:val="26"/>
                <w:szCs w:val="26"/>
              </w:rPr>
              <w:t xml:space="preserve"> СОШ</w:t>
            </w:r>
          </w:p>
        </w:tc>
        <w:tc>
          <w:tcPr>
            <w:tcW w:w="156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3</w:t>
            </w:r>
          </w:p>
        </w:tc>
        <w:tc>
          <w:tcPr>
            <w:tcW w:w="7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w:t>
            </w:r>
          </w:p>
        </w:tc>
        <w:tc>
          <w:tcPr>
            <w:tcW w:w="7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w:t>
            </w:r>
          </w:p>
        </w:tc>
        <w:tc>
          <w:tcPr>
            <w:tcW w:w="708"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2</w:t>
            </w:r>
          </w:p>
        </w:tc>
        <w:tc>
          <w:tcPr>
            <w:tcW w:w="857"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1</w:t>
            </w:r>
          </w:p>
        </w:tc>
        <w:tc>
          <w:tcPr>
            <w:tcW w:w="992"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rPr>
                <w:sz w:val="26"/>
                <w:szCs w:val="26"/>
              </w:rPr>
            </w:pPr>
            <w:r w:rsidRPr="00120520">
              <w:rPr>
                <w:sz w:val="26"/>
                <w:szCs w:val="26"/>
              </w:rPr>
              <w:t>12</w:t>
            </w:r>
          </w:p>
        </w:tc>
        <w:tc>
          <w:tcPr>
            <w:tcW w:w="851" w:type="dxa"/>
            <w:tcBorders>
              <w:top w:val="outset" w:sz="6" w:space="0" w:color="auto"/>
              <w:left w:val="single" w:sz="4" w:space="0" w:color="auto"/>
              <w:bottom w:val="outset" w:sz="6" w:space="0" w:color="auto"/>
              <w:right w:val="single" w:sz="4" w:space="0" w:color="auto"/>
            </w:tcBorders>
          </w:tcPr>
          <w:p w:rsidR="00B86FC7" w:rsidRPr="00120520" w:rsidRDefault="00B86FC7" w:rsidP="006E0635">
            <w:pPr>
              <w:jc w:val="center"/>
              <w:rPr>
                <w:sz w:val="26"/>
                <w:szCs w:val="26"/>
              </w:rPr>
            </w:pPr>
            <w:r w:rsidRPr="00120520">
              <w:rPr>
                <w:sz w:val="26"/>
                <w:szCs w:val="26"/>
              </w:rPr>
              <w:t>-</w:t>
            </w:r>
          </w:p>
        </w:tc>
        <w:tc>
          <w:tcPr>
            <w:tcW w:w="992"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7</w:t>
            </w:r>
          </w:p>
        </w:tc>
      </w:tr>
      <w:tr w:rsidR="00B86FC7" w:rsidTr="006E0635">
        <w:trPr>
          <w:tblCellSpacing w:w="0" w:type="dxa"/>
        </w:trPr>
        <w:tc>
          <w:tcPr>
            <w:tcW w:w="24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rPr>
                <w:sz w:val="26"/>
                <w:szCs w:val="26"/>
              </w:rPr>
            </w:pPr>
            <w:proofErr w:type="spellStart"/>
            <w:r w:rsidRPr="00120520">
              <w:rPr>
                <w:sz w:val="26"/>
                <w:szCs w:val="26"/>
              </w:rPr>
              <w:t>Серпейская</w:t>
            </w:r>
            <w:proofErr w:type="spellEnd"/>
            <w:r w:rsidRPr="00120520">
              <w:rPr>
                <w:sz w:val="26"/>
                <w:szCs w:val="26"/>
              </w:rPr>
              <w:t xml:space="preserve"> СОШ</w:t>
            </w:r>
          </w:p>
        </w:tc>
        <w:tc>
          <w:tcPr>
            <w:tcW w:w="156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2</w:t>
            </w:r>
          </w:p>
        </w:tc>
        <w:tc>
          <w:tcPr>
            <w:tcW w:w="7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1</w:t>
            </w:r>
          </w:p>
        </w:tc>
        <w:tc>
          <w:tcPr>
            <w:tcW w:w="7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1</w:t>
            </w:r>
          </w:p>
        </w:tc>
        <w:tc>
          <w:tcPr>
            <w:tcW w:w="708"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w:t>
            </w:r>
          </w:p>
        </w:tc>
        <w:tc>
          <w:tcPr>
            <w:tcW w:w="857"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w:t>
            </w:r>
          </w:p>
        </w:tc>
        <w:tc>
          <w:tcPr>
            <w:tcW w:w="992"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rPr>
                <w:sz w:val="26"/>
                <w:szCs w:val="26"/>
              </w:rPr>
            </w:pPr>
            <w:r w:rsidRPr="00120520">
              <w:rPr>
                <w:sz w:val="26"/>
                <w:szCs w:val="26"/>
              </w:rPr>
              <w:t>15</w:t>
            </w:r>
          </w:p>
        </w:tc>
        <w:tc>
          <w:tcPr>
            <w:tcW w:w="851" w:type="dxa"/>
            <w:tcBorders>
              <w:top w:val="outset" w:sz="6" w:space="0" w:color="auto"/>
              <w:left w:val="single" w:sz="4" w:space="0" w:color="auto"/>
              <w:bottom w:val="outset" w:sz="6" w:space="0" w:color="auto"/>
              <w:right w:val="single" w:sz="4" w:space="0" w:color="auto"/>
            </w:tcBorders>
          </w:tcPr>
          <w:p w:rsidR="00B86FC7" w:rsidRPr="00120520" w:rsidRDefault="00B86FC7" w:rsidP="006E0635">
            <w:pPr>
              <w:jc w:val="center"/>
              <w:rPr>
                <w:sz w:val="26"/>
                <w:szCs w:val="26"/>
              </w:rPr>
            </w:pPr>
            <w:r w:rsidRPr="00120520">
              <w:rPr>
                <w:sz w:val="26"/>
                <w:szCs w:val="26"/>
              </w:rPr>
              <w:t>17</w:t>
            </w:r>
          </w:p>
        </w:tc>
        <w:tc>
          <w:tcPr>
            <w:tcW w:w="992"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16</w:t>
            </w:r>
          </w:p>
        </w:tc>
      </w:tr>
      <w:tr w:rsidR="00B86FC7" w:rsidRPr="00E01B8B" w:rsidTr="006E0635">
        <w:trPr>
          <w:tblCellSpacing w:w="0" w:type="dxa"/>
        </w:trPr>
        <w:tc>
          <w:tcPr>
            <w:tcW w:w="24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rStyle w:val="a5"/>
                <w:sz w:val="26"/>
                <w:szCs w:val="26"/>
              </w:rPr>
              <w:t>По району</w:t>
            </w:r>
            <w:r w:rsidRPr="00120520">
              <w:rPr>
                <w:b/>
                <w:sz w:val="26"/>
                <w:szCs w:val="26"/>
              </w:rPr>
              <w:t xml:space="preserve"> </w:t>
            </w:r>
          </w:p>
        </w:tc>
        <w:tc>
          <w:tcPr>
            <w:tcW w:w="156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26</w:t>
            </w:r>
          </w:p>
        </w:tc>
        <w:tc>
          <w:tcPr>
            <w:tcW w:w="7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13</w:t>
            </w:r>
          </w:p>
        </w:tc>
        <w:tc>
          <w:tcPr>
            <w:tcW w:w="7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9</w:t>
            </w:r>
          </w:p>
        </w:tc>
        <w:tc>
          <w:tcPr>
            <w:tcW w:w="708"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3</w:t>
            </w:r>
          </w:p>
        </w:tc>
        <w:tc>
          <w:tcPr>
            <w:tcW w:w="857"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1</w:t>
            </w:r>
          </w:p>
        </w:tc>
        <w:tc>
          <w:tcPr>
            <w:tcW w:w="992"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rPr>
                <w:b/>
                <w:sz w:val="26"/>
                <w:szCs w:val="26"/>
              </w:rPr>
            </w:pPr>
            <w:r w:rsidRPr="00120520">
              <w:rPr>
                <w:b/>
                <w:sz w:val="26"/>
                <w:szCs w:val="26"/>
              </w:rPr>
              <w:t>14,6</w:t>
            </w:r>
          </w:p>
        </w:tc>
        <w:tc>
          <w:tcPr>
            <w:tcW w:w="851" w:type="dxa"/>
            <w:tcBorders>
              <w:top w:val="outset" w:sz="6" w:space="0" w:color="auto"/>
              <w:left w:val="single" w:sz="4" w:space="0" w:color="auto"/>
              <w:bottom w:val="outset" w:sz="6" w:space="0" w:color="auto"/>
              <w:right w:val="single" w:sz="4" w:space="0" w:color="auto"/>
            </w:tcBorders>
          </w:tcPr>
          <w:p w:rsidR="00B86FC7" w:rsidRPr="00120520" w:rsidRDefault="00B86FC7" w:rsidP="006E0635">
            <w:pPr>
              <w:jc w:val="center"/>
              <w:rPr>
                <w:b/>
                <w:sz w:val="26"/>
                <w:szCs w:val="26"/>
              </w:rPr>
            </w:pPr>
            <w:r w:rsidRPr="00120520">
              <w:rPr>
                <w:b/>
                <w:sz w:val="26"/>
                <w:szCs w:val="26"/>
              </w:rPr>
              <w:t>17</w:t>
            </w:r>
          </w:p>
        </w:tc>
        <w:tc>
          <w:tcPr>
            <w:tcW w:w="992"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14,3</w:t>
            </w:r>
          </w:p>
        </w:tc>
      </w:tr>
    </w:tbl>
    <w:p w:rsidR="00B86FC7" w:rsidRDefault="00B86FC7" w:rsidP="00B86FC7">
      <w:pPr>
        <w:pStyle w:val="a4"/>
        <w:rPr>
          <w:rStyle w:val="a5"/>
          <w:rFonts w:ascii="Georgia" w:hAnsi="Georgia" w:cs="Tahoma"/>
          <w:sz w:val="28"/>
          <w:szCs w:val="28"/>
        </w:rPr>
      </w:pPr>
    </w:p>
    <w:p w:rsidR="00B86FC7" w:rsidRPr="00120520" w:rsidRDefault="00B86FC7" w:rsidP="00B86FC7">
      <w:pPr>
        <w:pStyle w:val="a4"/>
        <w:ind w:left="0" w:firstLine="708"/>
        <w:jc w:val="both"/>
        <w:rPr>
          <w:rStyle w:val="a5"/>
          <w:b w:val="0"/>
          <w:sz w:val="26"/>
          <w:szCs w:val="26"/>
        </w:rPr>
      </w:pPr>
      <w:r w:rsidRPr="00120520">
        <w:rPr>
          <w:rStyle w:val="a5"/>
          <w:b w:val="0"/>
          <w:sz w:val="26"/>
          <w:szCs w:val="26"/>
        </w:rPr>
        <w:t xml:space="preserve">96 % выпускников овладели </w:t>
      </w:r>
      <w:r>
        <w:rPr>
          <w:rStyle w:val="a5"/>
          <w:b w:val="0"/>
          <w:sz w:val="26"/>
          <w:szCs w:val="26"/>
        </w:rPr>
        <w:t>базовыми знаниями по математике, 1</w:t>
      </w:r>
      <w:r w:rsidRPr="00120520">
        <w:rPr>
          <w:rStyle w:val="a5"/>
          <w:b w:val="0"/>
          <w:sz w:val="26"/>
          <w:szCs w:val="26"/>
        </w:rPr>
        <w:t>(4%) выпускник не преодолел минимальный порог в 7 баллов, но он воспользовался правом пересдать этот предмет и вновь получил</w:t>
      </w:r>
      <w:r w:rsidRPr="00120520">
        <w:rPr>
          <w:rStyle w:val="a5"/>
          <w:b w:val="0"/>
          <w:color w:val="FF0000"/>
          <w:sz w:val="26"/>
          <w:szCs w:val="26"/>
        </w:rPr>
        <w:t xml:space="preserve"> </w:t>
      </w:r>
      <w:r w:rsidRPr="00120520">
        <w:rPr>
          <w:rStyle w:val="a5"/>
          <w:b w:val="0"/>
          <w:sz w:val="26"/>
          <w:szCs w:val="26"/>
        </w:rPr>
        <w:t>неудовлетворительный результат.</w:t>
      </w:r>
    </w:p>
    <w:p w:rsidR="00B86FC7" w:rsidRPr="00120520" w:rsidRDefault="00B86FC7" w:rsidP="00B86FC7">
      <w:pPr>
        <w:pStyle w:val="a4"/>
        <w:ind w:left="0"/>
        <w:jc w:val="both"/>
        <w:rPr>
          <w:rStyle w:val="a5"/>
          <w:b w:val="0"/>
          <w:sz w:val="26"/>
          <w:szCs w:val="26"/>
        </w:rPr>
      </w:pPr>
      <w:r w:rsidRPr="00120520">
        <w:rPr>
          <w:rStyle w:val="a5"/>
          <w:b w:val="0"/>
          <w:sz w:val="26"/>
          <w:szCs w:val="26"/>
        </w:rPr>
        <w:t xml:space="preserve"> </w:t>
      </w:r>
      <w:r w:rsidRPr="00120520">
        <w:rPr>
          <w:rStyle w:val="a5"/>
          <w:b w:val="0"/>
          <w:sz w:val="26"/>
          <w:szCs w:val="26"/>
        </w:rPr>
        <w:tab/>
        <w:t>1 июня 2018 года выпускники сдавали экзамен по математике (профильный уровень). Его выбрали 12 выпускников района.  Экзаменационная работа состояла  из двух частей, включающих в себя</w:t>
      </w:r>
      <w:r>
        <w:rPr>
          <w:rStyle w:val="a5"/>
          <w:b w:val="0"/>
          <w:sz w:val="26"/>
          <w:szCs w:val="26"/>
        </w:rPr>
        <w:t xml:space="preserve"> </w:t>
      </w:r>
      <w:r w:rsidRPr="00120520">
        <w:rPr>
          <w:rStyle w:val="a5"/>
          <w:b w:val="0"/>
          <w:sz w:val="26"/>
          <w:szCs w:val="26"/>
        </w:rPr>
        <w:t>19 заданий. Часть 1 содержит 8 заданий с кратким ответом базового уровня сложности. Часть 2 содержит 4 задания с кратким ответом повышенного уровня сложности и 7 заданий с развёрнутым ответом повышенного и высокого уровней сложности.</w:t>
      </w:r>
    </w:p>
    <w:p w:rsidR="00B86FC7" w:rsidRPr="00120520" w:rsidRDefault="00B86FC7" w:rsidP="00B86FC7">
      <w:pPr>
        <w:pStyle w:val="a4"/>
        <w:ind w:left="0"/>
        <w:jc w:val="both"/>
        <w:rPr>
          <w:rStyle w:val="a5"/>
          <w:b w:val="0"/>
          <w:sz w:val="26"/>
          <w:szCs w:val="26"/>
        </w:rPr>
      </w:pPr>
      <w:r w:rsidRPr="00120520">
        <w:rPr>
          <w:rStyle w:val="a5"/>
          <w:b w:val="0"/>
          <w:sz w:val="26"/>
          <w:szCs w:val="26"/>
        </w:rPr>
        <w:t>На выполнение экзаменационной работы по математике отводится 3 часа 55 минут (235 минут).</w:t>
      </w:r>
    </w:p>
    <w:tbl>
      <w:tblPr>
        <w:tblpPr w:leftFromText="180" w:rightFromText="180" w:vertAnchor="text" w:horzAnchor="margin" w:tblpXSpec="center" w:tblpY="683"/>
        <w:tblW w:w="10505" w:type="dxa"/>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406"/>
        <w:gridCol w:w="1566"/>
        <w:gridCol w:w="706"/>
        <w:gridCol w:w="706"/>
        <w:gridCol w:w="708"/>
        <w:gridCol w:w="704"/>
        <w:gridCol w:w="735"/>
        <w:gridCol w:w="989"/>
        <w:gridCol w:w="1985"/>
      </w:tblGrid>
      <w:tr w:rsidR="00B86FC7" w:rsidTr="006E0635">
        <w:trPr>
          <w:trHeight w:val="345"/>
          <w:tblCellSpacing w:w="0" w:type="dxa"/>
        </w:trPr>
        <w:tc>
          <w:tcPr>
            <w:tcW w:w="2406" w:type="dxa"/>
            <w:vMerge w:val="restart"/>
            <w:tcBorders>
              <w:top w:val="outset" w:sz="6" w:space="0" w:color="auto"/>
              <w:left w:val="outset" w:sz="6" w:space="0" w:color="auto"/>
              <w:right w:val="outset" w:sz="6" w:space="0" w:color="auto"/>
            </w:tcBorders>
          </w:tcPr>
          <w:p w:rsidR="00B86FC7" w:rsidRPr="00120520" w:rsidRDefault="00B86FC7" w:rsidP="006E0635">
            <w:pPr>
              <w:jc w:val="center"/>
              <w:rPr>
                <w:b/>
                <w:sz w:val="26"/>
                <w:szCs w:val="26"/>
              </w:rPr>
            </w:pPr>
            <w:r w:rsidRPr="00120520">
              <w:rPr>
                <w:rStyle w:val="a5"/>
                <w:b w:val="0"/>
                <w:sz w:val="26"/>
                <w:szCs w:val="26"/>
              </w:rPr>
              <w:t>Образовательное учреждение</w:t>
            </w:r>
            <w:r w:rsidRPr="00120520">
              <w:rPr>
                <w:b/>
                <w:sz w:val="26"/>
                <w:szCs w:val="26"/>
              </w:rPr>
              <w:t xml:space="preserve"> </w:t>
            </w:r>
          </w:p>
        </w:tc>
        <w:tc>
          <w:tcPr>
            <w:tcW w:w="1566" w:type="dxa"/>
            <w:vMerge w:val="restart"/>
            <w:tcBorders>
              <w:top w:val="outset" w:sz="6" w:space="0" w:color="auto"/>
              <w:left w:val="outset" w:sz="6" w:space="0" w:color="auto"/>
              <w:right w:val="outset" w:sz="6" w:space="0" w:color="auto"/>
            </w:tcBorders>
          </w:tcPr>
          <w:p w:rsidR="00B86FC7" w:rsidRPr="00120520" w:rsidRDefault="00B86FC7" w:rsidP="006E0635">
            <w:pPr>
              <w:jc w:val="center"/>
              <w:rPr>
                <w:b/>
                <w:sz w:val="26"/>
                <w:szCs w:val="26"/>
              </w:rPr>
            </w:pPr>
            <w:r w:rsidRPr="00120520">
              <w:rPr>
                <w:rStyle w:val="a5"/>
                <w:b w:val="0"/>
                <w:sz w:val="26"/>
                <w:szCs w:val="26"/>
              </w:rPr>
              <w:t>Количество участников</w:t>
            </w:r>
            <w:r w:rsidRPr="00120520">
              <w:rPr>
                <w:b/>
                <w:sz w:val="26"/>
                <w:szCs w:val="26"/>
              </w:rPr>
              <w:t xml:space="preserve"> </w:t>
            </w:r>
          </w:p>
        </w:tc>
        <w:tc>
          <w:tcPr>
            <w:tcW w:w="4548" w:type="dxa"/>
            <w:gridSpan w:val="6"/>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rStyle w:val="a5"/>
                <w:b w:val="0"/>
                <w:sz w:val="26"/>
                <w:szCs w:val="26"/>
              </w:rPr>
            </w:pPr>
            <w:r w:rsidRPr="00120520">
              <w:rPr>
                <w:rStyle w:val="a5"/>
                <w:b w:val="0"/>
                <w:sz w:val="26"/>
                <w:szCs w:val="26"/>
              </w:rPr>
              <w:t>Средний балл</w:t>
            </w:r>
            <w:r w:rsidRPr="00120520">
              <w:rPr>
                <w:b/>
                <w:sz w:val="26"/>
                <w:szCs w:val="26"/>
              </w:rPr>
              <w:t xml:space="preserve"> </w:t>
            </w:r>
          </w:p>
        </w:tc>
        <w:tc>
          <w:tcPr>
            <w:tcW w:w="1985" w:type="dxa"/>
            <w:vMerge w:val="restart"/>
            <w:tcBorders>
              <w:top w:val="outset" w:sz="6" w:space="0" w:color="auto"/>
              <w:left w:val="outset" w:sz="6" w:space="0" w:color="auto"/>
              <w:right w:val="outset" w:sz="6" w:space="0" w:color="auto"/>
            </w:tcBorders>
          </w:tcPr>
          <w:p w:rsidR="00B86FC7" w:rsidRPr="00120520" w:rsidRDefault="00B86FC7" w:rsidP="006E0635">
            <w:pPr>
              <w:jc w:val="center"/>
              <w:rPr>
                <w:b/>
                <w:sz w:val="26"/>
                <w:szCs w:val="26"/>
              </w:rPr>
            </w:pPr>
            <w:r w:rsidRPr="00120520">
              <w:rPr>
                <w:rStyle w:val="a5"/>
                <w:b w:val="0"/>
                <w:sz w:val="26"/>
                <w:szCs w:val="26"/>
              </w:rPr>
              <w:t xml:space="preserve">% </w:t>
            </w:r>
            <w:proofErr w:type="gramStart"/>
            <w:r w:rsidRPr="00120520">
              <w:rPr>
                <w:rStyle w:val="a5"/>
                <w:b w:val="0"/>
                <w:sz w:val="26"/>
                <w:szCs w:val="26"/>
              </w:rPr>
              <w:t>прошедших</w:t>
            </w:r>
            <w:proofErr w:type="gramEnd"/>
            <w:r w:rsidRPr="00120520">
              <w:rPr>
                <w:rStyle w:val="a5"/>
                <w:b w:val="0"/>
                <w:sz w:val="26"/>
                <w:szCs w:val="26"/>
              </w:rPr>
              <w:t xml:space="preserve"> порог</w:t>
            </w:r>
            <w:r w:rsidRPr="00120520">
              <w:rPr>
                <w:b/>
                <w:sz w:val="26"/>
                <w:szCs w:val="26"/>
              </w:rPr>
              <w:t xml:space="preserve"> </w:t>
            </w:r>
          </w:p>
        </w:tc>
      </w:tr>
      <w:tr w:rsidR="00B86FC7" w:rsidTr="006E0635">
        <w:trPr>
          <w:trHeight w:val="195"/>
          <w:tblCellSpacing w:w="0" w:type="dxa"/>
        </w:trPr>
        <w:tc>
          <w:tcPr>
            <w:tcW w:w="2406"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p>
        </w:tc>
        <w:tc>
          <w:tcPr>
            <w:tcW w:w="1566"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p>
        </w:tc>
        <w:tc>
          <w:tcPr>
            <w:tcW w:w="7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r w:rsidRPr="00120520">
              <w:rPr>
                <w:rStyle w:val="a5"/>
                <w:sz w:val="26"/>
                <w:szCs w:val="26"/>
              </w:rPr>
              <w:t>2013</w:t>
            </w:r>
          </w:p>
        </w:tc>
        <w:tc>
          <w:tcPr>
            <w:tcW w:w="7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r w:rsidRPr="00120520">
              <w:rPr>
                <w:rStyle w:val="a5"/>
                <w:sz w:val="26"/>
                <w:szCs w:val="26"/>
              </w:rPr>
              <w:t>2014</w:t>
            </w:r>
          </w:p>
        </w:tc>
        <w:tc>
          <w:tcPr>
            <w:tcW w:w="708"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r w:rsidRPr="00120520">
              <w:rPr>
                <w:rStyle w:val="a5"/>
                <w:sz w:val="26"/>
                <w:szCs w:val="26"/>
              </w:rPr>
              <w:t>2015</w:t>
            </w:r>
          </w:p>
        </w:tc>
        <w:tc>
          <w:tcPr>
            <w:tcW w:w="704"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r w:rsidRPr="00120520">
              <w:rPr>
                <w:rStyle w:val="a5"/>
                <w:sz w:val="26"/>
                <w:szCs w:val="26"/>
              </w:rPr>
              <w:t>2016</w:t>
            </w:r>
          </w:p>
        </w:tc>
        <w:tc>
          <w:tcPr>
            <w:tcW w:w="735" w:type="dxa"/>
            <w:tcBorders>
              <w:top w:val="single" w:sz="4" w:space="0" w:color="D9D9D9" w:themeColor="background1" w:themeShade="D9"/>
              <w:left w:val="outset" w:sz="6" w:space="0" w:color="auto"/>
              <w:bottom w:val="outset" w:sz="6" w:space="0" w:color="auto"/>
              <w:right w:val="single" w:sz="4" w:space="0" w:color="auto"/>
            </w:tcBorders>
          </w:tcPr>
          <w:p w:rsidR="00B86FC7" w:rsidRPr="00120520" w:rsidRDefault="00B86FC7" w:rsidP="006E0635">
            <w:pPr>
              <w:jc w:val="center"/>
              <w:rPr>
                <w:rStyle w:val="a5"/>
                <w:sz w:val="26"/>
                <w:szCs w:val="26"/>
              </w:rPr>
            </w:pPr>
            <w:r w:rsidRPr="00120520">
              <w:rPr>
                <w:rStyle w:val="a5"/>
                <w:sz w:val="26"/>
                <w:szCs w:val="26"/>
              </w:rPr>
              <w:t>2017</w:t>
            </w:r>
          </w:p>
        </w:tc>
        <w:tc>
          <w:tcPr>
            <w:tcW w:w="989" w:type="dxa"/>
            <w:tcBorders>
              <w:top w:val="single" w:sz="4" w:space="0" w:color="D9D9D9" w:themeColor="background1" w:themeShade="D9"/>
              <w:left w:val="single" w:sz="4" w:space="0" w:color="auto"/>
              <w:bottom w:val="outset" w:sz="6" w:space="0" w:color="auto"/>
              <w:right w:val="outset" w:sz="6" w:space="0" w:color="auto"/>
            </w:tcBorders>
          </w:tcPr>
          <w:p w:rsidR="00B86FC7" w:rsidRPr="00120520" w:rsidRDefault="00B86FC7" w:rsidP="006E0635">
            <w:pPr>
              <w:jc w:val="center"/>
              <w:rPr>
                <w:rStyle w:val="a5"/>
                <w:sz w:val="26"/>
                <w:szCs w:val="26"/>
              </w:rPr>
            </w:pPr>
            <w:r w:rsidRPr="00120520">
              <w:rPr>
                <w:rStyle w:val="a5"/>
                <w:sz w:val="26"/>
                <w:szCs w:val="26"/>
              </w:rPr>
              <w:t>2018</w:t>
            </w:r>
          </w:p>
        </w:tc>
        <w:tc>
          <w:tcPr>
            <w:tcW w:w="1985"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p>
        </w:tc>
      </w:tr>
      <w:tr w:rsidR="00B86FC7" w:rsidTr="006E0635">
        <w:trPr>
          <w:tblCellSpacing w:w="0" w:type="dxa"/>
        </w:trPr>
        <w:tc>
          <w:tcPr>
            <w:tcW w:w="24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rPr>
                <w:sz w:val="26"/>
                <w:szCs w:val="26"/>
              </w:rPr>
            </w:pPr>
            <w:proofErr w:type="spellStart"/>
            <w:r w:rsidRPr="00120520">
              <w:rPr>
                <w:sz w:val="26"/>
                <w:szCs w:val="26"/>
              </w:rPr>
              <w:t>Мещовская</w:t>
            </w:r>
            <w:proofErr w:type="spellEnd"/>
            <w:r w:rsidRPr="00120520">
              <w:rPr>
                <w:sz w:val="26"/>
                <w:szCs w:val="26"/>
              </w:rPr>
              <w:t xml:space="preserve"> СОШ</w:t>
            </w:r>
          </w:p>
        </w:tc>
        <w:tc>
          <w:tcPr>
            <w:tcW w:w="156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8</w:t>
            </w:r>
          </w:p>
        </w:tc>
        <w:tc>
          <w:tcPr>
            <w:tcW w:w="7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56</w:t>
            </w:r>
          </w:p>
        </w:tc>
        <w:tc>
          <w:tcPr>
            <w:tcW w:w="7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43</w:t>
            </w:r>
          </w:p>
        </w:tc>
        <w:tc>
          <w:tcPr>
            <w:tcW w:w="708"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51</w:t>
            </w:r>
          </w:p>
        </w:tc>
        <w:tc>
          <w:tcPr>
            <w:tcW w:w="704"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42</w:t>
            </w:r>
          </w:p>
        </w:tc>
        <w:tc>
          <w:tcPr>
            <w:tcW w:w="735"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rPr>
                <w:sz w:val="26"/>
                <w:szCs w:val="26"/>
              </w:rPr>
            </w:pPr>
            <w:r w:rsidRPr="00120520">
              <w:rPr>
                <w:sz w:val="26"/>
                <w:szCs w:val="26"/>
              </w:rPr>
              <w:t>56</w:t>
            </w:r>
          </w:p>
        </w:tc>
        <w:tc>
          <w:tcPr>
            <w:tcW w:w="989"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40</w:t>
            </w:r>
          </w:p>
        </w:tc>
        <w:tc>
          <w:tcPr>
            <w:tcW w:w="1985"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100</w:t>
            </w:r>
          </w:p>
        </w:tc>
      </w:tr>
      <w:tr w:rsidR="00B86FC7" w:rsidTr="006E0635">
        <w:trPr>
          <w:tblCellSpacing w:w="0" w:type="dxa"/>
        </w:trPr>
        <w:tc>
          <w:tcPr>
            <w:tcW w:w="24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rPr>
                <w:sz w:val="26"/>
                <w:szCs w:val="26"/>
              </w:rPr>
            </w:pPr>
            <w:r w:rsidRPr="00120520">
              <w:rPr>
                <w:sz w:val="26"/>
                <w:szCs w:val="26"/>
              </w:rPr>
              <w:t>Кудринская СОШ</w:t>
            </w:r>
          </w:p>
        </w:tc>
        <w:tc>
          <w:tcPr>
            <w:tcW w:w="156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3</w:t>
            </w:r>
          </w:p>
        </w:tc>
        <w:tc>
          <w:tcPr>
            <w:tcW w:w="7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50,9</w:t>
            </w:r>
          </w:p>
        </w:tc>
        <w:tc>
          <w:tcPr>
            <w:tcW w:w="7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40</w:t>
            </w:r>
          </w:p>
        </w:tc>
        <w:tc>
          <w:tcPr>
            <w:tcW w:w="708"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43</w:t>
            </w:r>
          </w:p>
        </w:tc>
        <w:tc>
          <w:tcPr>
            <w:tcW w:w="704"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53</w:t>
            </w:r>
          </w:p>
        </w:tc>
        <w:tc>
          <w:tcPr>
            <w:tcW w:w="735"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rPr>
                <w:sz w:val="26"/>
                <w:szCs w:val="26"/>
              </w:rPr>
            </w:pPr>
            <w:r w:rsidRPr="00120520">
              <w:rPr>
                <w:sz w:val="26"/>
                <w:szCs w:val="26"/>
              </w:rPr>
              <w:t>59</w:t>
            </w:r>
          </w:p>
        </w:tc>
        <w:tc>
          <w:tcPr>
            <w:tcW w:w="989"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43</w:t>
            </w:r>
          </w:p>
        </w:tc>
        <w:tc>
          <w:tcPr>
            <w:tcW w:w="1985"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100</w:t>
            </w:r>
          </w:p>
        </w:tc>
      </w:tr>
      <w:tr w:rsidR="00B86FC7" w:rsidTr="006E0635">
        <w:trPr>
          <w:tblCellSpacing w:w="0" w:type="dxa"/>
        </w:trPr>
        <w:tc>
          <w:tcPr>
            <w:tcW w:w="24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rPr>
                <w:sz w:val="26"/>
                <w:szCs w:val="26"/>
              </w:rPr>
            </w:pPr>
            <w:proofErr w:type="spellStart"/>
            <w:r w:rsidRPr="00120520">
              <w:rPr>
                <w:sz w:val="26"/>
                <w:szCs w:val="26"/>
              </w:rPr>
              <w:t>Серпейская</w:t>
            </w:r>
            <w:proofErr w:type="spellEnd"/>
            <w:r w:rsidRPr="00120520">
              <w:rPr>
                <w:sz w:val="26"/>
                <w:szCs w:val="26"/>
              </w:rPr>
              <w:t xml:space="preserve"> СОШ</w:t>
            </w:r>
          </w:p>
        </w:tc>
        <w:tc>
          <w:tcPr>
            <w:tcW w:w="156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1</w:t>
            </w:r>
          </w:p>
        </w:tc>
        <w:tc>
          <w:tcPr>
            <w:tcW w:w="7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49,5</w:t>
            </w:r>
          </w:p>
        </w:tc>
        <w:tc>
          <w:tcPr>
            <w:tcW w:w="7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44</w:t>
            </w:r>
          </w:p>
        </w:tc>
        <w:tc>
          <w:tcPr>
            <w:tcW w:w="708"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59</w:t>
            </w:r>
          </w:p>
        </w:tc>
        <w:tc>
          <w:tcPr>
            <w:tcW w:w="704"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32</w:t>
            </w:r>
          </w:p>
        </w:tc>
        <w:tc>
          <w:tcPr>
            <w:tcW w:w="735"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rPr>
                <w:sz w:val="26"/>
                <w:szCs w:val="26"/>
              </w:rPr>
            </w:pPr>
            <w:r w:rsidRPr="00120520">
              <w:rPr>
                <w:sz w:val="26"/>
                <w:szCs w:val="26"/>
              </w:rPr>
              <w:t>-</w:t>
            </w:r>
          </w:p>
        </w:tc>
        <w:tc>
          <w:tcPr>
            <w:tcW w:w="989"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33</w:t>
            </w:r>
          </w:p>
        </w:tc>
        <w:tc>
          <w:tcPr>
            <w:tcW w:w="1985"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100</w:t>
            </w:r>
          </w:p>
        </w:tc>
      </w:tr>
      <w:tr w:rsidR="00B86FC7" w:rsidRPr="00E01B8B" w:rsidTr="006E0635">
        <w:trPr>
          <w:tblCellSpacing w:w="0" w:type="dxa"/>
        </w:trPr>
        <w:tc>
          <w:tcPr>
            <w:tcW w:w="24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rStyle w:val="a5"/>
                <w:sz w:val="26"/>
                <w:szCs w:val="26"/>
              </w:rPr>
              <w:t>По району</w:t>
            </w:r>
            <w:r w:rsidRPr="00120520">
              <w:rPr>
                <w:b/>
                <w:sz w:val="26"/>
                <w:szCs w:val="26"/>
              </w:rPr>
              <w:t xml:space="preserve"> </w:t>
            </w:r>
          </w:p>
        </w:tc>
        <w:tc>
          <w:tcPr>
            <w:tcW w:w="156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12</w:t>
            </w:r>
          </w:p>
        </w:tc>
        <w:tc>
          <w:tcPr>
            <w:tcW w:w="7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44,6</w:t>
            </w:r>
          </w:p>
        </w:tc>
        <w:tc>
          <w:tcPr>
            <w:tcW w:w="706"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39,5</w:t>
            </w:r>
          </w:p>
        </w:tc>
        <w:tc>
          <w:tcPr>
            <w:tcW w:w="708"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47,3</w:t>
            </w:r>
          </w:p>
        </w:tc>
        <w:tc>
          <w:tcPr>
            <w:tcW w:w="704"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36</w:t>
            </w:r>
          </w:p>
        </w:tc>
        <w:tc>
          <w:tcPr>
            <w:tcW w:w="735" w:type="dxa"/>
            <w:tcBorders>
              <w:top w:val="outset" w:sz="6" w:space="0" w:color="auto"/>
              <w:left w:val="outset" w:sz="6" w:space="0" w:color="auto"/>
              <w:bottom w:val="outset" w:sz="6" w:space="0" w:color="auto"/>
              <w:right w:val="single" w:sz="4" w:space="0" w:color="auto"/>
            </w:tcBorders>
          </w:tcPr>
          <w:p w:rsidR="00B86FC7" w:rsidRPr="00120520" w:rsidRDefault="00B86FC7" w:rsidP="006E0635">
            <w:pPr>
              <w:jc w:val="center"/>
              <w:rPr>
                <w:b/>
                <w:sz w:val="26"/>
                <w:szCs w:val="26"/>
              </w:rPr>
            </w:pPr>
            <w:r w:rsidRPr="00120520">
              <w:rPr>
                <w:b/>
                <w:sz w:val="26"/>
                <w:szCs w:val="26"/>
              </w:rPr>
              <w:t>53</w:t>
            </w:r>
          </w:p>
        </w:tc>
        <w:tc>
          <w:tcPr>
            <w:tcW w:w="989" w:type="dxa"/>
            <w:tcBorders>
              <w:top w:val="outset" w:sz="6" w:space="0" w:color="auto"/>
              <w:left w:val="single" w:sz="4"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44,8</w:t>
            </w:r>
          </w:p>
        </w:tc>
        <w:tc>
          <w:tcPr>
            <w:tcW w:w="1985"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100</w:t>
            </w:r>
          </w:p>
        </w:tc>
      </w:tr>
    </w:tbl>
    <w:p w:rsidR="00B86FC7" w:rsidRPr="00120520" w:rsidRDefault="00B86FC7" w:rsidP="00B86FC7">
      <w:pPr>
        <w:pStyle w:val="a4"/>
        <w:jc w:val="center"/>
        <w:rPr>
          <w:rStyle w:val="a5"/>
          <w:sz w:val="26"/>
          <w:szCs w:val="26"/>
        </w:rPr>
      </w:pPr>
      <w:r w:rsidRPr="00120520">
        <w:rPr>
          <w:rStyle w:val="a5"/>
          <w:sz w:val="26"/>
          <w:szCs w:val="26"/>
        </w:rPr>
        <w:t>Математика (профиль)</w:t>
      </w:r>
    </w:p>
    <w:p w:rsidR="00B86FC7" w:rsidRPr="00120520" w:rsidRDefault="00B86FC7" w:rsidP="00B86FC7">
      <w:pPr>
        <w:pStyle w:val="a4"/>
        <w:jc w:val="center"/>
        <w:rPr>
          <w:rStyle w:val="a5"/>
          <w:sz w:val="26"/>
          <w:szCs w:val="26"/>
        </w:rPr>
      </w:pPr>
    </w:p>
    <w:p w:rsidR="00B86FC7" w:rsidRPr="00120520" w:rsidRDefault="00B86FC7" w:rsidP="00B86FC7">
      <w:pPr>
        <w:pStyle w:val="a4"/>
        <w:ind w:left="0" w:firstLine="708"/>
        <w:jc w:val="both"/>
        <w:rPr>
          <w:rStyle w:val="a5"/>
          <w:b w:val="0"/>
          <w:sz w:val="26"/>
          <w:szCs w:val="26"/>
        </w:rPr>
      </w:pPr>
      <w:r w:rsidRPr="00120520">
        <w:rPr>
          <w:rStyle w:val="a5"/>
          <w:b w:val="0"/>
          <w:sz w:val="26"/>
          <w:szCs w:val="26"/>
        </w:rPr>
        <w:t>Все выпускники перешли минимальный порог в 27 баллов, но по сравнению с прошлым годом средний балл по району снизился 14,3 балла.</w:t>
      </w:r>
    </w:p>
    <w:p w:rsidR="00B86FC7" w:rsidRPr="00120520" w:rsidRDefault="00B86FC7" w:rsidP="00B86FC7">
      <w:pPr>
        <w:jc w:val="both"/>
        <w:rPr>
          <w:sz w:val="26"/>
          <w:szCs w:val="26"/>
        </w:rPr>
      </w:pPr>
      <w:r w:rsidRPr="00120520">
        <w:rPr>
          <w:color w:val="1F262D"/>
          <w:sz w:val="26"/>
          <w:szCs w:val="26"/>
          <w:shd w:val="clear" w:color="auto" w:fill="FFFFFF"/>
        </w:rPr>
        <w:t>Экзамены по истории и химии прошли  4 июня в основной период ЕГЭ 2018 года.</w:t>
      </w:r>
    </w:p>
    <w:p w:rsidR="00B86FC7" w:rsidRPr="00120520" w:rsidRDefault="00B86FC7" w:rsidP="00B86FC7">
      <w:pPr>
        <w:pStyle w:val="a4"/>
        <w:ind w:left="0"/>
        <w:jc w:val="both"/>
        <w:rPr>
          <w:rStyle w:val="a5"/>
          <w:sz w:val="26"/>
          <w:szCs w:val="26"/>
        </w:rPr>
      </w:pPr>
      <w:r w:rsidRPr="00120520">
        <w:rPr>
          <w:color w:val="1F262D"/>
          <w:sz w:val="26"/>
          <w:szCs w:val="26"/>
          <w:shd w:val="clear" w:color="auto" w:fill="FFFFFF"/>
        </w:rPr>
        <w:t>Заявления на участие в ЕГЭ по истории подали 7 выпускников, что составляет  26% участников основного периода ЕГЭ 2018 года по району.</w:t>
      </w:r>
    </w:p>
    <w:p w:rsidR="00B86FC7" w:rsidRPr="00120520" w:rsidRDefault="00B86FC7" w:rsidP="00B86FC7">
      <w:pPr>
        <w:pStyle w:val="a4"/>
        <w:ind w:left="0" w:firstLine="426"/>
        <w:jc w:val="both"/>
        <w:rPr>
          <w:color w:val="1F262D"/>
          <w:sz w:val="26"/>
          <w:szCs w:val="26"/>
          <w:shd w:val="clear" w:color="auto" w:fill="FFFFFF"/>
        </w:rPr>
      </w:pPr>
      <w:r w:rsidRPr="00120520">
        <w:rPr>
          <w:color w:val="1F262D"/>
          <w:sz w:val="26"/>
          <w:szCs w:val="26"/>
          <w:shd w:val="clear" w:color="auto" w:fill="FFFFFF"/>
        </w:rPr>
        <w:t xml:space="preserve">Экзаменационная работа </w:t>
      </w:r>
      <w:r w:rsidRPr="00120520">
        <w:rPr>
          <w:b/>
          <w:color w:val="1F262D"/>
          <w:sz w:val="26"/>
          <w:szCs w:val="26"/>
          <w:shd w:val="clear" w:color="auto" w:fill="FFFFFF"/>
        </w:rPr>
        <w:t>по истории</w:t>
      </w:r>
      <w:r w:rsidRPr="00120520">
        <w:rPr>
          <w:color w:val="1F262D"/>
          <w:sz w:val="26"/>
          <w:szCs w:val="26"/>
          <w:shd w:val="clear" w:color="auto" w:fill="FFFFFF"/>
        </w:rPr>
        <w:t xml:space="preserve"> состояла из двух частей, включающих в себя 25 заданий. На ее выполнение отводилось  3 часа 55 минут (235 минут). Дополнительные материалы для сдачи экзамена приносить с собой не разрешалось. Установленный минимальный балл на ЕГЭ по истории, ниже которого вузы не могут устанавливать проходной порог для абитуриентов, составляет 32 балла.</w:t>
      </w:r>
    </w:p>
    <w:tbl>
      <w:tblPr>
        <w:tblW w:w="10267" w:type="dxa"/>
        <w:tblCellSpacing w:w="0" w:type="dxa"/>
        <w:tblInd w:w="-84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329"/>
        <w:gridCol w:w="1701"/>
        <w:gridCol w:w="850"/>
        <w:gridCol w:w="851"/>
        <w:gridCol w:w="850"/>
        <w:gridCol w:w="992"/>
        <w:gridCol w:w="851"/>
        <w:gridCol w:w="1843"/>
      </w:tblGrid>
      <w:tr w:rsidR="00B86FC7" w:rsidRPr="001E21DB" w:rsidTr="006E0635">
        <w:trPr>
          <w:trHeight w:val="330"/>
          <w:tblCellSpacing w:w="0" w:type="dxa"/>
        </w:trPr>
        <w:tc>
          <w:tcPr>
            <w:tcW w:w="2329" w:type="dxa"/>
            <w:vMerge w:val="restart"/>
            <w:tcBorders>
              <w:top w:val="outset" w:sz="6" w:space="0" w:color="auto"/>
              <w:left w:val="outset" w:sz="6" w:space="0" w:color="auto"/>
              <w:right w:val="outset" w:sz="6" w:space="0" w:color="auto"/>
            </w:tcBorders>
          </w:tcPr>
          <w:p w:rsidR="00B86FC7" w:rsidRPr="00120520" w:rsidRDefault="00B86FC7" w:rsidP="006E0635">
            <w:pPr>
              <w:jc w:val="center"/>
              <w:rPr>
                <w:b/>
              </w:rPr>
            </w:pPr>
            <w:r w:rsidRPr="00120520">
              <w:rPr>
                <w:rStyle w:val="a5"/>
                <w:b w:val="0"/>
              </w:rPr>
              <w:t>Образовательное учреждение</w:t>
            </w:r>
            <w:r w:rsidRPr="00120520">
              <w:rPr>
                <w:b/>
              </w:rPr>
              <w:t xml:space="preserve"> </w:t>
            </w:r>
          </w:p>
        </w:tc>
        <w:tc>
          <w:tcPr>
            <w:tcW w:w="1701" w:type="dxa"/>
            <w:vMerge w:val="restart"/>
            <w:tcBorders>
              <w:top w:val="outset" w:sz="6" w:space="0" w:color="auto"/>
              <w:left w:val="outset" w:sz="6" w:space="0" w:color="auto"/>
              <w:right w:val="outset" w:sz="6" w:space="0" w:color="auto"/>
            </w:tcBorders>
          </w:tcPr>
          <w:p w:rsidR="00B86FC7" w:rsidRPr="00120520" w:rsidRDefault="00B86FC7" w:rsidP="006E0635">
            <w:pPr>
              <w:jc w:val="center"/>
              <w:rPr>
                <w:b/>
              </w:rPr>
            </w:pPr>
            <w:r w:rsidRPr="00120520">
              <w:rPr>
                <w:rStyle w:val="a5"/>
                <w:b w:val="0"/>
              </w:rPr>
              <w:t>Количество участников</w:t>
            </w:r>
            <w:r w:rsidRPr="00120520">
              <w:rPr>
                <w:b/>
              </w:rPr>
              <w:t xml:space="preserve"> </w:t>
            </w:r>
          </w:p>
        </w:tc>
        <w:tc>
          <w:tcPr>
            <w:tcW w:w="4394" w:type="dxa"/>
            <w:gridSpan w:val="5"/>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rStyle w:val="a5"/>
                <w:b w:val="0"/>
              </w:rPr>
            </w:pPr>
            <w:r w:rsidRPr="00120520">
              <w:rPr>
                <w:rStyle w:val="a5"/>
                <w:b w:val="0"/>
              </w:rPr>
              <w:t>Средний балл</w:t>
            </w:r>
            <w:r w:rsidRPr="00120520">
              <w:rPr>
                <w:b/>
              </w:rPr>
              <w:t xml:space="preserve"> </w:t>
            </w:r>
          </w:p>
        </w:tc>
        <w:tc>
          <w:tcPr>
            <w:tcW w:w="1843" w:type="dxa"/>
            <w:vMerge w:val="restart"/>
            <w:tcBorders>
              <w:top w:val="outset" w:sz="6" w:space="0" w:color="auto"/>
              <w:left w:val="outset" w:sz="6" w:space="0" w:color="auto"/>
              <w:right w:val="outset" w:sz="6" w:space="0" w:color="auto"/>
            </w:tcBorders>
          </w:tcPr>
          <w:p w:rsidR="00B86FC7" w:rsidRPr="00120520" w:rsidRDefault="00B86FC7" w:rsidP="006E0635">
            <w:pPr>
              <w:jc w:val="center"/>
              <w:rPr>
                <w:b/>
              </w:rPr>
            </w:pPr>
            <w:r w:rsidRPr="00120520">
              <w:rPr>
                <w:rStyle w:val="a5"/>
                <w:b w:val="0"/>
              </w:rPr>
              <w:t xml:space="preserve">% </w:t>
            </w:r>
            <w:proofErr w:type="gramStart"/>
            <w:r w:rsidRPr="00120520">
              <w:rPr>
                <w:rStyle w:val="a5"/>
                <w:b w:val="0"/>
              </w:rPr>
              <w:t>прошедших</w:t>
            </w:r>
            <w:proofErr w:type="gramEnd"/>
            <w:r w:rsidRPr="00120520">
              <w:rPr>
                <w:rStyle w:val="a5"/>
                <w:b w:val="0"/>
              </w:rPr>
              <w:t xml:space="preserve"> порог</w:t>
            </w:r>
            <w:r w:rsidRPr="00120520">
              <w:rPr>
                <w:b/>
              </w:rPr>
              <w:t xml:space="preserve"> </w:t>
            </w:r>
          </w:p>
        </w:tc>
      </w:tr>
      <w:tr w:rsidR="00B86FC7" w:rsidRPr="001E21DB" w:rsidTr="006E0635">
        <w:trPr>
          <w:trHeight w:val="225"/>
          <w:tblCellSpacing w:w="0" w:type="dxa"/>
        </w:trPr>
        <w:tc>
          <w:tcPr>
            <w:tcW w:w="2329"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rPr>
            </w:pPr>
          </w:p>
        </w:tc>
        <w:tc>
          <w:tcPr>
            <w:tcW w:w="1701"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rPr>
            </w:pPr>
          </w:p>
        </w:tc>
        <w:tc>
          <w:tcPr>
            <w:tcW w:w="850"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rStyle w:val="a5"/>
              </w:rPr>
            </w:pPr>
            <w:r w:rsidRPr="00120520">
              <w:rPr>
                <w:rStyle w:val="a5"/>
              </w:rPr>
              <w:t>2014</w:t>
            </w:r>
          </w:p>
        </w:tc>
        <w:tc>
          <w:tcPr>
            <w:tcW w:w="851"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rStyle w:val="a5"/>
              </w:rPr>
            </w:pPr>
            <w:r w:rsidRPr="00120520">
              <w:rPr>
                <w:rStyle w:val="a5"/>
              </w:rPr>
              <w:t>2015</w:t>
            </w:r>
          </w:p>
        </w:tc>
        <w:tc>
          <w:tcPr>
            <w:tcW w:w="850"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rStyle w:val="a5"/>
              </w:rPr>
            </w:pPr>
            <w:r w:rsidRPr="00120520">
              <w:rPr>
                <w:rStyle w:val="a5"/>
              </w:rPr>
              <w:t>2016</w:t>
            </w:r>
          </w:p>
        </w:tc>
        <w:tc>
          <w:tcPr>
            <w:tcW w:w="992" w:type="dxa"/>
            <w:tcBorders>
              <w:top w:val="outset" w:sz="6" w:space="0" w:color="D9D9D9" w:themeColor="background1" w:themeShade="D9"/>
              <w:left w:val="outset" w:sz="6" w:space="0" w:color="auto"/>
              <w:bottom w:val="outset" w:sz="6" w:space="0" w:color="auto"/>
              <w:right w:val="outset" w:sz="6" w:space="0" w:color="auto"/>
            </w:tcBorders>
          </w:tcPr>
          <w:p w:rsidR="00B86FC7" w:rsidRPr="00120520" w:rsidRDefault="00B86FC7" w:rsidP="006E0635">
            <w:pPr>
              <w:jc w:val="center"/>
              <w:rPr>
                <w:rStyle w:val="a5"/>
              </w:rPr>
            </w:pPr>
            <w:r w:rsidRPr="00120520">
              <w:rPr>
                <w:rStyle w:val="a5"/>
              </w:rPr>
              <w:t>2017</w:t>
            </w:r>
          </w:p>
        </w:tc>
        <w:tc>
          <w:tcPr>
            <w:tcW w:w="851" w:type="dxa"/>
            <w:tcBorders>
              <w:top w:val="outset" w:sz="6" w:space="0" w:color="D9D9D9" w:themeColor="background1" w:themeShade="D9"/>
              <w:left w:val="outset" w:sz="6" w:space="0" w:color="auto"/>
              <w:bottom w:val="outset" w:sz="6" w:space="0" w:color="auto"/>
              <w:right w:val="outset" w:sz="6" w:space="0" w:color="auto"/>
            </w:tcBorders>
          </w:tcPr>
          <w:p w:rsidR="00B86FC7" w:rsidRPr="00120520" w:rsidRDefault="00B86FC7" w:rsidP="006E0635">
            <w:pPr>
              <w:jc w:val="center"/>
              <w:rPr>
                <w:rStyle w:val="a5"/>
              </w:rPr>
            </w:pPr>
            <w:r w:rsidRPr="00120520">
              <w:rPr>
                <w:rStyle w:val="a5"/>
              </w:rPr>
              <w:t>2018</w:t>
            </w:r>
          </w:p>
        </w:tc>
        <w:tc>
          <w:tcPr>
            <w:tcW w:w="1843"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rPr>
            </w:pPr>
          </w:p>
        </w:tc>
      </w:tr>
      <w:tr w:rsidR="00B86FC7" w:rsidRPr="001E21DB" w:rsidTr="006E0635">
        <w:trPr>
          <w:tblCellSpacing w:w="0" w:type="dxa"/>
        </w:trPr>
        <w:tc>
          <w:tcPr>
            <w:tcW w:w="2329"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proofErr w:type="spellStart"/>
            <w:r w:rsidRPr="00120520">
              <w:t>Мещовская</w:t>
            </w:r>
            <w:proofErr w:type="spellEnd"/>
            <w:r w:rsidRPr="00120520">
              <w:t xml:space="preserve"> СОШ</w:t>
            </w:r>
          </w:p>
        </w:tc>
        <w:tc>
          <w:tcPr>
            <w:tcW w:w="1701"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6</w:t>
            </w:r>
          </w:p>
        </w:tc>
        <w:tc>
          <w:tcPr>
            <w:tcW w:w="850"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49,5</w:t>
            </w:r>
          </w:p>
        </w:tc>
        <w:tc>
          <w:tcPr>
            <w:tcW w:w="851"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56,3</w:t>
            </w:r>
          </w:p>
        </w:tc>
        <w:tc>
          <w:tcPr>
            <w:tcW w:w="850"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46</w:t>
            </w:r>
          </w:p>
        </w:tc>
        <w:tc>
          <w:tcPr>
            <w:tcW w:w="992"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52</w:t>
            </w:r>
          </w:p>
        </w:tc>
        <w:tc>
          <w:tcPr>
            <w:tcW w:w="851"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56</w:t>
            </w:r>
          </w:p>
        </w:tc>
        <w:tc>
          <w:tcPr>
            <w:tcW w:w="184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100</w:t>
            </w:r>
          </w:p>
        </w:tc>
      </w:tr>
      <w:tr w:rsidR="00B86FC7" w:rsidRPr="001E21DB" w:rsidTr="006E0635">
        <w:trPr>
          <w:tblCellSpacing w:w="0" w:type="dxa"/>
        </w:trPr>
        <w:tc>
          <w:tcPr>
            <w:tcW w:w="2329"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Кудринская СОШ</w:t>
            </w:r>
          </w:p>
        </w:tc>
        <w:tc>
          <w:tcPr>
            <w:tcW w:w="1701"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1</w:t>
            </w:r>
          </w:p>
        </w:tc>
        <w:tc>
          <w:tcPr>
            <w:tcW w:w="850"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w:t>
            </w:r>
          </w:p>
        </w:tc>
        <w:tc>
          <w:tcPr>
            <w:tcW w:w="851"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46</w:t>
            </w:r>
          </w:p>
        </w:tc>
        <w:tc>
          <w:tcPr>
            <w:tcW w:w="850"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78</w:t>
            </w:r>
          </w:p>
        </w:tc>
        <w:tc>
          <w:tcPr>
            <w:tcW w:w="992"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54</w:t>
            </w:r>
          </w:p>
        </w:tc>
        <w:tc>
          <w:tcPr>
            <w:tcW w:w="851"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41</w:t>
            </w:r>
          </w:p>
        </w:tc>
        <w:tc>
          <w:tcPr>
            <w:tcW w:w="184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pPr>
            <w:r w:rsidRPr="00120520">
              <w:t>100</w:t>
            </w:r>
          </w:p>
        </w:tc>
      </w:tr>
      <w:tr w:rsidR="00B86FC7" w:rsidRPr="00413857" w:rsidTr="006E0635">
        <w:trPr>
          <w:tblCellSpacing w:w="0" w:type="dxa"/>
        </w:trPr>
        <w:tc>
          <w:tcPr>
            <w:tcW w:w="2329"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rPr>
            </w:pPr>
            <w:r w:rsidRPr="00120520">
              <w:rPr>
                <w:rStyle w:val="a5"/>
              </w:rPr>
              <w:t>По району</w:t>
            </w:r>
            <w:r w:rsidRPr="00120520">
              <w:rPr>
                <w:b/>
              </w:rPr>
              <w:t xml:space="preserve"> </w:t>
            </w:r>
          </w:p>
        </w:tc>
        <w:tc>
          <w:tcPr>
            <w:tcW w:w="1701"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rPr>
            </w:pPr>
            <w:r w:rsidRPr="00120520">
              <w:rPr>
                <w:b/>
              </w:rPr>
              <w:t>7</w:t>
            </w:r>
          </w:p>
        </w:tc>
        <w:tc>
          <w:tcPr>
            <w:tcW w:w="850"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rPr>
            </w:pPr>
            <w:r w:rsidRPr="00120520">
              <w:rPr>
                <w:b/>
              </w:rPr>
              <w:t>47,7</w:t>
            </w:r>
          </w:p>
        </w:tc>
        <w:tc>
          <w:tcPr>
            <w:tcW w:w="851"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rPr>
            </w:pPr>
            <w:r w:rsidRPr="00120520">
              <w:rPr>
                <w:b/>
              </w:rPr>
              <w:t>45,8</w:t>
            </w:r>
          </w:p>
        </w:tc>
        <w:tc>
          <w:tcPr>
            <w:tcW w:w="850"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rPr>
            </w:pPr>
            <w:r w:rsidRPr="00120520">
              <w:rPr>
                <w:b/>
              </w:rPr>
              <w:t>48</w:t>
            </w:r>
          </w:p>
        </w:tc>
        <w:tc>
          <w:tcPr>
            <w:tcW w:w="992"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rPr>
            </w:pPr>
            <w:r w:rsidRPr="00120520">
              <w:rPr>
                <w:b/>
              </w:rPr>
              <w:t>56,7</w:t>
            </w:r>
          </w:p>
        </w:tc>
        <w:tc>
          <w:tcPr>
            <w:tcW w:w="851"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rPr>
            </w:pPr>
            <w:r w:rsidRPr="00120520">
              <w:rPr>
                <w:b/>
              </w:rPr>
              <w:t>48,5</w:t>
            </w:r>
          </w:p>
        </w:tc>
        <w:tc>
          <w:tcPr>
            <w:tcW w:w="184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rPr>
            </w:pPr>
            <w:r w:rsidRPr="00120520">
              <w:rPr>
                <w:b/>
              </w:rPr>
              <w:t>100</w:t>
            </w:r>
          </w:p>
        </w:tc>
      </w:tr>
    </w:tbl>
    <w:p w:rsidR="00B86FC7" w:rsidRPr="00120520" w:rsidRDefault="00B86FC7" w:rsidP="00B86FC7">
      <w:pPr>
        <w:pStyle w:val="a4"/>
        <w:ind w:left="0" w:firstLine="426"/>
        <w:rPr>
          <w:rStyle w:val="a5"/>
          <w:b w:val="0"/>
          <w:bCs w:val="0"/>
          <w:sz w:val="26"/>
          <w:szCs w:val="26"/>
        </w:rPr>
      </w:pPr>
      <w:r w:rsidRPr="00120520">
        <w:rPr>
          <w:rStyle w:val="a5"/>
          <w:b w:val="0"/>
          <w:sz w:val="26"/>
          <w:szCs w:val="26"/>
        </w:rPr>
        <w:t>Все выпускники преодолели минимальный порог в 32 балла.</w:t>
      </w:r>
    </w:p>
    <w:p w:rsidR="00B86FC7" w:rsidRDefault="00B86FC7" w:rsidP="00B86FC7">
      <w:pPr>
        <w:rPr>
          <w:color w:val="1F262D"/>
          <w:sz w:val="26"/>
          <w:szCs w:val="26"/>
          <w:shd w:val="clear" w:color="auto" w:fill="FFFFFF"/>
        </w:rPr>
      </w:pPr>
      <w:r w:rsidRPr="00120520">
        <w:rPr>
          <w:color w:val="1F262D"/>
          <w:sz w:val="26"/>
          <w:szCs w:val="26"/>
          <w:shd w:val="clear" w:color="auto" w:fill="FFFFFF"/>
        </w:rPr>
        <w:t xml:space="preserve">Заявления на участие в ЕГЭ по химии подали более 2 выпускника района, что составляет  14% участников основного периода ЕГЭ. Экзаменационная работа состояла  из двух частей, включающих в себя 35 заданий. На ее выполнение отводилось  3,5 часа (210 минут). </w:t>
      </w:r>
    </w:p>
    <w:p w:rsidR="00B86FC7" w:rsidRPr="00120520" w:rsidRDefault="00B86FC7" w:rsidP="00B86FC7">
      <w:pPr>
        <w:ind w:firstLine="708"/>
        <w:rPr>
          <w:sz w:val="26"/>
          <w:szCs w:val="26"/>
        </w:rPr>
      </w:pPr>
      <w:r w:rsidRPr="00120520">
        <w:rPr>
          <w:color w:val="1F262D"/>
          <w:sz w:val="26"/>
          <w:szCs w:val="26"/>
          <w:shd w:val="clear" w:color="auto" w:fill="FFFFFF"/>
        </w:rPr>
        <w:t xml:space="preserve">Участники ЕГЭ </w:t>
      </w:r>
      <w:r w:rsidRPr="00120520">
        <w:rPr>
          <w:b/>
          <w:color w:val="1F262D"/>
          <w:sz w:val="26"/>
          <w:szCs w:val="26"/>
          <w:shd w:val="clear" w:color="auto" w:fill="FFFFFF"/>
        </w:rPr>
        <w:t>по химии</w:t>
      </w:r>
      <w:r w:rsidRPr="00120520">
        <w:rPr>
          <w:color w:val="1F262D"/>
          <w:sz w:val="26"/>
          <w:szCs w:val="26"/>
          <w:shd w:val="clear" w:color="auto" w:fill="FFFFFF"/>
        </w:rPr>
        <w:t xml:space="preserve"> могли использовать на экзамене непрограммируемый калькулятор. Установленный минимальный балл на ЕГЭ по химии – 36 баллов.</w:t>
      </w:r>
    </w:p>
    <w:tbl>
      <w:tblPr>
        <w:tblW w:w="9782" w:type="dxa"/>
        <w:tblCellSpacing w:w="0" w:type="dxa"/>
        <w:tblInd w:w="-6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269"/>
        <w:gridCol w:w="1505"/>
        <w:gridCol w:w="769"/>
        <w:gridCol w:w="769"/>
        <w:gridCol w:w="770"/>
        <w:gridCol w:w="768"/>
        <w:gridCol w:w="947"/>
        <w:gridCol w:w="1985"/>
      </w:tblGrid>
      <w:tr w:rsidR="00B86FC7" w:rsidRPr="00120520" w:rsidTr="006E0635">
        <w:trPr>
          <w:trHeight w:val="285"/>
          <w:tblCellSpacing w:w="0" w:type="dxa"/>
        </w:trPr>
        <w:tc>
          <w:tcPr>
            <w:tcW w:w="2269" w:type="dxa"/>
            <w:vMerge w:val="restart"/>
            <w:tcBorders>
              <w:top w:val="outset" w:sz="6" w:space="0" w:color="auto"/>
              <w:left w:val="outset" w:sz="6" w:space="0" w:color="auto"/>
              <w:right w:val="outset" w:sz="6" w:space="0" w:color="auto"/>
            </w:tcBorders>
          </w:tcPr>
          <w:p w:rsidR="00B86FC7" w:rsidRPr="00120520" w:rsidRDefault="00B86FC7" w:rsidP="006E0635">
            <w:pPr>
              <w:jc w:val="center"/>
              <w:rPr>
                <w:sz w:val="26"/>
                <w:szCs w:val="26"/>
              </w:rPr>
            </w:pPr>
            <w:r w:rsidRPr="00120520">
              <w:rPr>
                <w:rStyle w:val="a5"/>
                <w:b w:val="0"/>
                <w:sz w:val="26"/>
                <w:szCs w:val="26"/>
              </w:rPr>
              <w:t>Образовательное учреждение</w:t>
            </w:r>
            <w:r w:rsidRPr="00120520">
              <w:rPr>
                <w:sz w:val="26"/>
                <w:szCs w:val="26"/>
              </w:rPr>
              <w:t xml:space="preserve"> </w:t>
            </w:r>
          </w:p>
        </w:tc>
        <w:tc>
          <w:tcPr>
            <w:tcW w:w="1505" w:type="dxa"/>
            <w:vMerge w:val="restart"/>
            <w:tcBorders>
              <w:top w:val="outset" w:sz="6" w:space="0" w:color="auto"/>
              <w:left w:val="outset" w:sz="6" w:space="0" w:color="auto"/>
              <w:right w:val="outset" w:sz="6" w:space="0" w:color="auto"/>
            </w:tcBorders>
          </w:tcPr>
          <w:p w:rsidR="00B86FC7" w:rsidRPr="00120520" w:rsidRDefault="00B86FC7" w:rsidP="006E0635">
            <w:pPr>
              <w:jc w:val="center"/>
              <w:rPr>
                <w:sz w:val="26"/>
                <w:szCs w:val="26"/>
              </w:rPr>
            </w:pPr>
            <w:r w:rsidRPr="00120520">
              <w:rPr>
                <w:rStyle w:val="a5"/>
                <w:b w:val="0"/>
                <w:sz w:val="26"/>
                <w:szCs w:val="26"/>
              </w:rPr>
              <w:t>Количество участников</w:t>
            </w:r>
            <w:r w:rsidRPr="00120520">
              <w:rPr>
                <w:sz w:val="26"/>
                <w:szCs w:val="26"/>
              </w:rPr>
              <w:t xml:space="preserve"> </w:t>
            </w:r>
          </w:p>
        </w:tc>
        <w:tc>
          <w:tcPr>
            <w:tcW w:w="4023" w:type="dxa"/>
            <w:gridSpan w:val="5"/>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rStyle w:val="a5"/>
                <w:b w:val="0"/>
                <w:sz w:val="26"/>
                <w:szCs w:val="26"/>
              </w:rPr>
            </w:pPr>
            <w:r w:rsidRPr="00120520">
              <w:rPr>
                <w:rStyle w:val="a5"/>
                <w:b w:val="0"/>
                <w:sz w:val="26"/>
                <w:szCs w:val="26"/>
              </w:rPr>
              <w:t>Средний балл</w:t>
            </w:r>
            <w:r w:rsidRPr="00120520">
              <w:rPr>
                <w:sz w:val="26"/>
                <w:szCs w:val="26"/>
              </w:rPr>
              <w:t xml:space="preserve"> </w:t>
            </w:r>
          </w:p>
        </w:tc>
        <w:tc>
          <w:tcPr>
            <w:tcW w:w="1985" w:type="dxa"/>
            <w:vMerge w:val="restart"/>
            <w:tcBorders>
              <w:top w:val="outset" w:sz="6" w:space="0" w:color="auto"/>
              <w:left w:val="outset" w:sz="6" w:space="0" w:color="auto"/>
              <w:right w:val="outset" w:sz="6" w:space="0" w:color="auto"/>
            </w:tcBorders>
          </w:tcPr>
          <w:p w:rsidR="00B86FC7" w:rsidRPr="00120520" w:rsidRDefault="00B86FC7" w:rsidP="006E0635">
            <w:pPr>
              <w:jc w:val="center"/>
              <w:rPr>
                <w:sz w:val="26"/>
                <w:szCs w:val="26"/>
              </w:rPr>
            </w:pPr>
            <w:r w:rsidRPr="00120520">
              <w:rPr>
                <w:rStyle w:val="a5"/>
                <w:b w:val="0"/>
                <w:sz w:val="26"/>
                <w:szCs w:val="26"/>
              </w:rPr>
              <w:t xml:space="preserve">% </w:t>
            </w:r>
            <w:proofErr w:type="gramStart"/>
            <w:r w:rsidRPr="00120520">
              <w:rPr>
                <w:rStyle w:val="a5"/>
                <w:b w:val="0"/>
                <w:sz w:val="26"/>
                <w:szCs w:val="26"/>
              </w:rPr>
              <w:t>прошедших</w:t>
            </w:r>
            <w:proofErr w:type="gramEnd"/>
            <w:r w:rsidRPr="00120520">
              <w:rPr>
                <w:rStyle w:val="a5"/>
                <w:b w:val="0"/>
                <w:sz w:val="26"/>
                <w:szCs w:val="26"/>
              </w:rPr>
              <w:t xml:space="preserve"> порог</w:t>
            </w:r>
            <w:r w:rsidRPr="00120520">
              <w:rPr>
                <w:sz w:val="26"/>
                <w:szCs w:val="26"/>
              </w:rPr>
              <w:t xml:space="preserve"> </w:t>
            </w:r>
          </w:p>
        </w:tc>
      </w:tr>
      <w:tr w:rsidR="00B86FC7" w:rsidRPr="001E21DB" w:rsidTr="006E0635">
        <w:trPr>
          <w:trHeight w:val="270"/>
          <w:tblCellSpacing w:w="0" w:type="dxa"/>
        </w:trPr>
        <w:tc>
          <w:tcPr>
            <w:tcW w:w="2269"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p>
        </w:tc>
        <w:tc>
          <w:tcPr>
            <w:tcW w:w="1505"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p>
        </w:tc>
        <w:tc>
          <w:tcPr>
            <w:tcW w:w="769"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rStyle w:val="a5"/>
                <w:b w:val="0"/>
                <w:sz w:val="26"/>
                <w:szCs w:val="26"/>
              </w:rPr>
            </w:pPr>
            <w:r w:rsidRPr="00120520">
              <w:rPr>
                <w:rStyle w:val="a5"/>
                <w:b w:val="0"/>
                <w:sz w:val="26"/>
                <w:szCs w:val="26"/>
              </w:rPr>
              <w:t>2014</w:t>
            </w:r>
          </w:p>
        </w:tc>
        <w:tc>
          <w:tcPr>
            <w:tcW w:w="769"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rStyle w:val="a5"/>
                <w:b w:val="0"/>
                <w:sz w:val="26"/>
                <w:szCs w:val="26"/>
              </w:rPr>
            </w:pPr>
            <w:r w:rsidRPr="00120520">
              <w:rPr>
                <w:rStyle w:val="a5"/>
                <w:b w:val="0"/>
                <w:sz w:val="26"/>
                <w:szCs w:val="26"/>
              </w:rPr>
              <w:t>2015</w:t>
            </w:r>
          </w:p>
        </w:tc>
        <w:tc>
          <w:tcPr>
            <w:tcW w:w="770"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rStyle w:val="a5"/>
                <w:b w:val="0"/>
                <w:sz w:val="26"/>
                <w:szCs w:val="26"/>
              </w:rPr>
            </w:pPr>
            <w:r w:rsidRPr="00120520">
              <w:rPr>
                <w:rStyle w:val="a5"/>
                <w:b w:val="0"/>
                <w:sz w:val="26"/>
                <w:szCs w:val="26"/>
              </w:rPr>
              <w:t>2016</w:t>
            </w:r>
          </w:p>
        </w:tc>
        <w:tc>
          <w:tcPr>
            <w:tcW w:w="768"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rStyle w:val="a5"/>
                <w:b w:val="0"/>
                <w:sz w:val="26"/>
                <w:szCs w:val="26"/>
              </w:rPr>
            </w:pPr>
            <w:r w:rsidRPr="00120520">
              <w:rPr>
                <w:rStyle w:val="a5"/>
                <w:b w:val="0"/>
                <w:sz w:val="26"/>
                <w:szCs w:val="26"/>
              </w:rPr>
              <w:t>2017</w:t>
            </w:r>
          </w:p>
        </w:tc>
        <w:tc>
          <w:tcPr>
            <w:tcW w:w="947" w:type="dxa"/>
            <w:tcBorders>
              <w:top w:val="single" w:sz="4" w:space="0" w:color="D9D9D9" w:themeColor="background1" w:themeShade="D9"/>
              <w:left w:val="outset" w:sz="6" w:space="0" w:color="auto"/>
              <w:bottom w:val="outset" w:sz="6" w:space="0" w:color="auto"/>
              <w:right w:val="outset" w:sz="6" w:space="0" w:color="auto"/>
            </w:tcBorders>
          </w:tcPr>
          <w:p w:rsidR="00B86FC7" w:rsidRPr="00120520" w:rsidRDefault="00B86FC7" w:rsidP="006E0635">
            <w:pPr>
              <w:jc w:val="center"/>
              <w:rPr>
                <w:rStyle w:val="a5"/>
                <w:b w:val="0"/>
                <w:sz w:val="26"/>
                <w:szCs w:val="26"/>
              </w:rPr>
            </w:pPr>
            <w:r w:rsidRPr="00120520">
              <w:rPr>
                <w:rStyle w:val="a5"/>
                <w:b w:val="0"/>
                <w:sz w:val="26"/>
                <w:szCs w:val="26"/>
              </w:rPr>
              <w:t>2018</w:t>
            </w:r>
          </w:p>
        </w:tc>
        <w:tc>
          <w:tcPr>
            <w:tcW w:w="1985"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p>
        </w:tc>
      </w:tr>
      <w:tr w:rsidR="00B86FC7" w:rsidRPr="001E21DB" w:rsidTr="006E0635">
        <w:trPr>
          <w:tblCellSpacing w:w="0" w:type="dxa"/>
        </w:trPr>
        <w:tc>
          <w:tcPr>
            <w:tcW w:w="2269"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proofErr w:type="spellStart"/>
            <w:r w:rsidRPr="00120520">
              <w:rPr>
                <w:sz w:val="26"/>
                <w:szCs w:val="26"/>
              </w:rPr>
              <w:t>Мещовская</w:t>
            </w:r>
            <w:proofErr w:type="spellEnd"/>
            <w:r w:rsidRPr="00120520">
              <w:rPr>
                <w:sz w:val="26"/>
                <w:szCs w:val="26"/>
              </w:rPr>
              <w:t xml:space="preserve"> СОШ</w:t>
            </w:r>
          </w:p>
        </w:tc>
        <w:tc>
          <w:tcPr>
            <w:tcW w:w="1505"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2</w:t>
            </w:r>
          </w:p>
        </w:tc>
        <w:tc>
          <w:tcPr>
            <w:tcW w:w="769"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57</w:t>
            </w:r>
          </w:p>
        </w:tc>
        <w:tc>
          <w:tcPr>
            <w:tcW w:w="769"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66</w:t>
            </w:r>
          </w:p>
        </w:tc>
        <w:tc>
          <w:tcPr>
            <w:tcW w:w="770"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48</w:t>
            </w:r>
          </w:p>
        </w:tc>
        <w:tc>
          <w:tcPr>
            <w:tcW w:w="768"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48</w:t>
            </w:r>
          </w:p>
        </w:tc>
        <w:tc>
          <w:tcPr>
            <w:tcW w:w="947"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54</w:t>
            </w:r>
          </w:p>
        </w:tc>
        <w:tc>
          <w:tcPr>
            <w:tcW w:w="1985"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100</w:t>
            </w:r>
          </w:p>
        </w:tc>
      </w:tr>
      <w:tr w:rsidR="00B86FC7" w:rsidRPr="00F57CF9" w:rsidTr="006E0635">
        <w:trPr>
          <w:tblCellSpacing w:w="0" w:type="dxa"/>
        </w:trPr>
        <w:tc>
          <w:tcPr>
            <w:tcW w:w="2269"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rStyle w:val="a5"/>
                <w:sz w:val="26"/>
                <w:szCs w:val="26"/>
              </w:rPr>
              <w:t>По району</w:t>
            </w:r>
            <w:r w:rsidRPr="00120520">
              <w:rPr>
                <w:sz w:val="26"/>
                <w:szCs w:val="26"/>
              </w:rPr>
              <w:t xml:space="preserve"> </w:t>
            </w:r>
          </w:p>
        </w:tc>
        <w:tc>
          <w:tcPr>
            <w:tcW w:w="1505"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2</w:t>
            </w:r>
          </w:p>
        </w:tc>
        <w:tc>
          <w:tcPr>
            <w:tcW w:w="769"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50,2</w:t>
            </w:r>
          </w:p>
        </w:tc>
        <w:tc>
          <w:tcPr>
            <w:tcW w:w="769"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56,1</w:t>
            </w:r>
          </w:p>
        </w:tc>
        <w:tc>
          <w:tcPr>
            <w:tcW w:w="770"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36</w:t>
            </w:r>
          </w:p>
        </w:tc>
        <w:tc>
          <w:tcPr>
            <w:tcW w:w="768"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51</w:t>
            </w:r>
          </w:p>
        </w:tc>
        <w:tc>
          <w:tcPr>
            <w:tcW w:w="947"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54</w:t>
            </w:r>
          </w:p>
        </w:tc>
        <w:tc>
          <w:tcPr>
            <w:tcW w:w="1985"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100</w:t>
            </w:r>
          </w:p>
        </w:tc>
      </w:tr>
    </w:tbl>
    <w:p w:rsidR="00B86FC7" w:rsidRPr="00120520" w:rsidRDefault="00B86FC7" w:rsidP="00B86FC7">
      <w:pPr>
        <w:pStyle w:val="a4"/>
        <w:ind w:left="0" w:firstLine="426"/>
        <w:rPr>
          <w:rStyle w:val="a5"/>
          <w:b w:val="0"/>
          <w:bCs w:val="0"/>
          <w:sz w:val="26"/>
          <w:szCs w:val="26"/>
        </w:rPr>
      </w:pPr>
    </w:p>
    <w:p w:rsidR="00B86FC7" w:rsidRPr="00120520" w:rsidRDefault="00B86FC7" w:rsidP="00B86FC7">
      <w:pPr>
        <w:ind w:firstLine="708"/>
        <w:rPr>
          <w:color w:val="1F262D"/>
          <w:sz w:val="26"/>
          <w:szCs w:val="26"/>
          <w:shd w:val="clear" w:color="auto" w:fill="FFFFFF"/>
        </w:rPr>
      </w:pPr>
      <w:r w:rsidRPr="00120520">
        <w:rPr>
          <w:color w:val="1F262D"/>
          <w:sz w:val="26"/>
          <w:szCs w:val="26"/>
          <w:shd w:val="clear" w:color="auto" w:fill="FFFFFF"/>
        </w:rPr>
        <w:lastRenderedPageBreak/>
        <w:t xml:space="preserve">Единый государственный экзамен </w:t>
      </w:r>
      <w:r w:rsidRPr="00120520">
        <w:rPr>
          <w:b/>
          <w:color w:val="1F262D"/>
          <w:sz w:val="26"/>
          <w:szCs w:val="26"/>
          <w:shd w:val="clear" w:color="auto" w:fill="FFFFFF"/>
        </w:rPr>
        <w:t>по русскому</w:t>
      </w:r>
      <w:r>
        <w:rPr>
          <w:b/>
          <w:color w:val="1F262D"/>
          <w:sz w:val="26"/>
          <w:szCs w:val="26"/>
          <w:shd w:val="clear" w:color="auto" w:fill="FFFFFF"/>
        </w:rPr>
        <w:t xml:space="preserve"> языку</w:t>
      </w:r>
      <w:r w:rsidRPr="00120520">
        <w:rPr>
          <w:b/>
          <w:color w:val="1F262D"/>
          <w:sz w:val="26"/>
          <w:szCs w:val="26"/>
          <w:shd w:val="clear" w:color="auto" w:fill="FFFFFF"/>
        </w:rPr>
        <w:t xml:space="preserve"> </w:t>
      </w:r>
      <w:r w:rsidRPr="00120520">
        <w:rPr>
          <w:color w:val="1F262D"/>
          <w:sz w:val="26"/>
          <w:szCs w:val="26"/>
          <w:shd w:val="clear" w:color="auto" w:fill="FFFFFF"/>
        </w:rPr>
        <w:t>проходил 6 июня. Экзамен по русскому языку один из обязательных экзаменов, который влияет на получение аттестата за среднюю школу. Русский язык сдавали все выпускники текущего года 27 человек.</w:t>
      </w:r>
    </w:p>
    <w:tbl>
      <w:tblPr>
        <w:tblW w:w="9581"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330"/>
        <w:gridCol w:w="1881"/>
        <w:gridCol w:w="747"/>
        <w:gridCol w:w="747"/>
        <w:gridCol w:w="749"/>
        <w:gridCol w:w="1143"/>
        <w:gridCol w:w="1984"/>
      </w:tblGrid>
      <w:tr w:rsidR="00B86FC7" w:rsidRPr="00120520" w:rsidTr="006E0635">
        <w:trPr>
          <w:trHeight w:val="375"/>
          <w:tblCellSpacing w:w="0" w:type="dxa"/>
        </w:trPr>
        <w:tc>
          <w:tcPr>
            <w:tcW w:w="2330" w:type="dxa"/>
            <w:vMerge w:val="restart"/>
            <w:tcBorders>
              <w:top w:val="outset" w:sz="6" w:space="0" w:color="auto"/>
              <w:left w:val="outset" w:sz="6" w:space="0" w:color="auto"/>
              <w:right w:val="outset" w:sz="6" w:space="0" w:color="auto"/>
            </w:tcBorders>
          </w:tcPr>
          <w:p w:rsidR="00B86FC7" w:rsidRPr="00120520" w:rsidRDefault="00B86FC7" w:rsidP="006E0635">
            <w:pPr>
              <w:jc w:val="center"/>
              <w:rPr>
                <w:b/>
                <w:sz w:val="26"/>
                <w:szCs w:val="26"/>
              </w:rPr>
            </w:pPr>
            <w:r w:rsidRPr="00120520">
              <w:rPr>
                <w:rStyle w:val="a5"/>
                <w:b w:val="0"/>
                <w:sz w:val="26"/>
                <w:szCs w:val="26"/>
              </w:rPr>
              <w:t>Образовательное учреждение</w:t>
            </w:r>
          </w:p>
        </w:tc>
        <w:tc>
          <w:tcPr>
            <w:tcW w:w="1881" w:type="dxa"/>
            <w:vMerge w:val="restart"/>
            <w:tcBorders>
              <w:top w:val="outset" w:sz="6" w:space="0" w:color="auto"/>
              <w:left w:val="outset" w:sz="6" w:space="0" w:color="auto"/>
              <w:right w:val="outset" w:sz="6" w:space="0" w:color="auto"/>
            </w:tcBorders>
          </w:tcPr>
          <w:p w:rsidR="00B86FC7" w:rsidRPr="00120520" w:rsidRDefault="00B86FC7" w:rsidP="006E0635">
            <w:pPr>
              <w:jc w:val="center"/>
              <w:rPr>
                <w:b/>
                <w:sz w:val="26"/>
                <w:szCs w:val="26"/>
              </w:rPr>
            </w:pPr>
            <w:r w:rsidRPr="00120520">
              <w:rPr>
                <w:rStyle w:val="a5"/>
                <w:b w:val="0"/>
                <w:sz w:val="26"/>
                <w:szCs w:val="26"/>
              </w:rPr>
              <w:t>Количество участников</w:t>
            </w:r>
          </w:p>
        </w:tc>
        <w:tc>
          <w:tcPr>
            <w:tcW w:w="3386" w:type="dxa"/>
            <w:gridSpan w:val="4"/>
            <w:tcBorders>
              <w:top w:val="outset" w:sz="6" w:space="0" w:color="auto"/>
              <w:left w:val="outset" w:sz="6" w:space="0" w:color="auto"/>
              <w:bottom w:val="outset" w:sz="6" w:space="0" w:color="D9D9D9" w:themeColor="background1" w:themeShade="D9"/>
              <w:right w:val="outset" w:sz="6" w:space="0" w:color="auto"/>
            </w:tcBorders>
          </w:tcPr>
          <w:p w:rsidR="00B86FC7" w:rsidRPr="00120520" w:rsidRDefault="00B86FC7" w:rsidP="006E0635">
            <w:pPr>
              <w:jc w:val="center"/>
              <w:rPr>
                <w:rStyle w:val="a5"/>
                <w:b w:val="0"/>
                <w:sz w:val="26"/>
                <w:szCs w:val="26"/>
              </w:rPr>
            </w:pPr>
            <w:r w:rsidRPr="00120520">
              <w:rPr>
                <w:rStyle w:val="a5"/>
                <w:b w:val="0"/>
                <w:sz w:val="26"/>
                <w:szCs w:val="26"/>
              </w:rPr>
              <w:t>Средний балл</w:t>
            </w:r>
          </w:p>
        </w:tc>
        <w:tc>
          <w:tcPr>
            <w:tcW w:w="1984" w:type="dxa"/>
            <w:vMerge w:val="restart"/>
            <w:tcBorders>
              <w:top w:val="outset" w:sz="6" w:space="0" w:color="auto"/>
              <w:left w:val="outset" w:sz="6" w:space="0" w:color="auto"/>
              <w:right w:val="outset" w:sz="6" w:space="0" w:color="auto"/>
            </w:tcBorders>
          </w:tcPr>
          <w:p w:rsidR="00B86FC7" w:rsidRPr="00120520" w:rsidRDefault="00B86FC7" w:rsidP="006E0635">
            <w:pPr>
              <w:jc w:val="center"/>
              <w:rPr>
                <w:b/>
                <w:sz w:val="26"/>
                <w:szCs w:val="26"/>
              </w:rPr>
            </w:pPr>
            <w:r w:rsidRPr="00120520">
              <w:rPr>
                <w:rStyle w:val="a5"/>
                <w:b w:val="0"/>
                <w:sz w:val="26"/>
                <w:szCs w:val="26"/>
              </w:rPr>
              <w:t xml:space="preserve">% </w:t>
            </w:r>
            <w:proofErr w:type="gramStart"/>
            <w:r w:rsidRPr="00120520">
              <w:rPr>
                <w:rStyle w:val="a5"/>
                <w:b w:val="0"/>
                <w:sz w:val="26"/>
                <w:szCs w:val="26"/>
              </w:rPr>
              <w:t>прошедших</w:t>
            </w:r>
            <w:proofErr w:type="gramEnd"/>
            <w:r w:rsidRPr="00120520">
              <w:rPr>
                <w:rStyle w:val="a5"/>
                <w:b w:val="0"/>
                <w:sz w:val="26"/>
                <w:szCs w:val="26"/>
              </w:rPr>
              <w:t xml:space="preserve"> порог</w:t>
            </w:r>
          </w:p>
        </w:tc>
      </w:tr>
      <w:tr w:rsidR="00B86FC7" w:rsidRPr="00120520" w:rsidTr="006E0635">
        <w:trPr>
          <w:trHeight w:val="165"/>
          <w:tblCellSpacing w:w="0" w:type="dxa"/>
        </w:trPr>
        <w:tc>
          <w:tcPr>
            <w:tcW w:w="2330"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p>
        </w:tc>
        <w:tc>
          <w:tcPr>
            <w:tcW w:w="1881"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p>
        </w:tc>
        <w:tc>
          <w:tcPr>
            <w:tcW w:w="747"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rStyle w:val="a5"/>
                <w:b w:val="0"/>
                <w:sz w:val="26"/>
                <w:szCs w:val="26"/>
              </w:rPr>
            </w:pPr>
            <w:r w:rsidRPr="00120520">
              <w:rPr>
                <w:rStyle w:val="a5"/>
                <w:b w:val="0"/>
                <w:sz w:val="26"/>
                <w:szCs w:val="26"/>
              </w:rPr>
              <w:t>2015</w:t>
            </w:r>
          </w:p>
        </w:tc>
        <w:tc>
          <w:tcPr>
            <w:tcW w:w="747"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rStyle w:val="a5"/>
                <w:b w:val="0"/>
                <w:sz w:val="26"/>
                <w:szCs w:val="26"/>
              </w:rPr>
            </w:pPr>
            <w:r w:rsidRPr="00120520">
              <w:rPr>
                <w:rStyle w:val="a5"/>
                <w:b w:val="0"/>
                <w:sz w:val="26"/>
                <w:szCs w:val="26"/>
              </w:rPr>
              <w:t>2016</w:t>
            </w:r>
          </w:p>
        </w:tc>
        <w:tc>
          <w:tcPr>
            <w:tcW w:w="749"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rStyle w:val="a5"/>
                <w:b w:val="0"/>
                <w:sz w:val="26"/>
                <w:szCs w:val="26"/>
              </w:rPr>
            </w:pPr>
            <w:r w:rsidRPr="00120520">
              <w:rPr>
                <w:rStyle w:val="a5"/>
                <w:b w:val="0"/>
                <w:sz w:val="26"/>
                <w:szCs w:val="26"/>
              </w:rPr>
              <w:t>2017 г</w:t>
            </w:r>
          </w:p>
        </w:tc>
        <w:tc>
          <w:tcPr>
            <w:tcW w:w="114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rStyle w:val="a5"/>
                <w:b w:val="0"/>
                <w:sz w:val="26"/>
                <w:szCs w:val="26"/>
              </w:rPr>
            </w:pPr>
            <w:r w:rsidRPr="00120520">
              <w:rPr>
                <w:rStyle w:val="a5"/>
                <w:b w:val="0"/>
                <w:sz w:val="26"/>
                <w:szCs w:val="26"/>
              </w:rPr>
              <w:t>2018 г</w:t>
            </w:r>
          </w:p>
        </w:tc>
        <w:tc>
          <w:tcPr>
            <w:tcW w:w="1984"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p>
        </w:tc>
      </w:tr>
      <w:tr w:rsidR="00B86FC7" w:rsidRPr="00120520" w:rsidTr="006E0635">
        <w:trPr>
          <w:tblCellSpacing w:w="0" w:type="dxa"/>
        </w:trPr>
        <w:tc>
          <w:tcPr>
            <w:tcW w:w="2330"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proofErr w:type="spellStart"/>
            <w:r w:rsidRPr="00120520">
              <w:rPr>
                <w:sz w:val="26"/>
                <w:szCs w:val="26"/>
              </w:rPr>
              <w:t>Мещовская</w:t>
            </w:r>
            <w:proofErr w:type="spellEnd"/>
            <w:r w:rsidRPr="00120520">
              <w:rPr>
                <w:sz w:val="26"/>
                <w:szCs w:val="26"/>
              </w:rPr>
              <w:t xml:space="preserve"> СОШ</w:t>
            </w:r>
          </w:p>
        </w:tc>
        <w:tc>
          <w:tcPr>
            <w:tcW w:w="1881"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17</w:t>
            </w:r>
          </w:p>
        </w:tc>
        <w:tc>
          <w:tcPr>
            <w:tcW w:w="747"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71,4</w:t>
            </w:r>
          </w:p>
        </w:tc>
        <w:tc>
          <w:tcPr>
            <w:tcW w:w="747"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69</w:t>
            </w:r>
          </w:p>
        </w:tc>
        <w:tc>
          <w:tcPr>
            <w:tcW w:w="749"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73</w:t>
            </w:r>
          </w:p>
        </w:tc>
        <w:tc>
          <w:tcPr>
            <w:tcW w:w="114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67</w:t>
            </w:r>
          </w:p>
        </w:tc>
        <w:tc>
          <w:tcPr>
            <w:tcW w:w="1984"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100</w:t>
            </w:r>
          </w:p>
        </w:tc>
      </w:tr>
      <w:tr w:rsidR="00B86FC7" w:rsidRPr="00120520" w:rsidTr="006E0635">
        <w:trPr>
          <w:tblCellSpacing w:w="0" w:type="dxa"/>
        </w:trPr>
        <w:tc>
          <w:tcPr>
            <w:tcW w:w="2330"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Кудринская СОШ</w:t>
            </w:r>
          </w:p>
        </w:tc>
        <w:tc>
          <w:tcPr>
            <w:tcW w:w="1881"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5</w:t>
            </w:r>
          </w:p>
        </w:tc>
        <w:tc>
          <w:tcPr>
            <w:tcW w:w="747"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65</w:t>
            </w:r>
          </w:p>
        </w:tc>
        <w:tc>
          <w:tcPr>
            <w:tcW w:w="747"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67</w:t>
            </w:r>
          </w:p>
        </w:tc>
        <w:tc>
          <w:tcPr>
            <w:tcW w:w="749"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80</w:t>
            </w:r>
          </w:p>
        </w:tc>
        <w:tc>
          <w:tcPr>
            <w:tcW w:w="114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73</w:t>
            </w:r>
          </w:p>
        </w:tc>
        <w:tc>
          <w:tcPr>
            <w:tcW w:w="1984"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100</w:t>
            </w:r>
          </w:p>
        </w:tc>
      </w:tr>
      <w:tr w:rsidR="00B86FC7" w:rsidRPr="00120520" w:rsidTr="006E0635">
        <w:trPr>
          <w:tblCellSpacing w:w="0" w:type="dxa"/>
        </w:trPr>
        <w:tc>
          <w:tcPr>
            <w:tcW w:w="2330"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proofErr w:type="spellStart"/>
            <w:r w:rsidRPr="00120520">
              <w:rPr>
                <w:sz w:val="26"/>
                <w:szCs w:val="26"/>
              </w:rPr>
              <w:t>Рязанцевская</w:t>
            </w:r>
            <w:proofErr w:type="spellEnd"/>
            <w:r w:rsidRPr="00120520">
              <w:rPr>
                <w:sz w:val="26"/>
                <w:szCs w:val="26"/>
              </w:rPr>
              <w:t xml:space="preserve"> СОШ</w:t>
            </w:r>
          </w:p>
        </w:tc>
        <w:tc>
          <w:tcPr>
            <w:tcW w:w="1881"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3</w:t>
            </w:r>
          </w:p>
        </w:tc>
        <w:tc>
          <w:tcPr>
            <w:tcW w:w="747"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66</w:t>
            </w:r>
          </w:p>
        </w:tc>
        <w:tc>
          <w:tcPr>
            <w:tcW w:w="747"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66</w:t>
            </w:r>
          </w:p>
        </w:tc>
        <w:tc>
          <w:tcPr>
            <w:tcW w:w="749"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w:t>
            </w:r>
          </w:p>
        </w:tc>
        <w:tc>
          <w:tcPr>
            <w:tcW w:w="114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41</w:t>
            </w:r>
          </w:p>
        </w:tc>
        <w:tc>
          <w:tcPr>
            <w:tcW w:w="1984"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100</w:t>
            </w:r>
          </w:p>
        </w:tc>
      </w:tr>
      <w:tr w:rsidR="00B86FC7" w:rsidRPr="00120520" w:rsidTr="006E0635">
        <w:trPr>
          <w:tblCellSpacing w:w="0" w:type="dxa"/>
        </w:trPr>
        <w:tc>
          <w:tcPr>
            <w:tcW w:w="2330"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proofErr w:type="spellStart"/>
            <w:r w:rsidRPr="00120520">
              <w:rPr>
                <w:sz w:val="26"/>
                <w:szCs w:val="26"/>
              </w:rPr>
              <w:t>Серпейская</w:t>
            </w:r>
            <w:proofErr w:type="spellEnd"/>
            <w:r w:rsidRPr="00120520">
              <w:rPr>
                <w:sz w:val="26"/>
                <w:szCs w:val="26"/>
              </w:rPr>
              <w:t xml:space="preserve"> СОШ</w:t>
            </w:r>
          </w:p>
        </w:tc>
        <w:tc>
          <w:tcPr>
            <w:tcW w:w="1881"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2</w:t>
            </w:r>
          </w:p>
        </w:tc>
        <w:tc>
          <w:tcPr>
            <w:tcW w:w="747"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69</w:t>
            </w:r>
          </w:p>
        </w:tc>
        <w:tc>
          <w:tcPr>
            <w:tcW w:w="747"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63</w:t>
            </w:r>
          </w:p>
        </w:tc>
        <w:tc>
          <w:tcPr>
            <w:tcW w:w="749"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79</w:t>
            </w:r>
          </w:p>
        </w:tc>
        <w:tc>
          <w:tcPr>
            <w:tcW w:w="114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78</w:t>
            </w:r>
          </w:p>
        </w:tc>
        <w:tc>
          <w:tcPr>
            <w:tcW w:w="1984"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100</w:t>
            </w:r>
          </w:p>
        </w:tc>
      </w:tr>
      <w:tr w:rsidR="00B86FC7" w:rsidRPr="00120520" w:rsidTr="006E0635">
        <w:trPr>
          <w:tblCellSpacing w:w="0" w:type="dxa"/>
        </w:trPr>
        <w:tc>
          <w:tcPr>
            <w:tcW w:w="2330"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rStyle w:val="a5"/>
                <w:sz w:val="26"/>
                <w:szCs w:val="26"/>
              </w:rPr>
              <w:t>По району</w:t>
            </w:r>
          </w:p>
        </w:tc>
        <w:tc>
          <w:tcPr>
            <w:tcW w:w="1881"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27</w:t>
            </w:r>
          </w:p>
        </w:tc>
        <w:tc>
          <w:tcPr>
            <w:tcW w:w="747"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p>
        </w:tc>
        <w:tc>
          <w:tcPr>
            <w:tcW w:w="747"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65,4</w:t>
            </w:r>
          </w:p>
        </w:tc>
        <w:tc>
          <w:tcPr>
            <w:tcW w:w="749"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76,5</w:t>
            </w:r>
          </w:p>
        </w:tc>
        <w:tc>
          <w:tcPr>
            <w:tcW w:w="114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64,8</w:t>
            </w:r>
          </w:p>
        </w:tc>
        <w:tc>
          <w:tcPr>
            <w:tcW w:w="1984"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100</w:t>
            </w:r>
          </w:p>
        </w:tc>
      </w:tr>
    </w:tbl>
    <w:p w:rsidR="00B86FC7" w:rsidRPr="00120520" w:rsidRDefault="00B86FC7" w:rsidP="00B86FC7">
      <w:pPr>
        <w:pStyle w:val="a4"/>
        <w:ind w:left="0" w:firstLine="708"/>
        <w:rPr>
          <w:rStyle w:val="a5"/>
          <w:b w:val="0"/>
          <w:bCs w:val="0"/>
          <w:sz w:val="26"/>
          <w:szCs w:val="26"/>
        </w:rPr>
      </w:pPr>
      <w:r w:rsidRPr="00120520">
        <w:rPr>
          <w:rStyle w:val="a5"/>
          <w:b w:val="0"/>
          <w:sz w:val="26"/>
          <w:szCs w:val="26"/>
        </w:rPr>
        <w:t>Все выпускники овладели базовыми знаниями по русскому языку и преодолели минимальный порог.</w:t>
      </w:r>
    </w:p>
    <w:p w:rsidR="00B86FC7" w:rsidRPr="00120520" w:rsidRDefault="00B86FC7" w:rsidP="00B86FC7">
      <w:pPr>
        <w:ind w:firstLine="708"/>
        <w:jc w:val="both"/>
        <w:rPr>
          <w:sz w:val="26"/>
          <w:szCs w:val="26"/>
        </w:rPr>
      </w:pPr>
      <w:r w:rsidRPr="00120520">
        <w:rPr>
          <w:color w:val="1F262D"/>
          <w:sz w:val="26"/>
          <w:szCs w:val="26"/>
          <w:shd w:val="clear" w:color="auto" w:fill="FFFFFF"/>
        </w:rPr>
        <w:t xml:space="preserve">14 июня прошел ЕГЭ </w:t>
      </w:r>
      <w:r w:rsidRPr="00120520">
        <w:rPr>
          <w:b/>
          <w:color w:val="1F262D"/>
          <w:sz w:val="26"/>
          <w:szCs w:val="26"/>
          <w:shd w:val="clear" w:color="auto" w:fill="FFFFFF"/>
        </w:rPr>
        <w:t>по обществознанию</w:t>
      </w:r>
      <w:r w:rsidRPr="00120520">
        <w:rPr>
          <w:color w:val="1F262D"/>
          <w:sz w:val="26"/>
          <w:szCs w:val="26"/>
          <w:shd w:val="clear" w:color="auto" w:fill="FFFFFF"/>
        </w:rPr>
        <w:t>, традиционно являющийся самым массовым экзаменом из тех, которые выпускники сдают по выбору. Заявления на участие в ЕГЭ по обществознанию подали 22 выпускник, что составляет  81% участников основного периода ЕГЭ 2018 года по району.</w:t>
      </w:r>
    </w:p>
    <w:p w:rsidR="00B86FC7" w:rsidRPr="00120520" w:rsidRDefault="00B86FC7" w:rsidP="00B86FC7">
      <w:pPr>
        <w:pStyle w:val="a4"/>
        <w:ind w:left="0"/>
        <w:rPr>
          <w:rStyle w:val="a5"/>
          <w:b w:val="0"/>
          <w:bCs w:val="0"/>
          <w:sz w:val="26"/>
          <w:szCs w:val="26"/>
        </w:rPr>
      </w:pPr>
      <w:r w:rsidRPr="00120520">
        <w:rPr>
          <w:color w:val="1F262D"/>
          <w:sz w:val="26"/>
          <w:szCs w:val="26"/>
          <w:shd w:val="clear" w:color="auto" w:fill="FFFFFF"/>
        </w:rPr>
        <w:t>Экзаменационная работа по обществознанию состояла из двух частей, включающих в себя 29 заданий: 20 заданий с кратким ответом и 9 – с развёрнутым. На ее выполнение отводится 3 часа 55 минут (235 минут). ЕГЭ по обществознанию проводился в отдельный день и не совмещен со сдачей других предметов по выбору.</w:t>
      </w:r>
      <w:r>
        <w:rPr>
          <w:color w:val="1F262D"/>
          <w:sz w:val="26"/>
          <w:szCs w:val="26"/>
          <w:shd w:val="clear" w:color="auto" w:fill="FFFFFF"/>
        </w:rPr>
        <w:t xml:space="preserve"> </w:t>
      </w:r>
      <w:r w:rsidRPr="00120520">
        <w:rPr>
          <w:color w:val="1F262D"/>
          <w:sz w:val="26"/>
          <w:szCs w:val="26"/>
          <w:shd w:val="clear" w:color="auto" w:fill="FFFFFF"/>
        </w:rPr>
        <w:t>Установленный минимальный балл на ЕГЭ по обществознанию составляет 42 балла.</w:t>
      </w:r>
    </w:p>
    <w:tbl>
      <w:tblPr>
        <w:tblW w:w="9640" w:type="dxa"/>
        <w:tblCellSpacing w:w="0" w:type="dxa"/>
        <w:tblInd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552"/>
        <w:gridCol w:w="1701"/>
        <w:gridCol w:w="722"/>
        <w:gridCol w:w="723"/>
        <w:gridCol w:w="723"/>
        <w:gridCol w:w="723"/>
        <w:gridCol w:w="723"/>
        <w:gridCol w:w="1773"/>
      </w:tblGrid>
      <w:tr w:rsidR="00B86FC7" w:rsidRPr="00120520" w:rsidTr="006E0635">
        <w:trPr>
          <w:trHeight w:val="315"/>
          <w:tblCellSpacing w:w="0" w:type="dxa"/>
        </w:trPr>
        <w:tc>
          <w:tcPr>
            <w:tcW w:w="2552" w:type="dxa"/>
            <w:vMerge w:val="restart"/>
            <w:tcBorders>
              <w:top w:val="outset" w:sz="6" w:space="0" w:color="auto"/>
              <w:left w:val="outset" w:sz="6" w:space="0" w:color="auto"/>
              <w:right w:val="outset" w:sz="6" w:space="0" w:color="auto"/>
            </w:tcBorders>
          </w:tcPr>
          <w:p w:rsidR="00B86FC7" w:rsidRPr="00120520" w:rsidRDefault="00B86FC7" w:rsidP="006E0635">
            <w:pPr>
              <w:jc w:val="center"/>
              <w:rPr>
                <w:b/>
                <w:sz w:val="26"/>
                <w:szCs w:val="26"/>
              </w:rPr>
            </w:pPr>
            <w:r w:rsidRPr="00120520">
              <w:rPr>
                <w:rStyle w:val="a5"/>
                <w:b w:val="0"/>
                <w:sz w:val="26"/>
                <w:szCs w:val="26"/>
              </w:rPr>
              <w:t>Образовательное учреждение</w:t>
            </w:r>
            <w:r w:rsidRPr="00120520">
              <w:rPr>
                <w:b/>
                <w:sz w:val="26"/>
                <w:szCs w:val="26"/>
              </w:rPr>
              <w:t xml:space="preserve"> </w:t>
            </w:r>
          </w:p>
        </w:tc>
        <w:tc>
          <w:tcPr>
            <w:tcW w:w="1701" w:type="dxa"/>
            <w:vMerge w:val="restart"/>
            <w:tcBorders>
              <w:top w:val="outset" w:sz="6" w:space="0" w:color="auto"/>
              <w:left w:val="outset" w:sz="6" w:space="0" w:color="auto"/>
              <w:right w:val="outset" w:sz="6" w:space="0" w:color="auto"/>
            </w:tcBorders>
          </w:tcPr>
          <w:p w:rsidR="00B86FC7" w:rsidRPr="00120520" w:rsidRDefault="00B86FC7" w:rsidP="006E0635">
            <w:pPr>
              <w:jc w:val="center"/>
              <w:rPr>
                <w:b/>
                <w:sz w:val="26"/>
                <w:szCs w:val="26"/>
              </w:rPr>
            </w:pPr>
            <w:r w:rsidRPr="00120520">
              <w:rPr>
                <w:rStyle w:val="a5"/>
                <w:b w:val="0"/>
                <w:sz w:val="26"/>
                <w:szCs w:val="26"/>
              </w:rPr>
              <w:t>Количество участников</w:t>
            </w:r>
            <w:r w:rsidRPr="00120520">
              <w:rPr>
                <w:b/>
                <w:sz w:val="26"/>
                <w:szCs w:val="26"/>
              </w:rPr>
              <w:t xml:space="preserve"> </w:t>
            </w:r>
          </w:p>
        </w:tc>
        <w:tc>
          <w:tcPr>
            <w:tcW w:w="3614" w:type="dxa"/>
            <w:gridSpan w:val="5"/>
            <w:tcBorders>
              <w:top w:val="outset" w:sz="6" w:space="0" w:color="auto"/>
              <w:left w:val="outset" w:sz="6" w:space="0" w:color="auto"/>
              <w:bottom w:val="outset" w:sz="6" w:space="0" w:color="D9D9D9" w:themeColor="background1" w:themeShade="D9"/>
              <w:right w:val="outset" w:sz="6" w:space="0" w:color="auto"/>
            </w:tcBorders>
          </w:tcPr>
          <w:p w:rsidR="00B86FC7" w:rsidRPr="00120520" w:rsidRDefault="00B86FC7" w:rsidP="006E0635">
            <w:pPr>
              <w:jc w:val="center"/>
              <w:rPr>
                <w:rStyle w:val="a5"/>
                <w:b w:val="0"/>
                <w:sz w:val="26"/>
                <w:szCs w:val="26"/>
              </w:rPr>
            </w:pPr>
            <w:r w:rsidRPr="00120520">
              <w:rPr>
                <w:rStyle w:val="a5"/>
                <w:b w:val="0"/>
                <w:sz w:val="26"/>
                <w:szCs w:val="26"/>
              </w:rPr>
              <w:t>Средний балл</w:t>
            </w:r>
            <w:r w:rsidRPr="00120520">
              <w:rPr>
                <w:b/>
                <w:sz w:val="26"/>
                <w:szCs w:val="26"/>
              </w:rPr>
              <w:t xml:space="preserve"> </w:t>
            </w:r>
          </w:p>
        </w:tc>
        <w:tc>
          <w:tcPr>
            <w:tcW w:w="1773" w:type="dxa"/>
            <w:vMerge w:val="restart"/>
            <w:tcBorders>
              <w:top w:val="outset" w:sz="6" w:space="0" w:color="auto"/>
              <w:left w:val="outset" w:sz="6" w:space="0" w:color="auto"/>
              <w:right w:val="outset" w:sz="6" w:space="0" w:color="auto"/>
            </w:tcBorders>
          </w:tcPr>
          <w:p w:rsidR="00B86FC7" w:rsidRPr="00120520" w:rsidRDefault="00B86FC7" w:rsidP="006E0635">
            <w:pPr>
              <w:jc w:val="center"/>
              <w:rPr>
                <w:b/>
                <w:sz w:val="26"/>
                <w:szCs w:val="26"/>
              </w:rPr>
            </w:pPr>
            <w:r w:rsidRPr="00120520">
              <w:rPr>
                <w:rStyle w:val="a5"/>
                <w:b w:val="0"/>
                <w:sz w:val="26"/>
                <w:szCs w:val="26"/>
              </w:rPr>
              <w:t xml:space="preserve">% </w:t>
            </w:r>
            <w:proofErr w:type="gramStart"/>
            <w:r w:rsidRPr="00120520">
              <w:rPr>
                <w:rStyle w:val="a5"/>
                <w:b w:val="0"/>
                <w:sz w:val="26"/>
                <w:szCs w:val="26"/>
              </w:rPr>
              <w:t>прошедших</w:t>
            </w:r>
            <w:proofErr w:type="gramEnd"/>
            <w:r w:rsidRPr="00120520">
              <w:rPr>
                <w:rStyle w:val="a5"/>
                <w:b w:val="0"/>
                <w:sz w:val="26"/>
                <w:szCs w:val="26"/>
              </w:rPr>
              <w:t xml:space="preserve"> порог</w:t>
            </w:r>
            <w:r w:rsidRPr="00120520">
              <w:rPr>
                <w:b/>
                <w:sz w:val="26"/>
                <w:szCs w:val="26"/>
              </w:rPr>
              <w:t xml:space="preserve"> </w:t>
            </w:r>
          </w:p>
        </w:tc>
      </w:tr>
      <w:tr w:rsidR="00B86FC7" w:rsidRPr="00120520" w:rsidTr="006E0635">
        <w:trPr>
          <w:trHeight w:val="225"/>
          <w:tblCellSpacing w:w="0" w:type="dxa"/>
        </w:trPr>
        <w:tc>
          <w:tcPr>
            <w:tcW w:w="2552"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p>
        </w:tc>
        <w:tc>
          <w:tcPr>
            <w:tcW w:w="1701"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p>
        </w:tc>
        <w:tc>
          <w:tcPr>
            <w:tcW w:w="722"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rStyle w:val="a5"/>
                <w:b w:val="0"/>
                <w:sz w:val="26"/>
                <w:szCs w:val="26"/>
              </w:rPr>
            </w:pPr>
            <w:r w:rsidRPr="00912D62">
              <w:rPr>
                <w:rStyle w:val="a5"/>
                <w:b w:val="0"/>
                <w:sz w:val="26"/>
                <w:szCs w:val="26"/>
              </w:rPr>
              <w:t>2014</w:t>
            </w:r>
          </w:p>
        </w:tc>
        <w:tc>
          <w:tcPr>
            <w:tcW w:w="723"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rStyle w:val="a5"/>
                <w:b w:val="0"/>
                <w:sz w:val="26"/>
                <w:szCs w:val="26"/>
              </w:rPr>
            </w:pPr>
            <w:r w:rsidRPr="00912D62">
              <w:rPr>
                <w:rStyle w:val="a5"/>
                <w:b w:val="0"/>
                <w:sz w:val="26"/>
                <w:szCs w:val="26"/>
              </w:rPr>
              <w:t>2015</w:t>
            </w:r>
          </w:p>
        </w:tc>
        <w:tc>
          <w:tcPr>
            <w:tcW w:w="723"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rStyle w:val="a5"/>
                <w:b w:val="0"/>
                <w:sz w:val="26"/>
                <w:szCs w:val="26"/>
              </w:rPr>
            </w:pPr>
            <w:r w:rsidRPr="00912D62">
              <w:rPr>
                <w:rStyle w:val="a5"/>
                <w:b w:val="0"/>
                <w:sz w:val="26"/>
                <w:szCs w:val="26"/>
              </w:rPr>
              <w:t>2016</w:t>
            </w:r>
          </w:p>
        </w:tc>
        <w:tc>
          <w:tcPr>
            <w:tcW w:w="723"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rStyle w:val="a5"/>
                <w:b w:val="0"/>
                <w:sz w:val="26"/>
                <w:szCs w:val="26"/>
              </w:rPr>
            </w:pPr>
            <w:r w:rsidRPr="00912D62">
              <w:rPr>
                <w:rStyle w:val="a5"/>
                <w:b w:val="0"/>
                <w:sz w:val="26"/>
                <w:szCs w:val="26"/>
              </w:rPr>
              <w:t>2017</w:t>
            </w:r>
          </w:p>
        </w:tc>
        <w:tc>
          <w:tcPr>
            <w:tcW w:w="723" w:type="dxa"/>
            <w:tcBorders>
              <w:top w:val="single" w:sz="4" w:space="0" w:color="D9D9D9" w:themeColor="background1" w:themeShade="D9"/>
              <w:left w:val="outset" w:sz="6" w:space="0" w:color="auto"/>
              <w:bottom w:val="outset" w:sz="6" w:space="0" w:color="auto"/>
              <w:right w:val="outset" w:sz="6" w:space="0" w:color="auto"/>
            </w:tcBorders>
          </w:tcPr>
          <w:p w:rsidR="00B86FC7" w:rsidRPr="00912D62" w:rsidRDefault="00B86FC7" w:rsidP="006E0635">
            <w:pPr>
              <w:jc w:val="center"/>
              <w:rPr>
                <w:rStyle w:val="a5"/>
                <w:b w:val="0"/>
                <w:sz w:val="26"/>
                <w:szCs w:val="26"/>
              </w:rPr>
            </w:pPr>
            <w:r w:rsidRPr="00912D62">
              <w:rPr>
                <w:rStyle w:val="a5"/>
                <w:b w:val="0"/>
                <w:sz w:val="26"/>
                <w:szCs w:val="26"/>
              </w:rPr>
              <w:t>2018</w:t>
            </w:r>
          </w:p>
        </w:tc>
        <w:tc>
          <w:tcPr>
            <w:tcW w:w="1773" w:type="dxa"/>
            <w:vMerge/>
            <w:tcBorders>
              <w:left w:val="outset" w:sz="6" w:space="0" w:color="auto"/>
              <w:bottom w:val="outset" w:sz="6" w:space="0" w:color="auto"/>
              <w:right w:val="outset" w:sz="6" w:space="0" w:color="auto"/>
            </w:tcBorders>
          </w:tcPr>
          <w:p w:rsidR="00B86FC7" w:rsidRPr="00120520" w:rsidRDefault="00B86FC7" w:rsidP="006E0635">
            <w:pPr>
              <w:jc w:val="center"/>
              <w:rPr>
                <w:rStyle w:val="a5"/>
                <w:sz w:val="26"/>
                <w:szCs w:val="26"/>
              </w:rPr>
            </w:pPr>
          </w:p>
        </w:tc>
      </w:tr>
      <w:tr w:rsidR="00B86FC7" w:rsidRPr="00120520" w:rsidTr="006E0635">
        <w:trPr>
          <w:tblCellSpacing w:w="0" w:type="dxa"/>
        </w:trPr>
        <w:tc>
          <w:tcPr>
            <w:tcW w:w="2552"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rPr>
                <w:sz w:val="26"/>
                <w:szCs w:val="26"/>
              </w:rPr>
            </w:pPr>
            <w:proofErr w:type="spellStart"/>
            <w:r w:rsidRPr="00120520">
              <w:rPr>
                <w:sz w:val="26"/>
                <w:szCs w:val="26"/>
              </w:rPr>
              <w:t>Мещовская</w:t>
            </w:r>
            <w:proofErr w:type="spellEnd"/>
            <w:r w:rsidRPr="00120520">
              <w:rPr>
                <w:sz w:val="26"/>
                <w:szCs w:val="26"/>
              </w:rPr>
              <w:t xml:space="preserve"> СОШ</w:t>
            </w:r>
          </w:p>
        </w:tc>
        <w:tc>
          <w:tcPr>
            <w:tcW w:w="1701"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15</w:t>
            </w:r>
          </w:p>
        </w:tc>
        <w:tc>
          <w:tcPr>
            <w:tcW w:w="722"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53,6</w:t>
            </w:r>
          </w:p>
        </w:tc>
        <w:tc>
          <w:tcPr>
            <w:tcW w:w="72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60</w:t>
            </w:r>
          </w:p>
        </w:tc>
        <w:tc>
          <w:tcPr>
            <w:tcW w:w="72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51</w:t>
            </w:r>
          </w:p>
        </w:tc>
        <w:tc>
          <w:tcPr>
            <w:tcW w:w="72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66</w:t>
            </w:r>
          </w:p>
        </w:tc>
        <w:tc>
          <w:tcPr>
            <w:tcW w:w="72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62</w:t>
            </w:r>
          </w:p>
        </w:tc>
        <w:tc>
          <w:tcPr>
            <w:tcW w:w="177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100</w:t>
            </w:r>
          </w:p>
        </w:tc>
      </w:tr>
      <w:tr w:rsidR="00B86FC7" w:rsidRPr="00120520" w:rsidTr="006E0635">
        <w:trPr>
          <w:tblCellSpacing w:w="0" w:type="dxa"/>
        </w:trPr>
        <w:tc>
          <w:tcPr>
            <w:tcW w:w="2552"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rPr>
                <w:sz w:val="26"/>
                <w:szCs w:val="26"/>
              </w:rPr>
            </w:pPr>
            <w:r w:rsidRPr="00120520">
              <w:rPr>
                <w:sz w:val="26"/>
                <w:szCs w:val="26"/>
              </w:rPr>
              <w:t>Кудринская СОШ</w:t>
            </w:r>
          </w:p>
        </w:tc>
        <w:tc>
          <w:tcPr>
            <w:tcW w:w="1701"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5</w:t>
            </w:r>
          </w:p>
        </w:tc>
        <w:tc>
          <w:tcPr>
            <w:tcW w:w="722"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48,3</w:t>
            </w:r>
          </w:p>
        </w:tc>
        <w:tc>
          <w:tcPr>
            <w:tcW w:w="72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53</w:t>
            </w:r>
          </w:p>
        </w:tc>
        <w:tc>
          <w:tcPr>
            <w:tcW w:w="72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59</w:t>
            </w:r>
          </w:p>
        </w:tc>
        <w:tc>
          <w:tcPr>
            <w:tcW w:w="72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64</w:t>
            </w:r>
          </w:p>
        </w:tc>
        <w:tc>
          <w:tcPr>
            <w:tcW w:w="72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63</w:t>
            </w:r>
          </w:p>
        </w:tc>
        <w:tc>
          <w:tcPr>
            <w:tcW w:w="177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100</w:t>
            </w:r>
          </w:p>
        </w:tc>
      </w:tr>
      <w:tr w:rsidR="00B86FC7" w:rsidRPr="00120520" w:rsidTr="006E0635">
        <w:trPr>
          <w:tblCellSpacing w:w="0" w:type="dxa"/>
        </w:trPr>
        <w:tc>
          <w:tcPr>
            <w:tcW w:w="2552"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rPr>
                <w:sz w:val="26"/>
                <w:szCs w:val="26"/>
              </w:rPr>
            </w:pPr>
            <w:proofErr w:type="spellStart"/>
            <w:r w:rsidRPr="00120520">
              <w:rPr>
                <w:sz w:val="26"/>
                <w:szCs w:val="26"/>
              </w:rPr>
              <w:t>Серпейская</w:t>
            </w:r>
            <w:proofErr w:type="spellEnd"/>
            <w:r w:rsidRPr="00120520">
              <w:rPr>
                <w:sz w:val="26"/>
                <w:szCs w:val="26"/>
              </w:rPr>
              <w:t xml:space="preserve"> СОШ</w:t>
            </w:r>
          </w:p>
        </w:tc>
        <w:tc>
          <w:tcPr>
            <w:tcW w:w="1701"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2</w:t>
            </w:r>
          </w:p>
        </w:tc>
        <w:tc>
          <w:tcPr>
            <w:tcW w:w="722"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58,5</w:t>
            </w:r>
          </w:p>
        </w:tc>
        <w:tc>
          <w:tcPr>
            <w:tcW w:w="72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47,4</w:t>
            </w:r>
          </w:p>
        </w:tc>
        <w:tc>
          <w:tcPr>
            <w:tcW w:w="72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54</w:t>
            </w:r>
          </w:p>
        </w:tc>
        <w:tc>
          <w:tcPr>
            <w:tcW w:w="72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65</w:t>
            </w:r>
          </w:p>
        </w:tc>
        <w:tc>
          <w:tcPr>
            <w:tcW w:w="72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62</w:t>
            </w:r>
          </w:p>
        </w:tc>
        <w:tc>
          <w:tcPr>
            <w:tcW w:w="177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sz w:val="26"/>
                <w:szCs w:val="26"/>
              </w:rPr>
              <w:t>100</w:t>
            </w:r>
          </w:p>
        </w:tc>
      </w:tr>
      <w:tr w:rsidR="00B86FC7" w:rsidRPr="00120520" w:rsidTr="006E0635">
        <w:trPr>
          <w:tblCellSpacing w:w="0" w:type="dxa"/>
        </w:trPr>
        <w:tc>
          <w:tcPr>
            <w:tcW w:w="2552"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sz w:val="26"/>
                <w:szCs w:val="26"/>
              </w:rPr>
            </w:pPr>
            <w:r w:rsidRPr="00120520">
              <w:rPr>
                <w:rStyle w:val="a5"/>
                <w:sz w:val="26"/>
                <w:szCs w:val="26"/>
              </w:rPr>
              <w:t>По району</w:t>
            </w:r>
            <w:r w:rsidRPr="00120520">
              <w:rPr>
                <w:sz w:val="26"/>
                <w:szCs w:val="26"/>
              </w:rPr>
              <w:t xml:space="preserve"> </w:t>
            </w:r>
          </w:p>
        </w:tc>
        <w:tc>
          <w:tcPr>
            <w:tcW w:w="1701"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22</w:t>
            </w:r>
          </w:p>
        </w:tc>
        <w:tc>
          <w:tcPr>
            <w:tcW w:w="722"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51</w:t>
            </w:r>
          </w:p>
        </w:tc>
        <w:tc>
          <w:tcPr>
            <w:tcW w:w="72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56,1</w:t>
            </w:r>
          </w:p>
        </w:tc>
        <w:tc>
          <w:tcPr>
            <w:tcW w:w="72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53</w:t>
            </w:r>
          </w:p>
        </w:tc>
        <w:tc>
          <w:tcPr>
            <w:tcW w:w="72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67</w:t>
            </w:r>
          </w:p>
        </w:tc>
        <w:tc>
          <w:tcPr>
            <w:tcW w:w="72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62,3</w:t>
            </w:r>
          </w:p>
        </w:tc>
        <w:tc>
          <w:tcPr>
            <w:tcW w:w="1773" w:type="dxa"/>
            <w:tcBorders>
              <w:top w:val="outset" w:sz="6" w:space="0" w:color="auto"/>
              <w:left w:val="outset" w:sz="6" w:space="0" w:color="auto"/>
              <w:bottom w:val="outset" w:sz="6" w:space="0" w:color="auto"/>
              <w:right w:val="outset" w:sz="6" w:space="0" w:color="auto"/>
            </w:tcBorders>
          </w:tcPr>
          <w:p w:rsidR="00B86FC7" w:rsidRPr="00120520" w:rsidRDefault="00B86FC7" w:rsidP="006E0635">
            <w:pPr>
              <w:jc w:val="center"/>
              <w:rPr>
                <w:b/>
                <w:sz w:val="26"/>
                <w:szCs w:val="26"/>
              </w:rPr>
            </w:pPr>
            <w:r w:rsidRPr="00120520">
              <w:rPr>
                <w:b/>
                <w:sz w:val="26"/>
                <w:szCs w:val="26"/>
              </w:rPr>
              <w:t>100</w:t>
            </w:r>
          </w:p>
        </w:tc>
      </w:tr>
    </w:tbl>
    <w:p w:rsidR="00B86FC7" w:rsidRPr="00912D62" w:rsidRDefault="00B86FC7" w:rsidP="00B86FC7">
      <w:pPr>
        <w:pStyle w:val="a4"/>
        <w:ind w:left="0"/>
        <w:jc w:val="both"/>
        <w:rPr>
          <w:rStyle w:val="a5"/>
          <w:b w:val="0"/>
          <w:bCs w:val="0"/>
          <w:sz w:val="26"/>
          <w:szCs w:val="26"/>
        </w:rPr>
      </w:pPr>
      <w:r w:rsidRPr="00912D62">
        <w:rPr>
          <w:rStyle w:val="a5"/>
          <w:b w:val="0"/>
          <w:sz w:val="26"/>
          <w:szCs w:val="26"/>
        </w:rPr>
        <w:t>Экзамен по обществознанию сдали все выпускники.</w:t>
      </w:r>
    </w:p>
    <w:p w:rsidR="00B86FC7" w:rsidRPr="00912D62" w:rsidRDefault="00B86FC7" w:rsidP="00B86FC7">
      <w:pPr>
        <w:ind w:firstLine="708"/>
        <w:jc w:val="both"/>
        <w:rPr>
          <w:sz w:val="26"/>
          <w:szCs w:val="26"/>
        </w:rPr>
      </w:pPr>
      <w:r w:rsidRPr="00912D62">
        <w:rPr>
          <w:color w:val="1F262D"/>
          <w:sz w:val="26"/>
          <w:szCs w:val="26"/>
          <w:shd w:val="clear" w:color="auto" w:fill="FFFFFF"/>
        </w:rPr>
        <w:t xml:space="preserve">Экзамен </w:t>
      </w:r>
      <w:r w:rsidRPr="00912D62">
        <w:rPr>
          <w:b/>
          <w:color w:val="1F262D"/>
          <w:sz w:val="26"/>
          <w:szCs w:val="26"/>
          <w:shd w:val="clear" w:color="auto" w:fill="FFFFFF"/>
        </w:rPr>
        <w:t>по биологии</w:t>
      </w:r>
      <w:r w:rsidRPr="00912D62">
        <w:rPr>
          <w:color w:val="1F262D"/>
          <w:sz w:val="26"/>
          <w:szCs w:val="26"/>
          <w:shd w:val="clear" w:color="auto" w:fill="FFFFFF"/>
        </w:rPr>
        <w:t xml:space="preserve"> и письменная часть ЕГЭ по иностранным языкам прошли 18 июня.</w:t>
      </w:r>
      <w:r>
        <w:rPr>
          <w:color w:val="1F262D"/>
          <w:sz w:val="26"/>
          <w:szCs w:val="26"/>
          <w:shd w:val="clear" w:color="auto" w:fill="FFFFFF"/>
        </w:rPr>
        <w:t xml:space="preserve"> </w:t>
      </w:r>
      <w:r w:rsidRPr="00912D62">
        <w:rPr>
          <w:rStyle w:val="a5"/>
          <w:b w:val="0"/>
          <w:sz w:val="26"/>
          <w:szCs w:val="26"/>
        </w:rPr>
        <w:t>Экзамен по биологии сдавали 8 выпускников района  и все преодолели минимальный порог.</w:t>
      </w:r>
      <w:r w:rsidRPr="00912D62">
        <w:rPr>
          <w:color w:val="1F262D"/>
          <w:sz w:val="26"/>
          <w:szCs w:val="26"/>
          <w:shd w:val="clear" w:color="auto" w:fill="FFFFFF"/>
        </w:rPr>
        <w:t xml:space="preserve"> Установленный минимальный балл на ЕГЭ по биологии составляет 36 баллов.</w:t>
      </w:r>
    </w:p>
    <w:p w:rsidR="00B86FC7" w:rsidRPr="00912D62" w:rsidRDefault="00B86FC7" w:rsidP="00B86FC7">
      <w:pPr>
        <w:pStyle w:val="a4"/>
        <w:ind w:left="0"/>
        <w:jc w:val="both"/>
        <w:rPr>
          <w:rStyle w:val="a5"/>
          <w:b w:val="0"/>
          <w:bCs w:val="0"/>
          <w:sz w:val="26"/>
          <w:szCs w:val="26"/>
        </w:rPr>
      </w:pPr>
    </w:p>
    <w:p w:rsidR="00B86FC7" w:rsidRPr="00120520" w:rsidRDefault="00B86FC7" w:rsidP="00B86FC7">
      <w:pPr>
        <w:pStyle w:val="a4"/>
        <w:ind w:left="0"/>
        <w:rPr>
          <w:rStyle w:val="a5"/>
          <w:b w:val="0"/>
          <w:bCs w:val="0"/>
          <w:sz w:val="26"/>
          <w:szCs w:val="26"/>
        </w:rPr>
      </w:pPr>
    </w:p>
    <w:tbl>
      <w:tblPr>
        <w:tblW w:w="10386" w:type="dxa"/>
        <w:tblCellSpacing w:w="0" w:type="dxa"/>
        <w:tblInd w:w="-908"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464"/>
        <w:gridCol w:w="1685"/>
        <w:gridCol w:w="709"/>
        <w:gridCol w:w="708"/>
        <w:gridCol w:w="708"/>
        <w:gridCol w:w="786"/>
        <w:gridCol w:w="885"/>
        <w:gridCol w:w="882"/>
        <w:gridCol w:w="1559"/>
      </w:tblGrid>
      <w:tr w:rsidR="00B86FC7" w:rsidRPr="001E21DB" w:rsidTr="006E0635">
        <w:trPr>
          <w:trHeight w:val="300"/>
          <w:tblCellSpacing w:w="0" w:type="dxa"/>
        </w:trPr>
        <w:tc>
          <w:tcPr>
            <w:tcW w:w="2464" w:type="dxa"/>
            <w:vMerge w:val="restart"/>
            <w:tcBorders>
              <w:top w:val="outset" w:sz="6" w:space="0" w:color="auto"/>
              <w:left w:val="outset" w:sz="6" w:space="0" w:color="auto"/>
              <w:right w:val="outset" w:sz="6" w:space="0" w:color="auto"/>
            </w:tcBorders>
          </w:tcPr>
          <w:p w:rsidR="00B86FC7" w:rsidRPr="00912D62" w:rsidRDefault="00B86FC7" w:rsidP="006E0635">
            <w:pPr>
              <w:jc w:val="center"/>
              <w:rPr>
                <w:b/>
                <w:sz w:val="26"/>
                <w:szCs w:val="26"/>
              </w:rPr>
            </w:pPr>
            <w:r w:rsidRPr="00912D62">
              <w:rPr>
                <w:rStyle w:val="a5"/>
                <w:b w:val="0"/>
                <w:sz w:val="26"/>
                <w:szCs w:val="26"/>
              </w:rPr>
              <w:t>Образовательное учреждение</w:t>
            </w:r>
            <w:r w:rsidRPr="00912D62">
              <w:rPr>
                <w:b/>
                <w:sz w:val="26"/>
                <w:szCs w:val="26"/>
              </w:rPr>
              <w:t xml:space="preserve"> </w:t>
            </w:r>
          </w:p>
        </w:tc>
        <w:tc>
          <w:tcPr>
            <w:tcW w:w="1685" w:type="dxa"/>
            <w:vMerge w:val="restart"/>
            <w:tcBorders>
              <w:top w:val="outset" w:sz="6" w:space="0" w:color="auto"/>
              <w:left w:val="outset" w:sz="6" w:space="0" w:color="auto"/>
              <w:right w:val="outset" w:sz="6" w:space="0" w:color="auto"/>
            </w:tcBorders>
          </w:tcPr>
          <w:p w:rsidR="00B86FC7" w:rsidRPr="00912D62" w:rsidRDefault="00B86FC7" w:rsidP="006E0635">
            <w:pPr>
              <w:jc w:val="center"/>
              <w:rPr>
                <w:b/>
                <w:sz w:val="26"/>
                <w:szCs w:val="26"/>
              </w:rPr>
            </w:pPr>
            <w:r w:rsidRPr="00912D62">
              <w:rPr>
                <w:rStyle w:val="a5"/>
                <w:b w:val="0"/>
                <w:sz w:val="26"/>
                <w:szCs w:val="26"/>
              </w:rPr>
              <w:t>Количество участников</w:t>
            </w:r>
            <w:r w:rsidRPr="00912D62">
              <w:rPr>
                <w:b/>
                <w:sz w:val="26"/>
                <w:szCs w:val="26"/>
              </w:rPr>
              <w:t xml:space="preserve"> </w:t>
            </w:r>
          </w:p>
        </w:tc>
        <w:tc>
          <w:tcPr>
            <w:tcW w:w="4678" w:type="dxa"/>
            <w:gridSpan w:val="6"/>
            <w:tcBorders>
              <w:top w:val="outset" w:sz="6" w:space="0" w:color="auto"/>
              <w:left w:val="outset" w:sz="6" w:space="0" w:color="auto"/>
              <w:bottom w:val="outset" w:sz="6" w:space="0" w:color="D9D9D9" w:themeColor="background1" w:themeShade="D9"/>
              <w:right w:val="outset" w:sz="6" w:space="0" w:color="auto"/>
            </w:tcBorders>
          </w:tcPr>
          <w:p w:rsidR="00B86FC7" w:rsidRPr="00912D62" w:rsidRDefault="00B86FC7" w:rsidP="006E0635">
            <w:pPr>
              <w:jc w:val="center"/>
              <w:rPr>
                <w:rStyle w:val="a5"/>
                <w:b w:val="0"/>
                <w:sz w:val="26"/>
                <w:szCs w:val="26"/>
              </w:rPr>
            </w:pPr>
            <w:r w:rsidRPr="00912D62">
              <w:rPr>
                <w:rStyle w:val="a5"/>
                <w:b w:val="0"/>
                <w:sz w:val="26"/>
                <w:szCs w:val="26"/>
              </w:rPr>
              <w:t>Средний балл</w:t>
            </w:r>
            <w:r w:rsidRPr="00912D62">
              <w:rPr>
                <w:b/>
                <w:sz w:val="26"/>
                <w:szCs w:val="26"/>
              </w:rPr>
              <w:t xml:space="preserve"> </w:t>
            </w:r>
          </w:p>
        </w:tc>
        <w:tc>
          <w:tcPr>
            <w:tcW w:w="1559" w:type="dxa"/>
            <w:vMerge w:val="restart"/>
            <w:tcBorders>
              <w:top w:val="outset" w:sz="6" w:space="0" w:color="auto"/>
              <w:left w:val="outset" w:sz="6" w:space="0" w:color="auto"/>
              <w:right w:val="outset" w:sz="6" w:space="0" w:color="auto"/>
            </w:tcBorders>
          </w:tcPr>
          <w:p w:rsidR="00B86FC7" w:rsidRPr="00912D62" w:rsidRDefault="00B86FC7" w:rsidP="006E0635">
            <w:pPr>
              <w:jc w:val="center"/>
              <w:rPr>
                <w:b/>
                <w:sz w:val="26"/>
                <w:szCs w:val="26"/>
              </w:rPr>
            </w:pPr>
            <w:r w:rsidRPr="00912D62">
              <w:rPr>
                <w:rStyle w:val="a5"/>
                <w:b w:val="0"/>
                <w:sz w:val="26"/>
                <w:szCs w:val="26"/>
              </w:rPr>
              <w:t xml:space="preserve">% </w:t>
            </w:r>
            <w:proofErr w:type="gramStart"/>
            <w:r w:rsidRPr="00912D62">
              <w:rPr>
                <w:rStyle w:val="a5"/>
                <w:b w:val="0"/>
                <w:sz w:val="26"/>
                <w:szCs w:val="26"/>
              </w:rPr>
              <w:t>прошедших</w:t>
            </w:r>
            <w:proofErr w:type="gramEnd"/>
            <w:r w:rsidRPr="00912D62">
              <w:rPr>
                <w:rStyle w:val="a5"/>
                <w:b w:val="0"/>
                <w:sz w:val="26"/>
                <w:szCs w:val="26"/>
              </w:rPr>
              <w:t xml:space="preserve"> порог</w:t>
            </w:r>
            <w:r w:rsidRPr="00912D62">
              <w:rPr>
                <w:b/>
                <w:sz w:val="26"/>
                <w:szCs w:val="26"/>
              </w:rPr>
              <w:t xml:space="preserve"> </w:t>
            </w:r>
          </w:p>
        </w:tc>
      </w:tr>
      <w:tr w:rsidR="00B86FC7" w:rsidRPr="001E21DB" w:rsidTr="006E0635">
        <w:trPr>
          <w:trHeight w:val="255"/>
          <w:tblCellSpacing w:w="0" w:type="dxa"/>
        </w:trPr>
        <w:tc>
          <w:tcPr>
            <w:tcW w:w="2464" w:type="dxa"/>
            <w:vMerge/>
            <w:tcBorders>
              <w:left w:val="outset" w:sz="6" w:space="0" w:color="auto"/>
              <w:bottom w:val="outset" w:sz="6" w:space="0" w:color="auto"/>
              <w:right w:val="outset" w:sz="6" w:space="0" w:color="auto"/>
            </w:tcBorders>
          </w:tcPr>
          <w:p w:rsidR="00B86FC7" w:rsidRPr="00912D62" w:rsidRDefault="00B86FC7" w:rsidP="006E0635">
            <w:pPr>
              <w:jc w:val="center"/>
              <w:rPr>
                <w:rStyle w:val="a5"/>
                <w:sz w:val="26"/>
                <w:szCs w:val="26"/>
              </w:rPr>
            </w:pPr>
          </w:p>
        </w:tc>
        <w:tc>
          <w:tcPr>
            <w:tcW w:w="1685" w:type="dxa"/>
            <w:vMerge/>
            <w:tcBorders>
              <w:left w:val="outset" w:sz="6" w:space="0" w:color="auto"/>
              <w:bottom w:val="outset" w:sz="6" w:space="0" w:color="auto"/>
              <w:right w:val="outset" w:sz="6" w:space="0" w:color="auto"/>
            </w:tcBorders>
          </w:tcPr>
          <w:p w:rsidR="00B86FC7" w:rsidRPr="00912D62" w:rsidRDefault="00B86FC7" w:rsidP="006E0635">
            <w:pPr>
              <w:jc w:val="center"/>
              <w:rPr>
                <w:rStyle w:val="a5"/>
                <w:sz w:val="26"/>
                <w:szCs w:val="26"/>
              </w:rPr>
            </w:pPr>
          </w:p>
        </w:tc>
        <w:tc>
          <w:tcPr>
            <w:tcW w:w="70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rStyle w:val="a5"/>
                <w:b w:val="0"/>
                <w:sz w:val="26"/>
                <w:szCs w:val="26"/>
              </w:rPr>
            </w:pPr>
            <w:r w:rsidRPr="00912D62">
              <w:rPr>
                <w:rStyle w:val="a5"/>
                <w:b w:val="0"/>
                <w:sz w:val="26"/>
                <w:szCs w:val="26"/>
              </w:rPr>
              <w:t>2013</w:t>
            </w:r>
          </w:p>
        </w:tc>
        <w:tc>
          <w:tcPr>
            <w:tcW w:w="708"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rStyle w:val="a5"/>
                <w:b w:val="0"/>
                <w:sz w:val="26"/>
                <w:szCs w:val="26"/>
              </w:rPr>
            </w:pPr>
            <w:r w:rsidRPr="00912D62">
              <w:rPr>
                <w:rStyle w:val="a5"/>
                <w:b w:val="0"/>
                <w:sz w:val="26"/>
                <w:szCs w:val="26"/>
              </w:rPr>
              <w:t>2014</w:t>
            </w:r>
          </w:p>
        </w:tc>
        <w:tc>
          <w:tcPr>
            <w:tcW w:w="708"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rStyle w:val="a5"/>
                <w:b w:val="0"/>
                <w:sz w:val="26"/>
                <w:szCs w:val="26"/>
              </w:rPr>
            </w:pPr>
            <w:r w:rsidRPr="00912D62">
              <w:rPr>
                <w:rStyle w:val="a5"/>
                <w:b w:val="0"/>
                <w:sz w:val="26"/>
                <w:szCs w:val="26"/>
              </w:rPr>
              <w:t>2015</w:t>
            </w:r>
          </w:p>
        </w:tc>
        <w:tc>
          <w:tcPr>
            <w:tcW w:w="786"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rStyle w:val="a5"/>
                <w:b w:val="0"/>
                <w:sz w:val="26"/>
                <w:szCs w:val="26"/>
              </w:rPr>
            </w:pPr>
            <w:r w:rsidRPr="00912D62">
              <w:rPr>
                <w:rStyle w:val="a5"/>
                <w:b w:val="0"/>
                <w:sz w:val="26"/>
                <w:szCs w:val="26"/>
              </w:rPr>
              <w:t>2016</w:t>
            </w:r>
          </w:p>
        </w:tc>
        <w:tc>
          <w:tcPr>
            <w:tcW w:w="885" w:type="dxa"/>
            <w:tcBorders>
              <w:left w:val="outset" w:sz="6" w:space="0" w:color="auto"/>
              <w:bottom w:val="outset" w:sz="6" w:space="0" w:color="auto"/>
              <w:right w:val="single" w:sz="4" w:space="0" w:color="auto"/>
            </w:tcBorders>
          </w:tcPr>
          <w:p w:rsidR="00B86FC7" w:rsidRPr="00912D62" w:rsidRDefault="00B86FC7" w:rsidP="006E0635">
            <w:pPr>
              <w:jc w:val="center"/>
              <w:rPr>
                <w:rStyle w:val="a5"/>
                <w:b w:val="0"/>
                <w:sz w:val="26"/>
                <w:szCs w:val="26"/>
              </w:rPr>
            </w:pPr>
            <w:r w:rsidRPr="00912D62">
              <w:rPr>
                <w:rStyle w:val="a5"/>
                <w:b w:val="0"/>
                <w:sz w:val="26"/>
                <w:szCs w:val="26"/>
              </w:rPr>
              <w:t>2017</w:t>
            </w:r>
          </w:p>
        </w:tc>
        <w:tc>
          <w:tcPr>
            <w:tcW w:w="882" w:type="dxa"/>
            <w:tcBorders>
              <w:left w:val="single" w:sz="4" w:space="0" w:color="auto"/>
              <w:bottom w:val="outset" w:sz="6" w:space="0" w:color="auto"/>
              <w:right w:val="outset" w:sz="6" w:space="0" w:color="auto"/>
            </w:tcBorders>
          </w:tcPr>
          <w:p w:rsidR="00B86FC7" w:rsidRPr="00912D62" w:rsidRDefault="00B86FC7" w:rsidP="006E0635">
            <w:pPr>
              <w:jc w:val="center"/>
              <w:rPr>
                <w:rStyle w:val="a5"/>
                <w:b w:val="0"/>
                <w:sz w:val="26"/>
                <w:szCs w:val="26"/>
              </w:rPr>
            </w:pPr>
            <w:r w:rsidRPr="00912D62">
              <w:rPr>
                <w:rStyle w:val="a5"/>
                <w:b w:val="0"/>
                <w:sz w:val="26"/>
                <w:szCs w:val="26"/>
              </w:rPr>
              <w:t>2018</w:t>
            </w:r>
          </w:p>
        </w:tc>
        <w:tc>
          <w:tcPr>
            <w:tcW w:w="1559" w:type="dxa"/>
            <w:vMerge/>
            <w:tcBorders>
              <w:left w:val="outset" w:sz="6" w:space="0" w:color="auto"/>
              <w:bottom w:val="outset" w:sz="6" w:space="0" w:color="auto"/>
              <w:right w:val="outset" w:sz="6" w:space="0" w:color="auto"/>
            </w:tcBorders>
          </w:tcPr>
          <w:p w:rsidR="00B86FC7" w:rsidRPr="00912D62" w:rsidRDefault="00B86FC7" w:rsidP="006E0635">
            <w:pPr>
              <w:jc w:val="center"/>
              <w:rPr>
                <w:rStyle w:val="a5"/>
                <w:sz w:val="26"/>
                <w:szCs w:val="26"/>
              </w:rPr>
            </w:pPr>
          </w:p>
        </w:tc>
      </w:tr>
      <w:tr w:rsidR="00B86FC7" w:rsidRPr="001E21DB" w:rsidTr="006E0635">
        <w:trPr>
          <w:tblCellSpacing w:w="0" w:type="dxa"/>
        </w:trPr>
        <w:tc>
          <w:tcPr>
            <w:tcW w:w="2464"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rPr>
                <w:sz w:val="26"/>
                <w:szCs w:val="26"/>
              </w:rPr>
            </w:pPr>
            <w:proofErr w:type="spellStart"/>
            <w:r w:rsidRPr="00912D62">
              <w:rPr>
                <w:sz w:val="26"/>
                <w:szCs w:val="26"/>
              </w:rPr>
              <w:t>Мещовская</w:t>
            </w:r>
            <w:proofErr w:type="spellEnd"/>
            <w:r w:rsidRPr="00912D62">
              <w:rPr>
                <w:sz w:val="26"/>
                <w:szCs w:val="26"/>
              </w:rPr>
              <w:t xml:space="preserve"> СОШ</w:t>
            </w:r>
          </w:p>
        </w:tc>
        <w:tc>
          <w:tcPr>
            <w:tcW w:w="1685"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4</w:t>
            </w:r>
          </w:p>
        </w:tc>
        <w:tc>
          <w:tcPr>
            <w:tcW w:w="70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52,6</w:t>
            </w:r>
          </w:p>
        </w:tc>
        <w:tc>
          <w:tcPr>
            <w:tcW w:w="708"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50</w:t>
            </w:r>
          </w:p>
        </w:tc>
        <w:tc>
          <w:tcPr>
            <w:tcW w:w="708"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w:t>
            </w:r>
          </w:p>
        </w:tc>
        <w:tc>
          <w:tcPr>
            <w:tcW w:w="786"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48</w:t>
            </w:r>
          </w:p>
        </w:tc>
        <w:tc>
          <w:tcPr>
            <w:tcW w:w="885" w:type="dxa"/>
            <w:tcBorders>
              <w:top w:val="outset" w:sz="6" w:space="0" w:color="auto"/>
              <w:left w:val="outset" w:sz="6" w:space="0" w:color="auto"/>
              <w:bottom w:val="outset" w:sz="6" w:space="0" w:color="auto"/>
              <w:right w:val="single" w:sz="4" w:space="0" w:color="auto"/>
            </w:tcBorders>
          </w:tcPr>
          <w:p w:rsidR="00B86FC7" w:rsidRPr="00912D62" w:rsidRDefault="00B86FC7" w:rsidP="006E0635">
            <w:pPr>
              <w:jc w:val="center"/>
              <w:rPr>
                <w:sz w:val="26"/>
                <w:szCs w:val="26"/>
              </w:rPr>
            </w:pPr>
            <w:r w:rsidRPr="00912D62">
              <w:rPr>
                <w:sz w:val="26"/>
                <w:szCs w:val="26"/>
              </w:rPr>
              <w:t>50</w:t>
            </w:r>
          </w:p>
        </w:tc>
        <w:tc>
          <w:tcPr>
            <w:tcW w:w="882" w:type="dxa"/>
            <w:tcBorders>
              <w:top w:val="outset" w:sz="6" w:space="0" w:color="auto"/>
              <w:left w:val="single" w:sz="4"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45</w:t>
            </w:r>
          </w:p>
        </w:tc>
        <w:tc>
          <w:tcPr>
            <w:tcW w:w="155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75</w:t>
            </w:r>
          </w:p>
        </w:tc>
      </w:tr>
      <w:tr w:rsidR="00B86FC7" w:rsidTr="006E0635">
        <w:trPr>
          <w:tblCellSpacing w:w="0" w:type="dxa"/>
        </w:trPr>
        <w:tc>
          <w:tcPr>
            <w:tcW w:w="2464"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rPr>
                <w:sz w:val="26"/>
                <w:szCs w:val="26"/>
              </w:rPr>
            </w:pPr>
            <w:r w:rsidRPr="00912D62">
              <w:rPr>
                <w:sz w:val="26"/>
                <w:szCs w:val="26"/>
              </w:rPr>
              <w:t>Кудринская СОШ</w:t>
            </w:r>
          </w:p>
        </w:tc>
        <w:tc>
          <w:tcPr>
            <w:tcW w:w="1685"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3</w:t>
            </w:r>
          </w:p>
        </w:tc>
        <w:tc>
          <w:tcPr>
            <w:tcW w:w="70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55,7</w:t>
            </w:r>
          </w:p>
        </w:tc>
        <w:tc>
          <w:tcPr>
            <w:tcW w:w="708"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56,5</w:t>
            </w:r>
          </w:p>
        </w:tc>
        <w:tc>
          <w:tcPr>
            <w:tcW w:w="708"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p>
        </w:tc>
        <w:tc>
          <w:tcPr>
            <w:tcW w:w="786"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w:t>
            </w:r>
          </w:p>
        </w:tc>
        <w:tc>
          <w:tcPr>
            <w:tcW w:w="885" w:type="dxa"/>
            <w:tcBorders>
              <w:top w:val="outset" w:sz="6" w:space="0" w:color="auto"/>
              <w:left w:val="outset" w:sz="6" w:space="0" w:color="auto"/>
              <w:bottom w:val="outset" w:sz="6" w:space="0" w:color="auto"/>
              <w:right w:val="single" w:sz="4" w:space="0" w:color="auto"/>
            </w:tcBorders>
          </w:tcPr>
          <w:p w:rsidR="00B86FC7" w:rsidRPr="00912D62" w:rsidRDefault="00B86FC7" w:rsidP="006E0635">
            <w:pPr>
              <w:jc w:val="center"/>
              <w:rPr>
                <w:sz w:val="26"/>
                <w:szCs w:val="26"/>
              </w:rPr>
            </w:pPr>
            <w:r w:rsidRPr="00912D62">
              <w:rPr>
                <w:sz w:val="26"/>
                <w:szCs w:val="26"/>
              </w:rPr>
              <w:t>65</w:t>
            </w:r>
          </w:p>
        </w:tc>
        <w:tc>
          <w:tcPr>
            <w:tcW w:w="882" w:type="dxa"/>
            <w:tcBorders>
              <w:top w:val="outset" w:sz="6" w:space="0" w:color="auto"/>
              <w:left w:val="single" w:sz="4"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46</w:t>
            </w:r>
          </w:p>
        </w:tc>
        <w:tc>
          <w:tcPr>
            <w:tcW w:w="155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100</w:t>
            </w:r>
          </w:p>
        </w:tc>
      </w:tr>
      <w:tr w:rsidR="00B86FC7" w:rsidRPr="001E21DB" w:rsidTr="006E0635">
        <w:trPr>
          <w:tblCellSpacing w:w="0" w:type="dxa"/>
        </w:trPr>
        <w:tc>
          <w:tcPr>
            <w:tcW w:w="2464"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rPr>
                <w:sz w:val="26"/>
                <w:szCs w:val="26"/>
              </w:rPr>
            </w:pPr>
            <w:proofErr w:type="spellStart"/>
            <w:r w:rsidRPr="00912D62">
              <w:rPr>
                <w:sz w:val="26"/>
                <w:szCs w:val="26"/>
              </w:rPr>
              <w:t>Серпейская</w:t>
            </w:r>
            <w:proofErr w:type="spellEnd"/>
            <w:r w:rsidRPr="00912D62">
              <w:rPr>
                <w:sz w:val="26"/>
                <w:szCs w:val="26"/>
              </w:rPr>
              <w:t xml:space="preserve"> СОШ</w:t>
            </w:r>
          </w:p>
        </w:tc>
        <w:tc>
          <w:tcPr>
            <w:tcW w:w="1685"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1</w:t>
            </w:r>
          </w:p>
        </w:tc>
        <w:tc>
          <w:tcPr>
            <w:tcW w:w="70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61</w:t>
            </w:r>
          </w:p>
        </w:tc>
        <w:tc>
          <w:tcPr>
            <w:tcW w:w="708"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59,3</w:t>
            </w:r>
          </w:p>
        </w:tc>
        <w:tc>
          <w:tcPr>
            <w:tcW w:w="708"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p>
        </w:tc>
        <w:tc>
          <w:tcPr>
            <w:tcW w:w="786"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39</w:t>
            </w:r>
          </w:p>
        </w:tc>
        <w:tc>
          <w:tcPr>
            <w:tcW w:w="885" w:type="dxa"/>
            <w:tcBorders>
              <w:top w:val="outset" w:sz="6" w:space="0" w:color="auto"/>
              <w:left w:val="outset" w:sz="6" w:space="0" w:color="auto"/>
              <w:bottom w:val="outset" w:sz="6" w:space="0" w:color="auto"/>
              <w:right w:val="single" w:sz="4" w:space="0" w:color="auto"/>
            </w:tcBorders>
          </w:tcPr>
          <w:p w:rsidR="00B86FC7" w:rsidRPr="00912D62" w:rsidRDefault="00B86FC7" w:rsidP="006E0635">
            <w:pPr>
              <w:jc w:val="center"/>
              <w:rPr>
                <w:sz w:val="26"/>
                <w:szCs w:val="26"/>
              </w:rPr>
            </w:pPr>
            <w:r w:rsidRPr="00912D62">
              <w:rPr>
                <w:sz w:val="26"/>
                <w:szCs w:val="26"/>
              </w:rPr>
              <w:t>56</w:t>
            </w:r>
          </w:p>
        </w:tc>
        <w:tc>
          <w:tcPr>
            <w:tcW w:w="882" w:type="dxa"/>
            <w:tcBorders>
              <w:top w:val="outset" w:sz="6" w:space="0" w:color="auto"/>
              <w:left w:val="single" w:sz="4"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47</w:t>
            </w:r>
          </w:p>
        </w:tc>
        <w:tc>
          <w:tcPr>
            <w:tcW w:w="155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100</w:t>
            </w:r>
          </w:p>
        </w:tc>
      </w:tr>
      <w:tr w:rsidR="00B86FC7" w:rsidRPr="00E01B8B" w:rsidTr="006E0635">
        <w:trPr>
          <w:tblCellSpacing w:w="0" w:type="dxa"/>
        </w:trPr>
        <w:tc>
          <w:tcPr>
            <w:tcW w:w="2464"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rStyle w:val="a5"/>
                <w:sz w:val="26"/>
                <w:szCs w:val="26"/>
              </w:rPr>
              <w:t>По району</w:t>
            </w:r>
            <w:r w:rsidRPr="00912D62">
              <w:rPr>
                <w:sz w:val="26"/>
                <w:szCs w:val="26"/>
              </w:rPr>
              <w:t xml:space="preserve"> </w:t>
            </w:r>
          </w:p>
        </w:tc>
        <w:tc>
          <w:tcPr>
            <w:tcW w:w="1685"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b/>
                <w:sz w:val="26"/>
                <w:szCs w:val="26"/>
              </w:rPr>
            </w:pPr>
            <w:r w:rsidRPr="00912D62">
              <w:rPr>
                <w:b/>
                <w:sz w:val="26"/>
                <w:szCs w:val="26"/>
              </w:rPr>
              <w:t>8</w:t>
            </w:r>
          </w:p>
        </w:tc>
        <w:tc>
          <w:tcPr>
            <w:tcW w:w="70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b/>
                <w:sz w:val="26"/>
                <w:szCs w:val="26"/>
              </w:rPr>
            </w:pPr>
            <w:r w:rsidRPr="00912D62">
              <w:rPr>
                <w:b/>
                <w:sz w:val="26"/>
                <w:szCs w:val="26"/>
              </w:rPr>
              <w:t>59,9</w:t>
            </w:r>
          </w:p>
        </w:tc>
        <w:tc>
          <w:tcPr>
            <w:tcW w:w="708"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b/>
                <w:sz w:val="26"/>
                <w:szCs w:val="26"/>
              </w:rPr>
            </w:pPr>
            <w:r w:rsidRPr="00912D62">
              <w:rPr>
                <w:b/>
                <w:sz w:val="26"/>
                <w:szCs w:val="26"/>
              </w:rPr>
              <w:t>55,3</w:t>
            </w:r>
          </w:p>
        </w:tc>
        <w:tc>
          <w:tcPr>
            <w:tcW w:w="708"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b/>
                <w:sz w:val="26"/>
                <w:szCs w:val="26"/>
              </w:rPr>
            </w:pPr>
          </w:p>
        </w:tc>
        <w:tc>
          <w:tcPr>
            <w:tcW w:w="786"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b/>
                <w:sz w:val="26"/>
                <w:szCs w:val="26"/>
              </w:rPr>
            </w:pPr>
            <w:r w:rsidRPr="00912D62">
              <w:rPr>
                <w:b/>
                <w:sz w:val="26"/>
                <w:szCs w:val="26"/>
              </w:rPr>
              <w:t>37,3</w:t>
            </w:r>
          </w:p>
        </w:tc>
        <w:tc>
          <w:tcPr>
            <w:tcW w:w="885" w:type="dxa"/>
            <w:tcBorders>
              <w:top w:val="outset" w:sz="6" w:space="0" w:color="auto"/>
              <w:left w:val="outset" w:sz="6" w:space="0" w:color="auto"/>
              <w:bottom w:val="outset" w:sz="6" w:space="0" w:color="auto"/>
              <w:right w:val="single" w:sz="4" w:space="0" w:color="auto"/>
            </w:tcBorders>
          </w:tcPr>
          <w:p w:rsidR="00B86FC7" w:rsidRPr="00912D62" w:rsidRDefault="00B86FC7" w:rsidP="006E0635">
            <w:pPr>
              <w:jc w:val="center"/>
              <w:rPr>
                <w:b/>
                <w:sz w:val="26"/>
                <w:szCs w:val="26"/>
              </w:rPr>
            </w:pPr>
            <w:r w:rsidRPr="00912D62">
              <w:rPr>
                <w:b/>
                <w:sz w:val="26"/>
                <w:szCs w:val="26"/>
              </w:rPr>
              <w:t>57</w:t>
            </w:r>
          </w:p>
        </w:tc>
        <w:tc>
          <w:tcPr>
            <w:tcW w:w="882" w:type="dxa"/>
            <w:tcBorders>
              <w:top w:val="outset" w:sz="6" w:space="0" w:color="auto"/>
              <w:left w:val="single" w:sz="4" w:space="0" w:color="auto"/>
              <w:bottom w:val="outset" w:sz="6" w:space="0" w:color="auto"/>
              <w:right w:val="outset" w:sz="6" w:space="0" w:color="auto"/>
            </w:tcBorders>
          </w:tcPr>
          <w:p w:rsidR="00B86FC7" w:rsidRPr="00912D62" w:rsidRDefault="00B86FC7" w:rsidP="006E0635">
            <w:pPr>
              <w:jc w:val="center"/>
              <w:rPr>
                <w:b/>
                <w:sz w:val="26"/>
                <w:szCs w:val="26"/>
              </w:rPr>
            </w:pPr>
            <w:r w:rsidRPr="00912D62">
              <w:rPr>
                <w:b/>
                <w:sz w:val="26"/>
                <w:szCs w:val="26"/>
              </w:rPr>
              <w:t>46</w:t>
            </w:r>
          </w:p>
        </w:tc>
        <w:tc>
          <w:tcPr>
            <w:tcW w:w="155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b/>
                <w:sz w:val="26"/>
                <w:szCs w:val="26"/>
              </w:rPr>
            </w:pPr>
            <w:r w:rsidRPr="00912D62">
              <w:rPr>
                <w:b/>
                <w:sz w:val="26"/>
                <w:szCs w:val="26"/>
              </w:rPr>
              <w:t>100</w:t>
            </w:r>
          </w:p>
        </w:tc>
      </w:tr>
    </w:tbl>
    <w:p w:rsidR="00B86FC7" w:rsidRPr="00912D62" w:rsidRDefault="00B86FC7" w:rsidP="00B86FC7">
      <w:pPr>
        <w:pStyle w:val="a4"/>
        <w:ind w:left="0"/>
        <w:rPr>
          <w:rStyle w:val="a5"/>
          <w:b w:val="0"/>
          <w:bCs w:val="0"/>
          <w:sz w:val="26"/>
          <w:szCs w:val="26"/>
        </w:rPr>
      </w:pPr>
      <w:r w:rsidRPr="00912D62">
        <w:rPr>
          <w:rStyle w:val="a5"/>
          <w:b w:val="0"/>
          <w:sz w:val="26"/>
          <w:szCs w:val="26"/>
        </w:rPr>
        <w:t xml:space="preserve">ЕГЭ  </w:t>
      </w:r>
      <w:r w:rsidRPr="00912D62">
        <w:rPr>
          <w:rStyle w:val="a5"/>
          <w:sz w:val="26"/>
          <w:szCs w:val="26"/>
        </w:rPr>
        <w:t>по иностранному языку</w:t>
      </w:r>
      <w:r w:rsidRPr="00912D62">
        <w:rPr>
          <w:rStyle w:val="a5"/>
          <w:b w:val="0"/>
          <w:sz w:val="26"/>
          <w:szCs w:val="26"/>
        </w:rPr>
        <w:t xml:space="preserve"> сдавал 1 выпускник района,</w:t>
      </w:r>
      <w:r w:rsidRPr="00912D62">
        <w:rPr>
          <w:rStyle w:val="a5"/>
          <w:sz w:val="26"/>
          <w:szCs w:val="26"/>
        </w:rPr>
        <w:t xml:space="preserve"> </w:t>
      </w:r>
      <w:r w:rsidRPr="00912D62">
        <w:rPr>
          <w:color w:val="1F262D"/>
          <w:sz w:val="26"/>
          <w:szCs w:val="26"/>
          <w:shd w:val="clear" w:color="auto" w:fill="FFFFFF"/>
        </w:rPr>
        <w:t>установленный минимальный балл на ЕГЭ по иностранному языку – 22 балла.</w:t>
      </w:r>
    </w:p>
    <w:tbl>
      <w:tblPr>
        <w:tblW w:w="10401" w:type="dxa"/>
        <w:tblCellSpacing w:w="0" w:type="dxa"/>
        <w:tblInd w:w="-747" w:type="dxa"/>
        <w:tblBorders>
          <w:top w:val="outset" w:sz="6" w:space="0" w:color="auto"/>
          <w:left w:val="outset" w:sz="6" w:space="0" w:color="auto"/>
          <w:bottom w:val="outset" w:sz="6" w:space="0" w:color="auto"/>
          <w:right w:val="outset" w:sz="6" w:space="0" w:color="auto"/>
        </w:tblBorders>
        <w:tblCellMar>
          <w:left w:w="0" w:type="dxa"/>
          <w:right w:w="0" w:type="dxa"/>
        </w:tblCellMar>
        <w:tblLook w:val="0000"/>
      </w:tblPr>
      <w:tblGrid>
        <w:gridCol w:w="2384"/>
        <w:gridCol w:w="1780"/>
        <w:gridCol w:w="879"/>
        <w:gridCol w:w="879"/>
        <w:gridCol w:w="879"/>
        <w:gridCol w:w="879"/>
        <w:gridCol w:w="879"/>
        <w:gridCol w:w="1842"/>
      </w:tblGrid>
      <w:tr w:rsidR="00B86FC7" w:rsidRPr="001E21DB" w:rsidTr="006E0635">
        <w:trPr>
          <w:trHeight w:val="375"/>
          <w:tblCellSpacing w:w="0" w:type="dxa"/>
        </w:trPr>
        <w:tc>
          <w:tcPr>
            <w:tcW w:w="2384" w:type="dxa"/>
            <w:vMerge w:val="restart"/>
            <w:tcBorders>
              <w:top w:val="outset" w:sz="6" w:space="0" w:color="auto"/>
              <w:left w:val="outset" w:sz="6" w:space="0" w:color="auto"/>
              <w:right w:val="outset" w:sz="6" w:space="0" w:color="auto"/>
            </w:tcBorders>
          </w:tcPr>
          <w:p w:rsidR="00B86FC7" w:rsidRPr="00912D62" w:rsidRDefault="00B86FC7" w:rsidP="006E0635">
            <w:pPr>
              <w:jc w:val="center"/>
              <w:rPr>
                <w:b/>
                <w:sz w:val="26"/>
                <w:szCs w:val="26"/>
              </w:rPr>
            </w:pPr>
            <w:r w:rsidRPr="00912D62">
              <w:rPr>
                <w:rStyle w:val="a5"/>
                <w:b w:val="0"/>
                <w:sz w:val="26"/>
                <w:szCs w:val="26"/>
              </w:rPr>
              <w:t>Образовательное учреждение</w:t>
            </w:r>
            <w:r w:rsidRPr="00912D62">
              <w:rPr>
                <w:b/>
                <w:sz w:val="26"/>
                <w:szCs w:val="26"/>
              </w:rPr>
              <w:t xml:space="preserve"> </w:t>
            </w:r>
          </w:p>
        </w:tc>
        <w:tc>
          <w:tcPr>
            <w:tcW w:w="1780" w:type="dxa"/>
            <w:vMerge w:val="restart"/>
            <w:tcBorders>
              <w:top w:val="outset" w:sz="6" w:space="0" w:color="auto"/>
              <w:left w:val="outset" w:sz="6" w:space="0" w:color="auto"/>
              <w:right w:val="outset" w:sz="6" w:space="0" w:color="auto"/>
            </w:tcBorders>
          </w:tcPr>
          <w:p w:rsidR="00B86FC7" w:rsidRPr="00912D62" w:rsidRDefault="00B86FC7" w:rsidP="006E0635">
            <w:pPr>
              <w:jc w:val="center"/>
              <w:rPr>
                <w:b/>
                <w:sz w:val="26"/>
                <w:szCs w:val="26"/>
              </w:rPr>
            </w:pPr>
            <w:r w:rsidRPr="00912D62">
              <w:rPr>
                <w:rStyle w:val="a5"/>
                <w:b w:val="0"/>
                <w:sz w:val="26"/>
                <w:szCs w:val="26"/>
              </w:rPr>
              <w:t>Количество участников</w:t>
            </w:r>
            <w:r w:rsidRPr="00912D62">
              <w:rPr>
                <w:b/>
                <w:sz w:val="26"/>
                <w:szCs w:val="26"/>
              </w:rPr>
              <w:t xml:space="preserve"> </w:t>
            </w:r>
          </w:p>
        </w:tc>
        <w:tc>
          <w:tcPr>
            <w:tcW w:w="4395" w:type="dxa"/>
            <w:gridSpan w:val="5"/>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rStyle w:val="a5"/>
                <w:b w:val="0"/>
                <w:sz w:val="26"/>
                <w:szCs w:val="26"/>
              </w:rPr>
            </w:pPr>
            <w:r w:rsidRPr="00912D62">
              <w:rPr>
                <w:rStyle w:val="a5"/>
                <w:b w:val="0"/>
                <w:sz w:val="26"/>
                <w:szCs w:val="26"/>
              </w:rPr>
              <w:t>Средний балл</w:t>
            </w:r>
            <w:r w:rsidRPr="00912D62">
              <w:rPr>
                <w:b/>
                <w:sz w:val="26"/>
                <w:szCs w:val="26"/>
              </w:rPr>
              <w:t xml:space="preserve"> </w:t>
            </w:r>
          </w:p>
        </w:tc>
        <w:tc>
          <w:tcPr>
            <w:tcW w:w="1842" w:type="dxa"/>
            <w:vMerge w:val="restart"/>
            <w:tcBorders>
              <w:top w:val="outset" w:sz="6" w:space="0" w:color="auto"/>
              <w:left w:val="outset" w:sz="6" w:space="0" w:color="auto"/>
              <w:right w:val="outset" w:sz="6" w:space="0" w:color="auto"/>
            </w:tcBorders>
          </w:tcPr>
          <w:p w:rsidR="00B86FC7" w:rsidRPr="00912D62" w:rsidRDefault="00B86FC7" w:rsidP="006E0635">
            <w:pPr>
              <w:jc w:val="center"/>
              <w:rPr>
                <w:b/>
                <w:sz w:val="26"/>
                <w:szCs w:val="26"/>
              </w:rPr>
            </w:pPr>
            <w:r w:rsidRPr="00912D62">
              <w:rPr>
                <w:rStyle w:val="a5"/>
                <w:b w:val="0"/>
                <w:sz w:val="26"/>
                <w:szCs w:val="26"/>
              </w:rPr>
              <w:t xml:space="preserve">% </w:t>
            </w:r>
            <w:proofErr w:type="gramStart"/>
            <w:r w:rsidRPr="00912D62">
              <w:rPr>
                <w:rStyle w:val="a5"/>
                <w:b w:val="0"/>
                <w:sz w:val="26"/>
                <w:szCs w:val="26"/>
              </w:rPr>
              <w:t>прошедших</w:t>
            </w:r>
            <w:proofErr w:type="gramEnd"/>
            <w:r w:rsidRPr="00912D62">
              <w:rPr>
                <w:rStyle w:val="a5"/>
                <w:b w:val="0"/>
                <w:sz w:val="26"/>
                <w:szCs w:val="26"/>
              </w:rPr>
              <w:t xml:space="preserve"> порог</w:t>
            </w:r>
            <w:r w:rsidRPr="00912D62">
              <w:rPr>
                <w:b/>
                <w:sz w:val="26"/>
                <w:szCs w:val="26"/>
              </w:rPr>
              <w:t xml:space="preserve"> </w:t>
            </w:r>
          </w:p>
        </w:tc>
      </w:tr>
      <w:tr w:rsidR="00B86FC7" w:rsidRPr="001E21DB" w:rsidTr="006E0635">
        <w:trPr>
          <w:trHeight w:val="165"/>
          <w:tblCellSpacing w:w="0" w:type="dxa"/>
        </w:trPr>
        <w:tc>
          <w:tcPr>
            <w:tcW w:w="2384" w:type="dxa"/>
            <w:vMerge/>
            <w:tcBorders>
              <w:left w:val="outset" w:sz="6" w:space="0" w:color="auto"/>
              <w:bottom w:val="outset" w:sz="6" w:space="0" w:color="auto"/>
              <w:right w:val="outset" w:sz="6" w:space="0" w:color="auto"/>
            </w:tcBorders>
          </w:tcPr>
          <w:p w:rsidR="00B86FC7" w:rsidRPr="00912D62" w:rsidRDefault="00B86FC7" w:rsidP="006E0635">
            <w:pPr>
              <w:jc w:val="center"/>
              <w:rPr>
                <w:rStyle w:val="a5"/>
                <w:b w:val="0"/>
                <w:sz w:val="26"/>
                <w:szCs w:val="26"/>
              </w:rPr>
            </w:pPr>
          </w:p>
        </w:tc>
        <w:tc>
          <w:tcPr>
            <w:tcW w:w="1780" w:type="dxa"/>
            <w:vMerge/>
            <w:tcBorders>
              <w:left w:val="outset" w:sz="6" w:space="0" w:color="auto"/>
              <w:bottom w:val="outset" w:sz="6" w:space="0" w:color="auto"/>
              <w:right w:val="outset" w:sz="6" w:space="0" w:color="auto"/>
            </w:tcBorders>
          </w:tcPr>
          <w:p w:rsidR="00B86FC7" w:rsidRPr="00912D62" w:rsidRDefault="00B86FC7" w:rsidP="006E0635">
            <w:pPr>
              <w:jc w:val="center"/>
              <w:rPr>
                <w:rStyle w:val="a5"/>
                <w:b w:val="0"/>
                <w:sz w:val="26"/>
                <w:szCs w:val="26"/>
              </w:rPr>
            </w:pPr>
          </w:p>
        </w:tc>
        <w:tc>
          <w:tcPr>
            <w:tcW w:w="87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rStyle w:val="a5"/>
                <w:b w:val="0"/>
                <w:sz w:val="26"/>
                <w:szCs w:val="26"/>
              </w:rPr>
            </w:pPr>
            <w:r w:rsidRPr="00912D62">
              <w:rPr>
                <w:rStyle w:val="a5"/>
                <w:b w:val="0"/>
                <w:sz w:val="26"/>
                <w:szCs w:val="26"/>
              </w:rPr>
              <w:t>2014</w:t>
            </w:r>
          </w:p>
        </w:tc>
        <w:tc>
          <w:tcPr>
            <w:tcW w:w="87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rStyle w:val="a5"/>
                <w:b w:val="0"/>
                <w:sz w:val="26"/>
                <w:szCs w:val="26"/>
              </w:rPr>
            </w:pPr>
            <w:r w:rsidRPr="00912D62">
              <w:rPr>
                <w:rStyle w:val="a5"/>
                <w:b w:val="0"/>
                <w:sz w:val="26"/>
                <w:szCs w:val="26"/>
              </w:rPr>
              <w:t>2015</w:t>
            </w:r>
          </w:p>
        </w:tc>
        <w:tc>
          <w:tcPr>
            <w:tcW w:w="879" w:type="dxa"/>
            <w:tcBorders>
              <w:top w:val="outset" w:sz="6" w:space="0" w:color="D9D9D9" w:themeColor="background1" w:themeShade="D9"/>
              <w:left w:val="outset" w:sz="6" w:space="0" w:color="auto"/>
              <w:bottom w:val="outset" w:sz="6" w:space="0" w:color="auto"/>
              <w:right w:val="outset" w:sz="6" w:space="0" w:color="auto"/>
            </w:tcBorders>
          </w:tcPr>
          <w:p w:rsidR="00B86FC7" w:rsidRPr="00912D62" w:rsidRDefault="00B86FC7" w:rsidP="006E0635">
            <w:pPr>
              <w:rPr>
                <w:rStyle w:val="a5"/>
                <w:b w:val="0"/>
                <w:sz w:val="26"/>
                <w:szCs w:val="26"/>
              </w:rPr>
            </w:pPr>
            <w:r w:rsidRPr="00912D62">
              <w:rPr>
                <w:rStyle w:val="a5"/>
                <w:b w:val="0"/>
                <w:sz w:val="26"/>
                <w:szCs w:val="26"/>
              </w:rPr>
              <w:t>2016</w:t>
            </w:r>
          </w:p>
        </w:tc>
        <w:tc>
          <w:tcPr>
            <w:tcW w:w="879" w:type="dxa"/>
            <w:tcBorders>
              <w:top w:val="outset" w:sz="6" w:space="0" w:color="D9D9D9" w:themeColor="background1" w:themeShade="D9"/>
              <w:left w:val="outset" w:sz="6" w:space="0" w:color="auto"/>
              <w:bottom w:val="outset" w:sz="6" w:space="0" w:color="auto"/>
              <w:right w:val="outset" w:sz="6" w:space="0" w:color="auto"/>
            </w:tcBorders>
          </w:tcPr>
          <w:p w:rsidR="00B86FC7" w:rsidRPr="00912D62" w:rsidRDefault="00B86FC7" w:rsidP="006E0635">
            <w:pPr>
              <w:rPr>
                <w:rStyle w:val="a5"/>
                <w:b w:val="0"/>
                <w:sz w:val="26"/>
                <w:szCs w:val="26"/>
              </w:rPr>
            </w:pPr>
            <w:r w:rsidRPr="00912D62">
              <w:rPr>
                <w:rStyle w:val="a5"/>
                <w:b w:val="0"/>
                <w:sz w:val="26"/>
                <w:szCs w:val="26"/>
              </w:rPr>
              <w:t>2017</w:t>
            </w:r>
          </w:p>
        </w:tc>
        <w:tc>
          <w:tcPr>
            <w:tcW w:w="879" w:type="dxa"/>
            <w:tcBorders>
              <w:top w:val="outset" w:sz="6" w:space="0" w:color="D9D9D9" w:themeColor="background1" w:themeShade="D9"/>
              <w:left w:val="outset" w:sz="6" w:space="0" w:color="auto"/>
              <w:bottom w:val="outset" w:sz="6" w:space="0" w:color="auto"/>
              <w:right w:val="outset" w:sz="6" w:space="0" w:color="auto"/>
            </w:tcBorders>
          </w:tcPr>
          <w:p w:rsidR="00B86FC7" w:rsidRPr="00912D62" w:rsidRDefault="00B86FC7" w:rsidP="006E0635">
            <w:pPr>
              <w:rPr>
                <w:rStyle w:val="a5"/>
                <w:b w:val="0"/>
                <w:sz w:val="26"/>
                <w:szCs w:val="26"/>
              </w:rPr>
            </w:pPr>
            <w:r w:rsidRPr="00912D62">
              <w:rPr>
                <w:rStyle w:val="a5"/>
                <w:b w:val="0"/>
                <w:sz w:val="26"/>
                <w:szCs w:val="26"/>
              </w:rPr>
              <w:t>2018</w:t>
            </w:r>
          </w:p>
        </w:tc>
        <w:tc>
          <w:tcPr>
            <w:tcW w:w="1842" w:type="dxa"/>
            <w:vMerge/>
            <w:tcBorders>
              <w:left w:val="outset" w:sz="6" w:space="0" w:color="auto"/>
              <w:bottom w:val="outset" w:sz="6" w:space="0" w:color="auto"/>
              <w:right w:val="outset" w:sz="6" w:space="0" w:color="auto"/>
            </w:tcBorders>
          </w:tcPr>
          <w:p w:rsidR="00B86FC7" w:rsidRPr="00912D62" w:rsidRDefault="00B86FC7" w:rsidP="006E0635">
            <w:pPr>
              <w:jc w:val="center"/>
              <w:rPr>
                <w:rStyle w:val="a5"/>
                <w:b w:val="0"/>
                <w:sz w:val="26"/>
                <w:szCs w:val="26"/>
              </w:rPr>
            </w:pPr>
          </w:p>
        </w:tc>
      </w:tr>
      <w:tr w:rsidR="00B86FC7" w:rsidRPr="001E21DB" w:rsidTr="006E0635">
        <w:trPr>
          <w:tblCellSpacing w:w="0" w:type="dxa"/>
        </w:trPr>
        <w:tc>
          <w:tcPr>
            <w:tcW w:w="2384"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proofErr w:type="spellStart"/>
            <w:r w:rsidRPr="00912D62">
              <w:rPr>
                <w:sz w:val="26"/>
                <w:szCs w:val="26"/>
              </w:rPr>
              <w:t>Мещовская</w:t>
            </w:r>
            <w:proofErr w:type="spellEnd"/>
            <w:r w:rsidRPr="00912D62">
              <w:rPr>
                <w:sz w:val="26"/>
                <w:szCs w:val="26"/>
              </w:rPr>
              <w:t xml:space="preserve"> СОШ</w:t>
            </w:r>
          </w:p>
        </w:tc>
        <w:tc>
          <w:tcPr>
            <w:tcW w:w="1780"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1</w:t>
            </w:r>
          </w:p>
        </w:tc>
        <w:tc>
          <w:tcPr>
            <w:tcW w:w="87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w:t>
            </w:r>
          </w:p>
        </w:tc>
        <w:tc>
          <w:tcPr>
            <w:tcW w:w="87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w:t>
            </w:r>
          </w:p>
        </w:tc>
        <w:tc>
          <w:tcPr>
            <w:tcW w:w="87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rPr>
                <w:sz w:val="26"/>
                <w:szCs w:val="26"/>
              </w:rPr>
            </w:pPr>
            <w:r w:rsidRPr="00912D62">
              <w:rPr>
                <w:sz w:val="26"/>
                <w:szCs w:val="26"/>
              </w:rPr>
              <w:t>-</w:t>
            </w:r>
          </w:p>
        </w:tc>
        <w:tc>
          <w:tcPr>
            <w:tcW w:w="87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80</w:t>
            </w:r>
          </w:p>
        </w:tc>
        <w:tc>
          <w:tcPr>
            <w:tcW w:w="87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47</w:t>
            </w:r>
          </w:p>
        </w:tc>
        <w:tc>
          <w:tcPr>
            <w:tcW w:w="1842"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100</w:t>
            </w:r>
          </w:p>
        </w:tc>
      </w:tr>
      <w:tr w:rsidR="00B86FC7" w:rsidRPr="001E21DB" w:rsidTr="006E0635">
        <w:trPr>
          <w:tblCellSpacing w:w="0" w:type="dxa"/>
        </w:trPr>
        <w:tc>
          <w:tcPr>
            <w:tcW w:w="2384"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rStyle w:val="a5"/>
                <w:b w:val="0"/>
                <w:sz w:val="26"/>
                <w:szCs w:val="26"/>
              </w:rPr>
              <w:lastRenderedPageBreak/>
              <w:t>По району</w:t>
            </w:r>
            <w:r w:rsidRPr="00912D62">
              <w:rPr>
                <w:sz w:val="26"/>
                <w:szCs w:val="26"/>
              </w:rPr>
              <w:t xml:space="preserve"> </w:t>
            </w:r>
          </w:p>
        </w:tc>
        <w:tc>
          <w:tcPr>
            <w:tcW w:w="1780"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1</w:t>
            </w:r>
          </w:p>
        </w:tc>
        <w:tc>
          <w:tcPr>
            <w:tcW w:w="87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w:t>
            </w:r>
          </w:p>
        </w:tc>
        <w:tc>
          <w:tcPr>
            <w:tcW w:w="87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w:t>
            </w:r>
          </w:p>
        </w:tc>
        <w:tc>
          <w:tcPr>
            <w:tcW w:w="87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w:t>
            </w:r>
          </w:p>
        </w:tc>
        <w:tc>
          <w:tcPr>
            <w:tcW w:w="87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80</w:t>
            </w:r>
          </w:p>
        </w:tc>
        <w:tc>
          <w:tcPr>
            <w:tcW w:w="87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47</w:t>
            </w:r>
          </w:p>
        </w:tc>
        <w:tc>
          <w:tcPr>
            <w:tcW w:w="1842"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100</w:t>
            </w:r>
          </w:p>
        </w:tc>
      </w:tr>
    </w:tbl>
    <w:p w:rsidR="00B86FC7" w:rsidRPr="00912D62" w:rsidRDefault="00B86FC7" w:rsidP="00B86FC7">
      <w:pPr>
        <w:pStyle w:val="a4"/>
        <w:ind w:left="0" w:firstLine="708"/>
        <w:rPr>
          <w:color w:val="1F262D"/>
          <w:sz w:val="26"/>
          <w:szCs w:val="26"/>
          <w:shd w:val="clear" w:color="auto" w:fill="FFFFFF"/>
        </w:rPr>
      </w:pPr>
      <w:r w:rsidRPr="00912D62">
        <w:rPr>
          <w:color w:val="1F262D"/>
          <w:sz w:val="26"/>
          <w:szCs w:val="26"/>
          <w:shd w:val="clear" w:color="auto" w:fill="FFFFFF"/>
        </w:rPr>
        <w:t>Экзамены по физике и литературе завершают 20 июня проведение ЕГЭ-2018 в основные сроки.</w:t>
      </w:r>
    </w:p>
    <w:p w:rsidR="00B86FC7" w:rsidRPr="00912D62" w:rsidRDefault="00B86FC7" w:rsidP="00B86FC7">
      <w:pPr>
        <w:pStyle w:val="a4"/>
        <w:ind w:left="0"/>
        <w:jc w:val="both"/>
        <w:rPr>
          <w:color w:val="1F262D"/>
          <w:sz w:val="26"/>
          <w:szCs w:val="26"/>
          <w:shd w:val="clear" w:color="auto" w:fill="FFFFFF"/>
        </w:rPr>
      </w:pPr>
      <w:r w:rsidRPr="00912D62">
        <w:rPr>
          <w:color w:val="1F262D"/>
          <w:sz w:val="26"/>
          <w:szCs w:val="26"/>
          <w:shd w:val="clear" w:color="auto" w:fill="FFFFFF"/>
        </w:rPr>
        <w:t xml:space="preserve">Заявления на участие в ЕГЭ </w:t>
      </w:r>
      <w:r w:rsidRPr="00912D62">
        <w:rPr>
          <w:b/>
          <w:color w:val="1F262D"/>
          <w:sz w:val="26"/>
          <w:szCs w:val="26"/>
          <w:shd w:val="clear" w:color="auto" w:fill="FFFFFF"/>
        </w:rPr>
        <w:t>по физике</w:t>
      </w:r>
      <w:r w:rsidRPr="00912D62">
        <w:rPr>
          <w:color w:val="1F262D"/>
          <w:sz w:val="26"/>
          <w:szCs w:val="26"/>
          <w:shd w:val="clear" w:color="auto" w:fill="FFFFFF"/>
        </w:rPr>
        <w:t xml:space="preserve"> поддали 2 выпускника в районе. </w:t>
      </w:r>
    </w:p>
    <w:p w:rsidR="00B86FC7" w:rsidRPr="00912D62" w:rsidRDefault="00B86FC7" w:rsidP="00B86FC7">
      <w:pPr>
        <w:jc w:val="both"/>
        <w:rPr>
          <w:sz w:val="26"/>
          <w:szCs w:val="26"/>
        </w:rPr>
      </w:pPr>
      <w:r w:rsidRPr="00912D62">
        <w:rPr>
          <w:color w:val="1F262D"/>
          <w:sz w:val="26"/>
          <w:szCs w:val="26"/>
          <w:shd w:val="clear" w:color="auto" w:fill="FFFFFF"/>
        </w:rPr>
        <w:t>Экзаменационная работа по физике состояла из двух частей, включающих в себя 32 задания. На ее выполнение отводилось  3 часа 55 минут (235 минут). Участники ЕГЭ могли использовать на экзамене непрограммируемый калькулятор и линейку. Установленный минимальный балл на ЕГЭ по физике – 36 баллов.</w:t>
      </w:r>
    </w:p>
    <w:tbl>
      <w:tblPr>
        <w:tblW w:w="9976" w:type="dxa"/>
        <w:tblCellSpacing w:w="0" w:type="dxa"/>
        <w:tblInd w:w="-69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000"/>
      </w:tblPr>
      <w:tblGrid>
        <w:gridCol w:w="2127"/>
        <w:gridCol w:w="1559"/>
        <w:gridCol w:w="921"/>
        <w:gridCol w:w="921"/>
        <w:gridCol w:w="922"/>
        <w:gridCol w:w="921"/>
        <w:gridCol w:w="1046"/>
        <w:gridCol w:w="1559"/>
      </w:tblGrid>
      <w:tr w:rsidR="00B86FC7" w:rsidRPr="001E21DB" w:rsidTr="006E0635">
        <w:trPr>
          <w:trHeight w:val="300"/>
          <w:tblCellSpacing w:w="0" w:type="dxa"/>
        </w:trPr>
        <w:tc>
          <w:tcPr>
            <w:tcW w:w="2127" w:type="dxa"/>
            <w:vMerge w:val="restart"/>
            <w:tcBorders>
              <w:top w:val="outset" w:sz="6" w:space="0" w:color="auto"/>
              <w:left w:val="outset" w:sz="6" w:space="0" w:color="auto"/>
              <w:right w:val="outset" w:sz="6" w:space="0" w:color="auto"/>
            </w:tcBorders>
          </w:tcPr>
          <w:p w:rsidR="00B86FC7" w:rsidRPr="00912D62" w:rsidRDefault="00B86FC7" w:rsidP="006E0635">
            <w:pPr>
              <w:jc w:val="center"/>
              <w:rPr>
                <w:b/>
                <w:sz w:val="26"/>
                <w:szCs w:val="26"/>
              </w:rPr>
            </w:pPr>
            <w:r w:rsidRPr="00912D62">
              <w:rPr>
                <w:rStyle w:val="a5"/>
                <w:b w:val="0"/>
                <w:sz w:val="26"/>
                <w:szCs w:val="26"/>
              </w:rPr>
              <w:t>Образовательное учреждение</w:t>
            </w:r>
            <w:r w:rsidRPr="00912D62">
              <w:rPr>
                <w:b/>
                <w:sz w:val="26"/>
                <w:szCs w:val="26"/>
              </w:rPr>
              <w:t xml:space="preserve"> </w:t>
            </w:r>
          </w:p>
        </w:tc>
        <w:tc>
          <w:tcPr>
            <w:tcW w:w="1559" w:type="dxa"/>
            <w:vMerge w:val="restart"/>
            <w:tcBorders>
              <w:top w:val="outset" w:sz="6" w:space="0" w:color="auto"/>
              <w:left w:val="outset" w:sz="6" w:space="0" w:color="auto"/>
              <w:right w:val="outset" w:sz="6" w:space="0" w:color="auto"/>
            </w:tcBorders>
          </w:tcPr>
          <w:p w:rsidR="00B86FC7" w:rsidRPr="00912D62" w:rsidRDefault="00B86FC7" w:rsidP="006E0635">
            <w:pPr>
              <w:jc w:val="center"/>
              <w:rPr>
                <w:b/>
                <w:sz w:val="26"/>
                <w:szCs w:val="26"/>
              </w:rPr>
            </w:pPr>
            <w:r w:rsidRPr="00912D62">
              <w:rPr>
                <w:rStyle w:val="a5"/>
                <w:b w:val="0"/>
                <w:sz w:val="26"/>
                <w:szCs w:val="26"/>
              </w:rPr>
              <w:t>Количество участников</w:t>
            </w:r>
            <w:r w:rsidRPr="00912D62">
              <w:rPr>
                <w:b/>
                <w:sz w:val="26"/>
                <w:szCs w:val="26"/>
              </w:rPr>
              <w:t xml:space="preserve"> </w:t>
            </w:r>
          </w:p>
        </w:tc>
        <w:tc>
          <w:tcPr>
            <w:tcW w:w="4731" w:type="dxa"/>
            <w:gridSpan w:val="5"/>
            <w:tcBorders>
              <w:top w:val="outset" w:sz="6" w:space="0" w:color="auto"/>
              <w:left w:val="outset" w:sz="6" w:space="0" w:color="auto"/>
              <w:bottom w:val="outset" w:sz="6" w:space="0" w:color="D9D9D9" w:themeColor="background1" w:themeShade="D9"/>
              <w:right w:val="outset" w:sz="6" w:space="0" w:color="auto"/>
            </w:tcBorders>
          </w:tcPr>
          <w:p w:rsidR="00B86FC7" w:rsidRPr="00912D62" w:rsidRDefault="00B86FC7" w:rsidP="006E0635">
            <w:pPr>
              <w:jc w:val="center"/>
              <w:rPr>
                <w:rStyle w:val="a5"/>
                <w:b w:val="0"/>
                <w:sz w:val="26"/>
                <w:szCs w:val="26"/>
              </w:rPr>
            </w:pPr>
            <w:r w:rsidRPr="00912D62">
              <w:rPr>
                <w:rStyle w:val="a5"/>
                <w:b w:val="0"/>
                <w:sz w:val="26"/>
                <w:szCs w:val="26"/>
              </w:rPr>
              <w:t>Средний балл</w:t>
            </w:r>
            <w:r w:rsidRPr="00912D62">
              <w:rPr>
                <w:b/>
                <w:sz w:val="26"/>
                <w:szCs w:val="26"/>
              </w:rPr>
              <w:t xml:space="preserve"> </w:t>
            </w:r>
          </w:p>
        </w:tc>
        <w:tc>
          <w:tcPr>
            <w:tcW w:w="1559" w:type="dxa"/>
            <w:vMerge w:val="restart"/>
            <w:tcBorders>
              <w:top w:val="outset" w:sz="6" w:space="0" w:color="auto"/>
              <w:left w:val="outset" w:sz="6" w:space="0" w:color="auto"/>
              <w:right w:val="outset" w:sz="6" w:space="0" w:color="auto"/>
            </w:tcBorders>
          </w:tcPr>
          <w:p w:rsidR="00B86FC7" w:rsidRPr="00912D62" w:rsidRDefault="00B86FC7" w:rsidP="006E0635">
            <w:pPr>
              <w:jc w:val="center"/>
              <w:rPr>
                <w:b/>
                <w:sz w:val="26"/>
                <w:szCs w:val="26"/>
              </w:rPr>
            </w:pPr>
            <w:r w:rsidRPr="00912D62">
              <w:rPr>
                <w:rStyle w:val="a5"/>
                <w:b w:val="0"/>
                <w:sz w:val="26"/>
                <w:szCs w:val="26"/>
              </w:rPr>
              <w:t xml:space="preserve">% </w:t>
            </w:r>
            <w:proofErr w:type="gramStart"/>
            <w:r w:rsidRPr="00912D62">
              <w:rPr>
                <w:rStyle w:val="a5"/>
                <w:b w:val="0"/>
                <w:sz w:val="26"/>
                <w:szCs w:val="26"/>
              </w:rPr>
              <w:t>прошедших</w:t>
            </w:r>
            <w:proofErr w:type="gramEnd"/>
            <w:r w:rsidRPr="00912D62">
              <w:rPr>
                <w:rStyle w:val="a5"/>
                <w:b w:val="0"/>
                <w:sz w:val="26"/>
                <w:szCs w:val="26"/>
              </w:rPr>
              <w:t xml:space="preserve"> порог</w:t>
            </w:r>
            <w:r w:rsidRPr="00912D62">
              <w:rPr>
                <w:b/>
                <w:sz w:val="26"/>
                <w:szCs w:val="26"/>
              </w:rPr>
              <w:t xml:space="preserve"> </w:t>
            </w:r>
          </w:p>
        </w:tc>
      </w:tr>
      <w:tr w:rsidR="00B86FC7" w:rsidRPr="001E21DB" w:rsidTr="006E0635">
        <w:trPr>
          <w:trHeight w:val="255"/>
          <w:tblCellSpacing w:w="0" w:type="dxa"/>
        </w:trPr>
        <w:tc>
          <w:tcPr>
            <w:tcW w:w="2127" w:type="dxa"/>
            <w:vMerge/>
            <w:tcBorders>
              <w:left w:val="outset" w:sz="6" w:space="0" w:color="auto"/>
              <w:bottom w:val="outset" w:sz="6" w:space="0" w:color="auto"/>
              <w:right w:val="outset" w:sz="6" w:space="0" w:color="auto"/>
            </w:tcBorders>
          </w:tcPr>
          <w:p w:rsidR="00B86FC7" w:rsidRPr="00912D62" w:rsidRDefault="00B86FC7" w:rsidP="006E0635">
            <w:pPr>
              <w:jc w:val="center"/>
              <w:rPr>
                <w:rStyle w:val="a5"/>
                <w:sz w:val="26"/>
                <w:szCs w:val="26"/>
              </w:rPr>
            </w:pPr>
          </w:p>
        </w:tc>
        <w:tc>
          <w:tcPr>
            <w:tcW w:w="1559" w:type="dxa"/>
            <w:vMerge/>
            <w:tcBorders>
              <w:left w:val="outset" w:sz="6" w:space="0" w:color="auto"/>
              <w:bottom w:val="outset" w:sz="6" w:space="0" w:color="auto"/>
              <w:right w:val="outset" w:sz="6" w:space="0" w:color="auto"/>
            </w:tcBorders>
          </w:tcPr>
          <w:p w:rsidR="00B86FC7" w:rsidRPr="00912D62" w:rsidRDefault="00B86FC7" w:rsidP="006E0635">
            <w:pPr>
              <w:jc w:val="center"/>
              <w:rPr>
                <w:rStyle w:val="a5"/>
                <w:sz w:val="26"/>
                <w:szCs w:val="26"/>
              </w:rPr>
            </w:pPr>
          </w:p>
        </w:tc>
        <w:tc>
          <w:tcPr>
            <w:tcW w:w="921"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rStyle w:val="a5"/>
                <w:b w:val="0"/>
                <w:sz w:val="26"/>
                <w:szCs w:val="26"/>
              </w:rPr>
            </w:pPr>
            <w:r w:rsidRPr="00912D62">
              <w:rPr>
                <w:rStyle w:val="a5"/>
                <w:b w:val="0"/>
                <w:sz w:val="26"/>
                <w:szCs w:val="26"/>
              </w:rPr>
              <w:t>2014</w:t>
            </w:r>
          </w:p>
        </w:tc>
        <w:tc>
          <w:tcPr>
            <w:tcW w:w="921"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rStyle w:val="a5"/>
                <w:b w:val="0"/>
                <w:sz w:val="26"/>
                <w:szCs w:val="26"/>
              </w:rPr>
            </w:pPr>
            <w:r w:rsidRPr="00912D62">
              <w:rPr>
                <w:rStyle w:val="a5"/>
                <w:b w:val="0"/>
                <w:sz w:val="26"/>
                <w:szCs w:val="26"/>
              </w:rPr>
              <w:t>2015</w:t>
            </w:r>
          </w:p>
        </w:tc>
        <w:tc>
          <w:tcPr>
            <w:tcW w:w="922"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rStyle w:val="a5"/>
                <w:b w:val="0"/>
                <w:sz w:val="26"/>
                <w:szCs w:val="26"/>
              </w:rPr>
            </w:pPr>
            <w:r w:rsidRPr="00912D62">
              <w:rPr>
                <w:rStyle w:val="a5"/>
                <w:b w:val="0"/>
                <w:sz w:val="26"/>
                <w:szCs w:val="26"/>
              </w:rPr>
              <w:t>2016</w:t>
            </w:r>
          </w:p>
        </w:tc>
        <w:tc>
          <w:tcPr>
            <w:tcW w:w="921"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rStyle w:val="a5"/>
                <w:b w:val="0"/>
                <w:sz w:val="26"/>
                <w:szCs w:val="26"/>
              </w:rPr>
            </w:pPr>
            <w:r w:rsidRPr="00912D62">
              <w:rPr>
                <w:rStyle w:val="a5"/>
                <w:b w:val="0"/>
                <w:sz w:val="26"/>
                <w:szCs w:val="26"/>
              </w:rPr>
              <w:t>2017</w:t>
            </w:r>
          </w:p>
        </w:tc>
        <w:tc>
          <w:tcPr>
            <w:tcW w:w="1046" w:type="dxa"/>
            <w:tcBorders>
              <w:top w:val="single" w:sz="4" w:space="0" w:color="D9D9D9" w:themeColor="background1" w:themeShade="D9"/>
              <w:left w:val="outset" w:sz="6" w:space="0" w:color="auto"/>
              <w:bottom w:val="outset" w:sz="6" w:space="0" w:color="auto"/>
              <w:right w:val="outset" w:sz="6" w:space="0" w:color="auto"/>
            </w:tcBorders>
          </w:tcPr>
          <w:p w:rsidR="00B86FC7" w:rsidRPr="00912D62" w:rsidRDefault="00B86FC7" w:rsidP="006E0635">
            <w:pPr>
              <w:jc w:val="center"/>
              <w:rPr>
                <w:rStyle w:val="a5"/>
                <w:b w:val="0"/>
                <w:sz w:val="26"/>
                <w:szCs w:val="26"/>
              </w:rPr>
            </w:pPr>
            <w:r w:rsidRPr="00912D62">
              <w:rPr>
                <w:rStyle w:val="a5"/>
                <w:b w:val="0"/>
                <w:sz w:val="26"/>
                <w:szCs w:val="26"/>
              </w:rPr>
              <w:t>2018</w:t>
            </w:r>
          </w:p>
        </w:tc>
        <w:tc>
          <w:tcPr>
            <w:tcW w:w="1559" w:type="dxa"/>
            <w:vMerge/>
            <w:tcBorders>
              <w:left w:val="outset" w:sz="6" w:space="0" w:color="auto"/>
              <w:bottom w:val="outset" w:sz="6" w:space="0" w:color="auto"/>
              <w:right w:val="outset" w:sz="6" w:space="0" w:color="auto"/>
            </w:tcBorders>
          </w:tcPr>
          <w:p w:rsidR="00B86FC7" w:rsidRPr="00912D62" w:rsidRDefault="00B86FC7" w:rsidP="006E0635">
            <w:pPr>
              <w:jc w:val="center"/>
              <w:rPr>
                <w:rStyle w:val="a5"/>
                <w:sz w:val="26"/>
                <w:szCs w:val="26"/>
              </w:rPr>
            </w:pPr>
          </w:p>
        </w:tc>
      </w:tr>
      <w:tr w:rsidR="00B86FC7" w:rsidRPr="001E21DB" w:rsidTr="006E0635">
        <w:trPr>
          <w:tblCellSpacing w:w="0" w:type="dxa"/>
        </w:trPr>
        <w:tc>
          <w:tcPr>
            <w:tcW w:w="2127"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rPr>
                <w:sz w:val="26"/>
                <w:szCs w:val="26"/>
              </w:rPr>
            </w:pPr>
            <w:proofErr w:type="spellStart"/>
            <w:r w:rsidRPr="00912D62">
              <w:rPr>
                <w:sz w:val="26"/>
                <w:szCs w:val="26"/>
              </w:rPr>
              <w:t>Мещовская</w:t>
            </w:r>
            <w:proofErr w:type="spellEnd"/>
            <w:r w:rsidRPr="00912D62">
              <w:rPr>
                <w:sz w:val="26"/>
                <w:szCs w:val="26"/>
              </w:rPr>
              <w:t xml:space="preserve"> СОШ</w:t>
            </w:r>
          </w:p>
        </w:tc>
        <w:tc>
          <w:tcPr>
            <w:tcW w:w="155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2</w:t>
            </w:r>
          </w:p>
        </w:tc>
        <w:tc>
          <w:tcPr>
            <w:tcW w:w="921"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44</w:t>
            </w:r>
          </w:p>
        </w:tc>
        <w:tc>
          <w:tcPr>
            <w:tcW w:w="921"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48</w:t>
            </w:r>
          </w:p>
        </w:tc>
        <w:tc>
          <w:tcPr>
            <w:tcW w:w="922"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55</w:t>
            </w:r>
          </w:p>
        </w:tc>
        <w:tc>
          <w:tcPr>
            <w:tcW w:w="921"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53</w:t>
            </w:r>
          </w:p>
        </w:tc>
        <w:tc>
          <w:tcPr>
            <w:tcW w:w="1046"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51</w:t>
            </w:r>
          </w:p>
        </w:tc>
        <w:tc>
          <w:tcPr>
            <w:tcW w:w="155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sz w:val="26"/>
                <w:szCs w:val="26"/>
              </w:rPr>
              <w:t>100</w:t>
            </w:r>
          </w:p>
        </w:tc>
      </w:tr>
      <w:tr w:rsidR="00B86FC7" w:rsidRPr="00E01B8B" w:rsidTr="006E0635">
        <w:trPr>
          <w:tblCellSpacing w:w="0" w:type="dxa"/>
        </w:trPr>
        <w:tc>
          <w:tcPr>
            <w:tcW w:w="2127"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sz w:val="26"/>
                <w:szCs w:val="26"/>
              </w:rPr>
            </w:pPr>
            <w:r w:rsidRPr="00912D62">
              <w:rPr>
                <w:rStyle w:val="a5"/>
                <w:sz w:val="26"/>
                <w:szCs w:val="26"/>
              </w:rPr>
              <w:t>По району</w:t>
            </w:r>
            <w:r w:rsidRPr="00912D62">
              <w:rPr>
                <w:sz w:val="26"/>
                <w:szCs w:val="26"/>
              </w:rPr>
              <w:t xml:space="preserve"> </w:t>
            </w:r>
          </w:p>
        </w:tc>
        <w:tc>
          <w:tcPr>
            <w:tcW w:w="155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b/>
                <w:sz w:val="26"/>
                <w:szCs w:val="26"/>
              </w:rPr>
            </w:pPr>
            <w:r w:rsidRPr="00912D62">
              <w:rPr>
                <w:b/>
                <w:sz w:val="26"/>
                <w:szCs w:val="26"/>
              </w:rPr>
              <w:t>2</w:t>
            </w:r>
          </w:p>
        </w:tc>
        <w:tc>
          <w:tcPr>
            <w:tcW w:w="921"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b/>
                <w:sz w:val="26"/>
                <w:szCs w:val="26"/>
              </w:rPr>
            </w:pPr>
            <w:r w:rsidRPr="00912D62">
              <w:rPr>
                <w:b/>
                <w:sz w:val="26"/>
                <w:szCs w:val="26"/>
              </w:rPr>
              <w:t>48,3</w:t>
            </w:r>
          </w:p>
        </w:tc>
        <w:tc>
          <w:tcPr>
            <w:tcW w:w="921"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b/>
                <w:sz w:val="26"/>
                <w:szCs w:val="26"/>
              </w:rPr>
            </w:pPr>
            <w:r w:rsidRPr="00912D62">
              <w:rPr>
                <w:b/>
                <w:sz w:val="26"/>
                <w:szCs w:val="26"/>
              </w:rPr>
              <w:t>49</w:t>
            </w:r>
          </w:p>
        </w:tc>
        <w:tc>
          <w:tcPr>
            <w:tcW w:w="922"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b/>
                <w:sz w:val="26"/>
                <w:szCs w:val="26"/>
              </w:rPr>
            </w:pPr>
            <w:r w:rsidRPr="00912D62">
              <w:rPr>
                <w:b/>
                <w:sz w:val="26"/>
                <w:szCs w:val="26"/>
              </w:rPr>
              <w:t>49,6</w:t>
            </w:r>
          </w:p>
        </w:tc>
        <w:tc>
          <w:tcPr>
            <w:tcW w:w="921"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b/>
                <w:sz w:val="26"/>
                <w:szCs w:val="26"/>
              </w:rPr>
            </w:pPr>
            <w:r w:rsidRPr="00912D62">
              <w:rPr>
                <w:b/>
                <w:sz w:val="26"/>
                <w:szCs w:val="26"/>
              </w:rPr>
              <w:t>48</w:t>
            </w:r>
          </w:p>
        </w:tc>
        <w:tc>
          <w:tcPr>
            <w:tcW w:w="1046"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b/>
                <w:sz w:val="26"/>
                <w:szCs w:val="26"/>
              </w:rPr>
            </w:pPr>
            <w:r w:rsidRPr="00912D62">
              <w:rPr>
                <w:b/>
                <w:sz w:val="26"/>
                <w:szCs w:val="26"/>
              </w:rPr>
              <w:t>51</w:t>
            </w:r>
          </w:p>
        </w:tc>
        <w:tc>
          <w:tcPr>
            <w:tcW w:w="1559" w:type="dxa"/>
            <w:tcBorders>
              <w:top w:val="outset" w:sz="6" w:space="0" w:color="auto"/>
              <w:left w:val="outset" w:sz="6" w:space="0" w:color="auto"/>
              <w:bottom w:val="outset" w:sz="6" w:space="0" w:color="auto"/>
              <w:right w:val="outset" w:sz="6" w:space="0" w:color="auto"/>
            </w:tcBorders>
          </w:tcPr>
          <w:p w:rsidR="00B86FC7" w:rsidRPr="00912D62" w:rsidRDefault="00B86FC7" w:rsidP="006E0635">
            <w:pPr>
              <w:jc w:val="center"/>
              <w:rPr>
                <w:b/>
                <w:sz w:val="26"/>
                <w:szCs w:val="26"/>
              </w:rPr>
            </w:pPr>
            <w:r w:rsidRPr="00912D62">
              <w:rPr>
                <w:b/>
                <w:sz w:val="26"/>
                <w:szCs w:val="26"/>
              </w:rPr>
              <w:t>100</w:t>
            </w:r>
          </w:p>
        </w:tc>
      </w:tr>
    </w:tbl>
    <w:p w:rsidR="00B86FC7" w:rsidRPr="00912D62" w:rsidRDefault="00B86FC7" w:rsidP="00B86FC7">
      <w:pPr>
        <w:jc w:val="both"/>
        <w:rPr>
          <w:b/>
          <w:sz w:val="26"/>
          <w:szCs w:val="26"/>
        </w:rPr>
      </w:pPr>
      <w:r w:rsidRPr="00912D62">
        <w:rPr>
          <w:b/>
          <w:sz w:val="26"/>
          <w:szCs w:val="26"/>
        </w:rPr>
        <w:t xml:space="preserve">Результаты участия образовательных организаций </w:t>
      </w:r>
      <w:proofErr w:type="spellStart"/>
      <w:r w:rsidRPr="00912D62">
        <w:rPr>
          <w:b/>
          <w:sz w:val="26"/>
          <w:szCs w:val="26"/>
        </w:rPr>
        <w:t>Мещовского</w:t>
      </w:r>
      <w:proofErr w:type="spellEnd"/>
      <w:r w:rsidRPr="00912D62">
        <w:rPr>
          <w:b/>
          <w:sz w:val="26"/>
          <w:szCs w:val="26"/>
        </w:rPr>
        <w:t xml:space="preserve"> района в федеральных и международных исследованиях оценки качества образования</w:t>
      </w:r>
    </w:p>
    <w:p w:rsidR="00B86FC7" w:rsidRPr="00912D62" w:rsidRDefault="00B86FC7" w:rsidP="00B86FC7">
      <w:pPr>
        <w:pStyle w:val="a4"/>
        <w:jc w:val="both"/>
        <w:rPr>
          <w:b/>
          <w:sz w:val="26"/>
          <w:szCs w:val="26"/>
        </w:rPr>
      </w:pPr>
      <w:r w:rsidRPr="00912D62">
        <w:rPr>
          <w:b/>
          <w:sz w:val="26"/>
          <w:szCs w:val="26"/>
        </w:rPr>
        <w:t>Всероссийские проверочные работы</w:t>
      </w:r>
    </w:p>
    <w:p w:rsidR="00B86FC7" w:rsidRPr="00912D62" w:rsidRDefault="00B86FC7" w:rsidP="00B86FC7">
      <w:pPr>
        <w:ind w:firstLine="708"/>
        <w:jc w:val="both"/>
        <w:rPr>
          <w:sz w:val="26"/>
          <w:szCs w:val="26"/>
        </w:rPr>
      </w:pPr>
      <w:r w:rsidRPr="00912D62">
        <w:rPr>
          <w:sz w:val="26"/>
          <w:szCs w:val="26"/>
        </w:rPr>
        <w:t>Одним из наиболее значимых событий в общероссийской системе оценки качества образования 2017/18 учебного года являются Всероссийские проверочные работы (ВПР).</w:t>
      </w:r>
    </w:p>
    <w:p w:rsidR="00B86FC7" w:rsidRPr="00912D62" w:rsidRDefault="00B86FC7" w:rsidP="00B86FC7">
      <w:pPr>
        <w:ind w:firstLine="708"/>
        <w:jc w:val="both"/>
        <w:rPr>
          <w:sz w:val="26"/>
          <w:szCs w:val="26"/>
        </w:rPr>
      </w:pPr>
      <w:r w:rsidRPr="00912D62">
        <w:rPr>
          <w:sz w:val="26"/>
          <w:szCs w:val="26"/>
        </w:rPr>
        <w:t>Цель ВПР</w:t>
      </w:r>
      <w:r w:rsidRPr="00912D62">
        <w:rPr>
          <w:rFonts w:ascii="Cambria Math" w:hAnsi="Cambria Math"/>
          <w:sz w:val="26"/>
          <w:szCs w:val="26"/>
        </w:rPr>
        <w:t> </w:t>
      </w:r>
      <w:r>
        <w:rPr>
          <w:sz w:val="26"/>
          <w:szCs w:val="26"/>
        </w:rPr>
        <w:t xml:space="preserve"> - </w:t>
      </w:r>
      <w:r w:rsidRPr="00912D62">
        <w:rPr>
          <w:rFonts w:ascii="Cambria Math" w:hAnsi="Cambria Math"/>
          <w:sz w:val="26"/>
          <w:szCs w:val="26"/>
        </w:rPr>
        <w:t> </w:t>
      </w:r>
      <w:r w:rsidRPr="00912D62">
        <w:rPr>
          <w:sz w:val="26"/>
          <w:szCs w:val="26"/>
        </w:rPr>
        <w:t>обеспечение единства образовательного пространства Российской Федерации и поддержка введения ФГОС за счет предоставления образовательным организациям единых проверочных материалов и единых критериев оценивания учебных достижений.</w:t>
      </w:r>
    </w:p>
    <w:p w:rsidR="00B86FC7" w:rsidRDefault="00B86FC7" w:rsidP="00B86FC7">
      <w:pPr>
        <w:ind w:firstLine="708"/>
        <w:jc w:val="both"/>
        <w:rPr>
          <w:sz w:val="26"/>
          <w:szCs w:val="26"/>
        </w:rPr>
      </w:pPr>
      <w:r w:rsidRPr="00912D62">
        <w:rPr>
          <w:sz w:val="26"/>
          <w:szCs w:val="26"/>
        </w:rPr>
        <w:t>ВПР представляют собой обычные контрольные работы по различным предметам, проводимые для школьников всей страны. Отличительной чертой ВПР является то, что задания разрабатываются централизованно федеральными экспертами. В варианты ВПР включаются задания, проверяющие наиболее значимые и важные для общеобразовательной подготовки учащихся элементы по каждому учебному предмету. Задания составляются в формулировках, принятых в учебниках из федерального перечня, рекомендованного Министерством образования и науки РФ для использования в школах. Содержание заданий определяется федеральными государственными образовательными стандартами.</w:t>
      </w:r>
    </w:p>
    <w:p w:rsidR="00B86FC7" w:rsidRPr="00912D62" w:rsidRDefault="00B86FC7" w:rsidP="00B86FC7">
      <w:pPr>
        <w:ind w:firstLine="708"/>
        <w:jc w:val="both"/>
        <w:rPr>
          <w:sz w:val="26"/>
          <w:szCs w:val="26"/>
        </w:rPr>
      </w:pPr>
      <w:proofErr w:type="gramStart"/>
      <w:r w:rsidRPr="00912D62">
        <w:rPr>
          <w:sz w:val="26"/>
          <w:szCs w:val="26"/>
        </w:rPr>
        <w:t>В соответствии с Правилами осуществления мониторинга системы образования, утвержденными постановлением Правительства Российской Федерации от 5 августа 2013 г. № 662, а также в целях реализации Концепции преподавания русского языка и литературы в Российской Федерации, утвержденной распоряжением Правительства Российской Федерации от 9 апреля 2016 г. № 637-р, и Комплекса мер, направленных на систематическое обновление содержания общего образования на основе результатов мониторинговых исследований и</w:t>
      </w:r>
      <w:proofErr w:type="gramEnd"/>
      <w:r w:rsidRPr="00912D62">
        <w:rPr>
          <w:sz w:val="26"/>
          <w:szCs w:val="26"/>
        </w:rPr>
        <w:t xml:space="preserve"> с учетом современных достижений науки и технологий, изменений запросов учащихся и общества, ориентированности на применение знаний, умений и навыков в реальных жизненных условиях, утвержденного приказом Министерства образования и науки Российской Федерации от 15 декабря 2016 г. № 1598, и </w:t>
      </w:r>
      <w:proofErr w:type="gramStart"/>
      <w:r w:rsidRPr="00912D62">
        <w:rPr>
          <w:sz w:val="26"/>
          <w:szCs w:val="26"/>
        </w:rPr>
        <w:t>во</w:t>
      </w:r>
      <w:proofErr w:type="gramEnd"/>
      <w:r w:rsidRPr="00912D62">
        <w:rPr>
          <w:sz w:val="26"/>
          <w:szCs w:val="26"/>
        </w:rPr>
        <w:t xml:space="preserve"> исполнения приказа Министерства образования и науки РФ от 20 октября 2017 года №1025 «О проведении мониторинга качества образования» были проведены всероссийские проверочные работы в 4, 5,6 и 11 классах.</w:t>
      </w:r>
    </w:p>
    <w:p w:rsidR="00B86FC7" w:rsidRPr="00912D62" w:rsidRDefault="00B86FC7" w:rsidP="00B86FC7">
      <w:pPr>
        <w:ind w:firstLine="708"/>
        <w:jc w:val="both"/>
        <w:rPr>
          <w:b/>
          <w:sz w:val="26"/>
          <w:szCs w:val="26"/>
        </w:rPr>
      </w:pPr>
      <w:r w:rsidRPr="00912D62">
        <w:rPr>
          <w:b/>
          <w:sz w:val="26"/>
          <w:szCs w:val="26"/>
        </w:rPr>
        <w:t>2 класс, ноябрь 2017 года</w:t>
      </w:r>
    </w:p>
    <w:p w:rsidR="00B86FC7" w:rsidRPr="00912D62" w:rsidRDefault="00B86FC7" w:rsidP="00B86FC7">
      <w:pPr>
        <w:ind w:firstLine="708"/>
        <w:jc w:val="both"/>
        <w:rPr>
          <w:sz w:val="26"/>
          <w:szCs w:val="26"/>
        </w:rPr>
      </w:pPr>
      <w:r w:rsidRPr="00912D62">
        <w:rPr>
          <w:sz w:val="26"/>
          <w:szCs w:val="26"/>
        </w:rPr>
        <w:t xml:space="preserve">В ноябре 2017 года ВПР проводились по русскому языку во 2 и 5 классах. Участие в ВПР от </w:t>
      </w:r>
      <w:proofErr w:type="spellStart"/>
      <w:r w:rsidRPr="00912D62">
        <w:rPr>
          <w:sz w:val="26"/>
          <w:szCs w:val="26"/>
        </w:rPr>
        <w:t>Мещовского</w:t>
      </w:r>
      <w:proofErr w:type="spellEnd"/>
      <w:r w:rsidRPr="00912D62">
        <w:rPr>
          <w:sz w:val="26"/>
          <w:szCs w:val="26"/>
        </w:rPr>
        <w:t xml:space="preserve"> района приняли 104 обучающихся 2 классов из 10 школ. </w:t>
      </w:r>
    </w:p>
    <w:p w:rsidR="00B86FC7" w:rsidRPr="00912D62" w:rsidRDefault="00B86FC7" w:rsidP="00B86FC7">
      <w:pPr>
        <w:ind w:firstLine="708"/>
        <w:jc w:val="both"/>
        <w:rPr>
          <w:sz w:val="26"/>
          <w:szCs w:val="26"/>
        </w:rPr>
      </w:pPr>
      <w:r w:rsidRPr="00912D62">
        <w:rPr>
          <w:sz w:val="26"/>
          <w:szCs w:val="26"/>
        </w:rPr>
        <w:t xml:space="preserve">На выполнение работы по русскому языку отводилась 45 минут. Работа включала в себя 7 заданий. При выполнении работы не разрешается пользоваться учебником, </w:t>
      </w:r>
      <w:r w:rsidRPr="00912D62">
        <w:rPr>
          <w:sz w:val="26"/>
          <w:szCs w:val="26"/>
        </w:rPr>
        <w:lastRenderedPageBreak/>
        <w:t>рабочими тетрадями, справочниками по грамматике, орфографическими словарями, другими справочными материалами.</w:t>
      </w:r>
    </w:p>
    <w:p w:rsidR="00B86FC7" w:rsidRPr="00217693" w:rsidRDefault="00B86FC7" w:rsidP="00B86FC7">
      <w:pPr>
        <w:jc w:val="center"/>
        <w:rPr>
          <w:sz w:val="26"/>
          <w:szCs w:val="26"/>
        </w:rPr>
      </w:pPr>
      <w:r w:rsidRPr="00217693">
        <w:rPr>
          <w:sz w:val="26"/>
          <w:szCs w:val="26"/>
        </w:rPr>
        <w:t>Перевод первичных баллов в отметки по пятибалльной шкале</w:t>
      </w:r>
    </w:p>
    <w:tbl>
      <w:tblPr>
        <w:tblStyle w:val="a6"/>
        <w:tblW w:w="0" w:type="auto"/>
        <w:tblLook w:val="04A0"/>
      </w:tblPr>
      <w:tblGrid>
        <w:gridCol w:w="4503"/>
        <w:gridCol w:w="1417"/>
        <w:gridCol w:w="1276"/>
        <w:gridCol w:w="1276"/>
        <w:gridCol w:w="1099"/>
      </w:tblGrid>
      <w:tr w:rsidR="00B86FC7" w:rsidRPr="00217693" w:rsidTr="006E0635">
        <w:tc>
          <w:tcPr>
            <w:tcW w:w="4503" w:type="dxa"/>
          </w:tcPr>
          <w:p w:rsidR="00B86FC7" w:rsidRPr="00217693" w:rsidRDefault="00B86FC7" w:rsidP="006E0635">
            <w:pPr>
              <w:rPr>
                <w:sz w:val="26"/>
                <w:szCs w:val="26"/>
              </w:rPr>
            </w:pPr>
            <w:r w:rsidRPr="00217693">
              <w:rPr>
                <w:sz w:val="26"/>
                <w:szCs w:val="26"/>
              </w:rPr>
              <w:t xml:space="preserve">Отметка </w:t>
            </w:r>
            <w:proofErr w:type="gramStart"/>
            <w:r w:rsidRPr="00217693">
              <w:rPr>
                <w:sz w:val="26"/>
                <w:szCs w:val="26"/>
              </w:rPr>
              <w:t>по</w:t>
            </w:r>
            <w:proofErr w:type="gramEnd"/>
          </w:p>
          <w:p w:rsidR="00B86FC7" w:rsidRPr="00217693" w:rsidRDefault="00B86FC7" w:rsidP="006E0635">
            <w:pPr>
              <w:rPr>
                <w:sz w:val="26"/>
                <w:szCs w:val="26"/>
              </w:rPr>
            </w:pPr>
            <w:r w:rsidRPr="00217693">
              <w:rPr>
                <w:sz w:val="26"/>
                <w:szCs w:val="26"/>
              </w:rPr>
              <w:t>пятибалльной шкале</w:t>
            </w:r>
          </w:p>
        </w:tc>
        <w:tc>
          <w:tcPr>
            <w:tcW w:w="1417" w:type="dxa"/>
          </w:tcPr>
          <w:p w:rsidR="00B86FC7" w:rsidRPr="00217693" w:rsidRDefault="00B86FC7" w:rsidP="006E0635">
            <w:pPr>
              <w:jc w:val="center"/>
              <w:rPr>
                <w:sz w:val="26"/>
                <w:szCs w:val="26"/>
              </w:rPr>
            </w:pPr>
            <w:r w:rsidRPr="00217693">
              <w:rPr>
                <w:sz w:val="26"/>
                <w:szCs w:val="26"/>
              </w:rPr>
              <w:t>«2»</w:t>
            </w:r>
          </w:p>
        </w:tc>
        <w:tc>
          <w:tcPr>
            <w:tcW w:w="1276" w:type="dxa"/>
          </w:tcPr>
          <w:p w:rsidR="00B86FC7" w:rsidRPr="00217693" w:rsidRDefault="00B86FC7" w:rsidP="006E0635">
            <w:pPr>
              <w:jc w:val="center"/>
              <w:rPr>
                <w:sz w:val="26"/>
                <w:szCs w:val="26"/>
              </w:rPr>
            </w:pPr>
            <w:r w:rsidRPr="00217693">
              <w:rPr>
                <w:sz w:val="26"/>
                <w:szCs w:val="26"/>
              </w:rPr>
              <w:t>«3»</w:t>
            </w:r>
          </w:p>
        </w:tc>
        <w:tc>
          <w:tcPr>
            <w:tcW w:w="1276" w:type="dxa"/>
          </w:tcPr>
          <w:p w:rsidR="00B86FC7" w:rsidRPr="00217693" w:rsidRDefault="00B86FC7" w:rsidP="006E0635">
            <w:pPr>
              <w:jc w:val="center"/>
              <w:rPr>
                <w:sz w:val="26"/>
                <w:szCs w:val="26"/>
              </w:rPr>
            </w:pPr>
            <w:r w:rsidRPr="00217693">
              <w:rPr>
                <w:sz w:val="26"/>
                <w:szCs w:val="26"/>
              </w:rPr>
              <w:t>«4»</w:t>
            </w:r>
          </w:p>
        </w:tc>
        <w:tc>
          <w:tcPr>
            <w:tcW w:w="1099" w:type="dxa"/>
          </w:tcPr>
          <w:p w:rsidR="00B86FC7" w:rsidRPr="00217693" w:rsidRDefault="00B86FC7" w:rsidP="006E0635">
            <w:pPr>
              <w:jc w:val="center"/>
              <w:rPr>
                <w:sz w:val="26"/>
                <w:szCs w:val="26"/>
              </w:rPr>
            </w:pPr>
            <w:r w:rsidRPr="00217693">
              <w:rPr>
                <w:sz w:val="26"/>
                <w:szCs w:val="26"/>
              </w:rPr>
              <w:t>«5»</w:t>
            </w:r>
          </w:p>
        </w:tc>
      </w:tr>
      <w:tr w:rsidR="00B86FC7" w:rsidRPr="00217693" w:rsidTr="006E0635">
        <w:tc>
          <w:tcPr>
            <w:tcW w:w="4503" w:type="dxa"/>
          </w:tcPr>
          <w:p w:rsidR="00B86FC7" w:rsidRPr="00217693" w:rsidRDefault="00B86FC7" w:rsidP="006E0635">
            <w:pPr>
              <w:rPr>
                <w:sz w:val="26"/>
                <w:szCs w:val="26"/>
              </w:rPr>
            </w:pPr>
            <w:r w:rsidRPr="00217693">
              <w:rPr>
                <w:sz w:val="26"/>
                <w:szCs w:val="26"/>
              </w:rPr>
              <w:t>Первичные баллы</w:t>
            </w:r>
          </w:p>
        </w:tc>
        <w:tc>
          <w:tcPr>
            <w:tcW w:w="1417" w:type="dxa"/>
          </w:tcPr>
          <w:p w:rsidR="00B86FC7" w:rsidRPr="00217693" w:rsidRDefault="00B86FC7" w:rsidP="006E0635">
            <w:pPr>
              <w:rPr>
                <w:sz w:val="26"/>
                <w:szCs w:val="26"/>
              </w:rPr>
            </w:pPr>
            <w:r w:rsidRPr="00217693">
              <w:rPr>
                <w:sz w:val="26"/>
                <w:szCs w:val="26"/>
              </w:rPr>
              <w:t xml:space="preserve">0–6  </w:t>
            </w:r>
          </w:p>
        </w:tc>
        <w:tc>
          <w:tcPr>
            <w:tcW w:w="1276" w:type="dxa"/>
          </w:tcPr>
          <w:p w:rsidR="00B86FC7" w:rsidRPr="00217693" w:rsidRDefault="00B86FC7" w:rsidP="006E0635">
            <w:pPr>
              <w:rPr>
                <w:sz w:val="26"/>
                <w:szCs w:val="26"/>
              </w:rPr>
            </w:pPr>
            <w:r w:rsidRPr="00217693">
              <w:rPr>
                <w:sz w:val="26"/>
                <w:szCs w:val="26"/>
              </w:rPr>
              <w:t xml:space="preserve">7–12  </w:t>
            </w:r>
          </w:p>
        </w:tc>
        <w:tc>
          <w:tcPr>
            <w:tcW w:w="1276" w:type="dxa"/>
          </w:tcPr>
          <w:p w:rsidR="00B86FC7" w:rsidRPr="00217693" w:rsidRDefault="00B86FC7" w:rsidP="006E0635">
            <w:pPr>
              <w:rPr>
                <w:sz w:val="26"/>
                <w:szCs w:val="26"/>
              </w:rPr>
            </w:pPr>
            <w:r w:rsidRPr="00217693">
              <w:rPr>
                <w:sz w:val="26"/>
                <w:szCs w:val="26"/>
              </w:rPr>
              <w:t xml:space="preserve">13–17  </w:t>
            </w:r>
          </w:p>
        </w:tc>
        <w:tc>
          <w:tcPr>
            <w:tcW w:w="1099" w:type="dxa"/>
          </w:tcPr>
          <w:p w:rsidR="00B86FC7" w:rsidRPr="00217693" w:rsidRDefault="00B86FC7" w:rsidP="006E0635">
            <w:pPr>
              <w:rPr>
                <w:sz w:val="26"/>
                <w:szCs w:val="26"/>
              </w:rPr>
            </w:pPr>
            <w:r w:rsidRPr="00217693">
              <w:rPr>
                <w:sz w:val="26"/>
                <w:szCs w:val="26"/>
              </w:rPr>
              <w:t>18–21</w:t>
            </w:r>
          </w:p>
        </w:tc>
      </w:tr>
    </w:tbl>
    <w:p w:rsidR="00B86FC7" w:rsidRPr="00217693" w:rsidRDefault="00B86FC7" w:rsidP="00B86FC7">
      <w:pPr>
        <w:jc w:val="center"/>
        <w:rPr>
          <w:color w:val="000000"/>
          <w:sz w:val="26"/>
          <w:szCs w:val="26"/>
        </w:rPr>
      </w:pPr>
      <w:r w:rsidRPr="00217693">
        <w:rPr>
          <w:color w:val="000000"/>
          <w:sz w:val="26"/>
          <w:szCs w:val="26"/>
        </w:rPr>
        <w:t>Распределение отметок</w:t>
      </w:r>
    </w:p>
    <w:tbl>
      <w:tblPr>
        <w:tblStyle w:val="a6"/>
        <w:tblW w:w="0" w:type="auto"/>
        <w:tblLook w:val="04A0"/>
      </w:tblPr>
      <w:tblGrid>
        <w:gridCol w:w="4503"/>
        <w:gridCol w:w="1417"/>
        <w:gridCol w:w="1276"/>
        <w:gridCol w:w="1276"/>
        <w:gridCol w:w="1099"/>
      </w:tblGrid>
      <w:tr w:rsidR="00B86FC7" w:rsidRPr="00217693" w:rsidTr="006E0635">
        <w:tc>
          <w:tcPr>
            <w:tcW w:w="4503" w:type="dxa"/>
          </w:tcPr>
          <w:p w:rsidR="00B86FC7" w:rsidRPr="00217693" w:rsidRDefault="00B86FC7" w:rsidP="006E0635">
            <w:pPr>
              <w:jc w:val="center"/>
              <w:rPr>
                <w:sz w:val="26"/>
                <w:szCs w:val="26"/>
              </w:rPr>
            </w:pPr>
            <w:r w:rsidRPr="00217693">
              <w:rPr>
                <w:sz w:val="26"/>
                <w:szCs w:val="26"/>
              </w:rPr>
              <w:t>Кол-во уч-ся</w:t>
            </w:r>
          </w:p>
        </w:tc>
        <w:tc>
          <w:tcPr>
            <w:tcW w:w="1417" w:type="dxa"/>
          </w:tcPr>
          <w:p w:rsidR="00B86FC7" w:rsidRPr="00217693" w:rsidRDefault="00B86FC7" w:rsidP="006E0635">
            <w:pPr>
              <w:jc w:val="center"/>
              <w:rPr>
                <w:sz w:val="26"/>
                <w:szCs w:val="26"/>
              </w:rPr>
            </w:pPr>
            <w:r w:rsidRPr="00217693">
              <w:rPr>
                <w:sz w:val="26"/>
                <w:szCs w:val="26"/>
              </w:rPr>
              <w:t>«2»</w:t>
            </w:r>
          </w:p>
        </w:tc>
        <w:tc>
          <w:tcPr>
            <w:tcW w:w="1276" w:type="dxa"/>
          </w:tcPr>
          <w:p w:rsidR="00B86FC7" w:rsidRPr="00217693" w:rsidRDefault="00B86FC7" w:rsidP="006E0635">
            <w:pPr>
              <w:jc w:val="center"/>
              <w:rPr>
                <w:sz w:val="26"/>
                <w:szCs w:val="26"/>
              </w:rPr>
            </w:pPr>
            <w:r w:rsidRPr="00217693">
              <w:rPr>
                <w:sz w:val="26"/>
                <w:szCs w:val="26"/>
              </w:rPr>
              <w:t>«3»</w:t>
            </w:r>
          </w:p>
        </w:tc>
        <w:tc>
          <w:tcPr>
            <w:tcW w:w="1276" w:type="dxa"/>
          </w:tcPr>
          <w:p w:rsidR="00B86FC7" w:rsidRPr="00217693" w:rsidRDefault="00B86FC7" w:rsidP="006E0635">
            <w:pPr>
              <w:jc w:val="center"/>
              <w:rPr>
                <w:sz w:val="26"/>
                <w:szCs w:val="26"/>
              </w:rPr>
            </w:pPr>
            <w:r w:rsidRPr="00217693">
              <w:rPr>
                <w:sz w:val="26"/>
                <w:szCs w:val="26"/>
              </w:rPr>
              <w:t>«4»</w:t>
            </w:r>
          </w:p>
        </w:tc>
        <w:tc>
          <w:tcPr>
            <w:tcW w:w="1099" w:type="dxa"/>
          </w:tcPr>
          <w:p w:rsidR="00B86FC7" w:rsidRPr="00217693" w:rsidRDefault="00B86FC7" w:rsidP="006E0635">
            <w:pPr>
              <w:jc w:val="center"/>
              <w:rPr>
                <w:sz w:val="26"/>
                <w:szCs w:val="26"/>
              </w:rPr>
            </w:pPr>
            <w:r w:rsidRPr="00217693">
              <w:rPr>
                <w:sz w:val="26"/>
                <w:szCs w:val="26"/>
              </w:rPr>
              <w:t>«5»</w:t>
            </w:r>
          </w:p>
        </w:tc>
      </w:tr>
      <w:tr w:rsidR="00B86FC7" w:rsidRPr="00217693" w:rsidTr="006E0635">
        <w:tc>
          <w:tcPr>
            <w:tcW w:w="4503" w:type="dxa"/>
          </w:tcPr>
          <w:p w:rsidR="00B86FC7" w:rsidRPr="00217693" w:rsidRDefault="00B86FC7" w:rsidP="006E0635">
            <w:pPr>
              <w:widowControl w:val="0"/>
              <w:autoSpaceDE w:val="0"/>
              <w:autoSpaceDN w:val="0"/>
              <w:adjustRightInd w:val="0"/>
              <w:spacing w:before="39" w:line="130" w:lineRule="atLeast"/>
              <w:jc w:val="center"/>
              <w:rPr>
                <w:b/>
                <w:color w:val="000000"/>
                <w:sz w:val="26"/>
                <w:szCs w:val="26"/>
              </w:rPr>
            </w:pPr>
            <w:r w:rsidRPr="00217693">
              <w:rPr>
                <w:b/>
                <w:color w:val="000000"/>
                <w:sz w:val="26"/>
                <w:szCs w:val="26"/>
              </w:rPr>
              <w:t>104</w:t>
            </w:r>
          </w:p>
        </w:tc>
        <w:tc>
          <w:tcPr>
            <w:tcW w:w="1417" w:type="dxa"/>
            <w:vAlign w:val="center"/>
          </w:tcPr>
          <w:p w:rsidR="00B86FC7" w:rsidRPr="00217693" w:rsidRDefault="00B86FC7" w:rsidP="006E0635">
            <w:pPr>
              <w:widowControl w:val="0"/>
              <w:autoSpaceDE w:val="0"/>
              <w:autoSpaceDN w:val="0"/>
              <w:adjustRightInd w:val="0"/>
              <w:spacing w:before="39" w:line="130" w:lineRule="atLeast"/>
              <w:ind w:left="23"/>
              <w:jc w:val="center"/>
              <w:rPr>
                <w:b/>
                <w:color w:val="000000"/>
                <w:sz w:val="26"/>
                <w:szCs w:val="26"/>
              </w:rPr>
            </w:pPr>
            <w:r w:rsidRPr="00217693">
              <w:rPr>
                <w:b/>
                <w:color w:val="000000"/>
                <w:sz w:val="26"/>
                <w:szCs w:val="26"/>
              </w:rPr>
              <w:t>2</w:t>
            </w:r>
          </w:p>
        </w:tc>
        <w:tc>
          <w:tcPr>
            <w:tcW w:w="1276" w:type="dxa"/>
            <w:vAlign w:val="center"/>
          </w:tcPr>
          <w:p w:rsidR="00B86FC7" w:rsidRPr="00217693" w:rsidRDefault="00B86FC7" w:rsidP="006E0635">
            <w:pPr>
              <w:widowControl w:val="0"/>
              <w:autoSpaceDE w:val="0"/>
              <w:autoSpaceDN w:val="0"/>
              <w:adjustRightInd w:val="0"/>
              <w:spacing w:before="39" w:line="130" w:lineRule="atLeast"/>
              <w:ind w:left="23"/>
              <w:jc w:val="center"/>
              <w:rPr>
                <w:b/>
                <w:color w:val="000000"/>
                <w:sz w:val="26"/>
                <w:szCs w:val="26"/>
              </w:rPr>
            </w:pPr>
            <w:r w:rsidRPr="00217693">
              <w:rPr>
                <w:b/>
                <w:color w:val="000000"/>
                <w:sz w:val="26"/>
                <w:szCs w:val="26"/>
              </w:rPr>
              <w:t>20</w:t>
            </w:r>
          </w:p>
        </w:tc>
        <w:tc>
          <w:tcPr>
            <w:tcW w:w="1276" w:type="dxa"/>
            <w:vAlign w:val="center"/>
          </w:tcPr>
          <w:p w:rsidR="00B86FC7" w:rsidRPr="00217693" w:rsidRDefault="00B86FC7" w:rsidP="006E0635">
            <w:pPr>
              <w:widowControl w:val="0"/>
              <w:autoSpaceDE w:val="0"/>
              <w:autoSpaceDN w:val="0"/>
              <w:adjustRightInd w:val="0"/>
              <w:spacing w:before="39" w:line="130" w:lineRule="atLeast"/>
              <w:ind w:left="23"/>
              <w:jc w:val="center"/>
              <w:rPr>
                <w:b/>
                <w:color w:val="000000"/>
                <w:sz w:val="26"/>
                <w:szCs w:val="26"/>
              </w:rPr>
            </w:pPr>
            <w:r w:rsidRPr="00217693">
              <w:rPr>
                <w:b/>
                <w:color w:val="000000"/>
                <w:sz w:val="26"/>
                <w:szCs w:val="26"/>
              </w:rPr>
              <w:t>41</w:t>
            </w:r>
          </w:p>
        </w:tc>
        <w:tc>
          <w:tcPr>
            <w:tcW w:w="1099" w:type="dxa"/>
            <w:vAlign w:val="center"/>
          </w:tcPr>
          <w:p w:rsidR="00B86FC7" w:rsidRPr="00217693" w:rsidRDefault="00B86FC7" w:rsidP="006E0635">
            <w:pPr>
              <w:widowControl w:val="0"/>
              <w:autoSpaceDE w:val="0"/>
              <w:autoSpaceDN w:val="0"/>
              <w:adjustRightInd w:val="0"/>
              <w:spacing w:before="39" w:line="130" w:lineRule="atLeast"/>
              <w:ind w:left="23"/>
              <w:jc w:val="center"/>
              <w:rPr>
                <w:b/>
                <w:color w:val="000000"/>
                <w:sz w:val="26"/>
                <w:szCs w:val="26"/>
              </w:rPr>
            </w:pPr>
            <w:r w:rsidRPr="00217693">
              <w:rPr>
                <w:b/>
                <w:color w:val="000000"/>
                <w:sz w:val="26"/>
                <w:szCs w:val="26"/>
              </w:rPr>
              <w:t>41</w:t>
            </w:r>
          </w:p>
        </w:tc>
      </w:tr>
    </w:tbl>
    <w:p w:rsidR="00B86FC7" w:rsidRPr="00217693" w:rsidRDefault="00B86FC7" w:rsidP="00B86FC7">
      <w:pPr>
        <w:ind w:firstLine="708"/>
        <w:rPr>
          <w:sz w:val="26"/>
          <w:szCs w:val="26"/>
        </w:rPr>
      </w:pPr>
      <w:r w:rsidRPr="00217693">
        <w:rPr>
          <w:sz w:val="26"/>
          <w:szCs w:val="26"/>
        </w:rPr>
        <w:t xml:space="preserve">Большинство обучающихся справились с работой на «хорошо» и «отлично». Полностью распределение </w:t>
      </w:r>
      <w:proofErr w:type="gramStart"/>
      <w:r w:rsidRPr="00217693">
        <w:rPr>
          <w:sz w:val="26"/>
          <w:szCs w:val="26"/>
        </w:rPr>
        <w:t>обучающихся</w:t>
      </w:r>
      <w:proofErr w:type="gramEnd"/>
      <w:r w:rsidRPr="00217693">
        <w:rPr>
          <w:sz w:val="26"/>
          <w:szCs w:val="26"/>
        </w:rPr>
        <w:t xml:space="preserve"> по полученным отметкам представлено на рис. 1.</w:t>
      </w:r>
    </w:p>
    <w:p w:rsidR="00B86FC7" w:rsidRPr="00217693" w:rsidRDefault="00B86FC7" w:rsidP="00B86FC7">
      <w:pPr>
        <w:spacing w:after="240"/>
        <w:jc w:val="both"/>
        <w:rPr>
          <w:rStyle w:val="a5"/>
          <w:sz w:val="26"/>
          <w:szCs w:val="26"/>
        </w:rPr>
      </w:pPr>
      <w:r w:rsidRPr="00217693">
        <w:rPr>
          <w:rStyle w:val="a5"/>
          <w:noProof/>
          <w:sz w:val="26"/>
          <w:szCs w:val="26"/>
        </w:rPr>
        <w:drawing>
          <wp:inline distT="0" distB="0" distL="0" distR="0">
            <wp:extent cx="5248275" cy="2943225"/>
            <wp:effectExtent l="19050" t="0" r="9525" b="0"/>
            <wp:docPr id="13"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86FC7" w:rsidRPr="00912D62" w:rsidRDefault="00B86FC7" w:rsidP="00B86FC7">
      <w:pPr>
        <w:pStyle w:val="a4"/>
        <w:ind w:left="0"/>
        <w:jc w:val="both"/>
        <w:rPr>
          <w:rStyle w:val="a5"/>
          <w:b w:val="0"/>
          <w:bCs w:val="0"/>
          <w:sz w:val="26"/>
          <w:szCs w:val="26"/>
        </w:rPr>
      </w:pPr>
    </w:p>
    <w:p w:rsidR="00B86FC7" w:rsidRDefault="00B86FC7" w:rsidP="00B86FC7">
      <w:pPr>
        <w:jc w:val="both"/>
        <w:rPr>
          <w:sz w:val="26"/>
          <w:szCs w:val="26"/>
        </w:rPr>
      </w:pPr>
    </w:p>
    <w:p w:rsidR="006E0635" w:rsidRPr="00387D4F" w:rsidRDefault="006E0635" w:rsidP="006E0635">
      <w:pPr>
        <w:pStyle w:val="a3"/>
        <w:jc w:val="center"/>
        <w:rPr>
          <w:rFonts w:ascii="Times New Roman" w:hAnsi="Times New Roman"/>
          <w:b/>
          <w:sz w:val="26"/>
          <w:szCs w:val="26"/>
        </w:rPr>
      </w:pPr>
      <w:r w:rsidRPr="00387D4F">
        <w:rPr>
          <w:rFonts w:ascii="Times New Roman" w:hAnsi="Times New Roman"/>
          <w:b/>
          <w:sz w:val="26"/>
          <w:szCs w:val="26"/>
        </w:rPr>
        <w:t>3.Воспитательная работа.</w:t>
      </w:r>
    </w:p>
    <w:p w:rsidR="006E0635" w:rsidRPr="006E0635" w:rsidRDefault="006E0635" w:rsidP="006E0635">
      <w:pPr>
        <w:shd w:val="clear" w:color="auto" w:fill="FFFFFF"/>
        <w:ind w:firstLine="454"/>
        <w:jc w:val="both"/>
        <w:rPr>
          <w:rFonts w:ascii="Tahoma" w:hAnsi="Tahoma" w:cs="Tahoma"/>
          <w:color w:val="000000"/>
          <w:sz w:val="26"/>
          <w:szCs w:val="26"/>
        </w:rPr>
      </w:pPr>
      <w:r w:rsidRPr="006E0635">
        <w:rPr>
          <w:sz w:val="26"/>
          <w:szCs w:val="26"/>
        </w:rPr>
        <w:t xml:space="preserve">Воспитательная работа в 2017-2018 учебном году была  </w:t>
      </w:r>
      <w:r w:rsidRPr="006E0635">
        <w:rPr>
          <w:bCs/>
          <w:color w:val="000000"/>
          <w:sz w:val="26"/>
          <w:szCs w:val="26"/>
        </w:rPr>
        <w:t>ориентирована на обучение и воспитание  обучающихся, а также развитие их физиологических, психологических, интеллектуальных особенностей, образовательных потребностей, с учетом их возможностей, личностных склонностей, способностей. Это достигается путем создания адаптивной педагогической системы, благоприятных условий для общеобразовательного, умственного, нравственного и физического развития каждого обучающегося. Воспитательная система школы охватывает весь педагогический процесс, интегрируя учебные занятия, внеурочную жизнь детей, разнообразную деятельность.</w:t>
      </w:r>
    </w:p>
    <w:p w:rsidR="006E0635" w:rsidRPr="006E0635" w:rsidRDefault="006E0635" w:rsidP="006E0635">
      <w:pPr>
        <w:shd w:val="clear" w:color="auto" w:fill="FFFFFF"/>
        <w:ind w:firstLine="454"/>
        <w:jc w:val="both"/>
        <w:rPr>
          <w:rFonts w:ascii="Tahoma" w:hAnsi="Tahoma" w:cs="Tahoma"/>
          <w:color w:val="000000"/>
          <w:sz w:val="26"/>
          <w:szCs w:val="26"/>
        </w:rPr>
      </w:pPr>
      <w:r w:rsidRPr="006E0635">
        <w:rPr>
          <w:bCs/>
          <w:color w:val="000000"/>
          <w:sz w:val="26"/>
          <w:szCs w:val="26"/>
        </w:rPr>
        <w:t>Организация воспитательного процесса в школе закладывает у подрастающего поколения основы общественных идеалов и ценностей, создает условия, при которых каждый ребенок может научиться делать выбор и осуществлять его в соответствии с нормами, которыми руководствуются школа и общество.</w:t>
      </w:r>
    </w:p>
    <w:p w:rsidR="006E0635" w:rsidRPr="006E0635" w:rsidRDefault="006E0635" w:rsidP="006E0635">
      <w:pPr>
        <w:shd w:val="clear" w:color="auto" w:fill="FFFFFF"/>
        <w:ind w:firstLine="454"/>
        <w:jc w:val="both"/>
        <w:rPr>
          <w:rFonts w:ascii="Tahoma" w:hAnsi="Tahoma" w:cs="Tahoma"/>
          <w:color w:val="000000"/>
          <w:sz w:val="26"/>
          <w:szCs w:val="26"/>
        </w:rPr>
      </w:pPr>
      <w:r w:rsidRPr="006E0635">
        <w:rPr>
          <w:bCs/>
          <w:color w:val="000000"/>
          <w:sz w:val="26"/>
          <w:szCs w:val="26"/>
        </w:rPr>
        <w:t>Основными идеями, которые легли в основу воспитательной системы школы, являются идеи педагогики гуманизма, сотрудничества, формирования единого воспитательного, развивающего пространства, связь с семьей.</w:t>
      </w:r>
    </w:p>
    <w:p w:rsidR="006E0635" w:rsidRPr="006E0635" w:rsidRDefault="006E0635" w:rsidP="006E0635">
      <w:pPr>
        <w:shd w:val="clear" w:color="auto" w:fill="FFFFFF"/>
        <w:jc w:val="both"/>
        <w:rPr>
          <w:rFonts w:ascii="Tahoma" w:hAnsi="Tahoma" w:cs="Tahoma"/>
          <w:color w:val="000000"/>
          <w:sz w:val="26"/>
          <w:szCs w:val="26"/>
        </w:rPr>
      </w:pPr>
      <w:r w:rsidRPr="006E0635">
        <w:rPr>
          <w:rFonts w:ascii="Tahoma" w:hAnsi="Tahoma" w:cs="Tahoma"/>
          <w:color w:val="000000"/>
          <w:sz w:val="26"/>
          <w:szCs w:val="26"/>
        </w:rPr>
        <w:t xml:space="preserve">      </w:t>
      </w:r>
      <w:r w:rsidRPr="006E0635">
        <w:rPr>
          <w:bCs/>
          <w:color w:val="000000"/>
          <w:sz w:val="26"/>
          <w:szCs w:val="26"/>
        </w:rPr>
        <w:t>Воспитательная система создается и развивается в целях оптимизации условий развития и самореализации личности, как воспитанника, так и педагога.</w:t>
      </w:r>
    </w:p>
    <w:p w:rsidR="006E0635" w:rsidRPr="006E0635" w:rsidRDefault="006E0635" w:rsidP="006E0635">
      <w:pPr>
        <w:rPr>
          <w:sz w:val="26"/>
          <w:szCs w:val="26"/>
        </w:rPr>
      </w:pPr>
      <w:proofErr w:type="gramStart"/>
      <w:r w:rsidRPr="006E0635">
        <w:rPr>
          <w:sz w:val="26"/>
          <w:szCs w:val="26"/>
        </w:rPr>
        <w:lastRenderedPageBreak/>
        <w:t xml:space="preserve">Исходя из воспитательной системы школы важнейшими  </w:t>
      </w:r>
      <w:r w:rsidRPr="006E0635">
        <w:rPr>
          <w:b/>
          <w:sz w:val="26"/>
          <w:szCs w:val="26"/>
        </w:rPr>
        <w:t xml:space="preserve">задачами </w:t>
      </w:r>
      <w:r w:rsidRPr="006E0635">
        <w:rPr>
          <w:sz w:val="26"/>
          <w:szCs w:val="26"/>
        </w:rPr>
        <w:t>воспитания в школе остаются:</w:t>
      </w:r>
      <w:r w:rsidRPr="006E0635">
        <w:rPr>
          <w:sz w:val="26"/>
          <w:szCs w:val="26"/>
        </w:rPr>
        <w:br/>
        <w:t>• формирование у детей общечел</w:t>
      </w:r>
      <w:r>
        <w:rPr>
          <w:sz w:val="26"/>
          <w:szCs w:val="26"/>
        </w:rPr>
        <w:t xml:space="preserve">овеческих норм морали (доброты, </w:t>
      </w:r>
      <w:r w:rsidRPr="006E0635">
        <w:rPr>
          <w:sz w:val="26"/>
          <w:szCs w:val="26"/>
        </w:rPr>
        <w:t>взаимопонимания, милосердия, веры в созидательные возможности человека, терпимости по отношению к людям),</w:t>
      </w:r>
      <w:r w:rsidRPr="006E0635">
        <w:rPr>
          <w:sz w:val="26"/>
          <w:szCs w:val="26"/>
        </w:rPr>
        <w:br/>
        <w:t>• воспитание активной жизненной позиции, чувства долга, готовности взять на себя ответственность за судьбу страны,</w:t>
      </w:r>
      <w:r w:rsidRPr="006E0635">
        <w:rPr>
          <w:sz w:val="26"/>
          <w:szCs w:val="26"/>
        </w:rPr>
        <w:br/>
        <w:t>• формирование высокой нравственной, эстетической и физической культуры,</w:t>
      </w:r>
      <w:r w:rsidRPr="006E0635">
        <w:rPr>
          <w:sz w:val="26"/>
          <w:szCs w:val="26"/>
        </w:rPr>
        <w:br/>
        <w:t>• воспитание коллективизма: навыков взаимопомощи, совместных действий в организации школьной</w:t>
      </w:r>
      <w:proofErr w:type="gramEnd"/>
      <w:r w:rsidRPr="006E0635">
        <w:rPr>
          <w:sz w:val="26"/>
          <w:szCs w:val="26"/>
        </w:rPr>
        <w:t xml:space="preserve"> жизни,</w:t>
      </w:r>
      <w:r w:rsidRPr="006E0635">
        <w:rPr>
          <w:sz w:val="26"/>
          <w:szCs w:val="26"/>
        </w:rPr>
        <w:br/>
        <w:t>• воспитание культуры достоинства,</w:t>
      </w:r>
      <w:r w:rsidRPr="006E0635">
        <w:rPr>
          <w:sz w:val="26"/>
          <w:szCs w:val="26"/>
        </w:rPr>
        <w:br/>
        <w:t>• воспитание культуры общения,</w:t>
      </w:r>
      <w:r w:rsidRPr="006E0635">
        <w:rPr>
          <w:sz w:val="26"/>
          <w:szCs w:val="26"/>
        </w:rPr>
        <w:br/>
        <w:t>• культивирование интеллигентности как высокой меры воспитанности. Поскольку только культура способна вывести человека к добру. Вот почему обретение личности – это всегда обретение культуры.</w:t>
      </w:r>
    </w:p>
    <w:p w:rsidR="006E0635" w:rsidRPr="006E0635" w:rsidRDefault="006E0635" w:rsidP="006E0635">
      <w:pPr>
        <w:ind w:firstLine="708"/>
        <w:jc w:val="both"/>
        <w:rPr>
          <w:sz w:val="26"/>
          <w:szCs w:val="26"/>
        </w:rPr>
      </w:pPr>
      <w:proofErr w:type="gramStart"/>
      <w:r w:rsidRPr="006E0635">
        <w:rPr>
          <w:sz w:val="26"/>
          <w:szCs w:val="26"/>
        </w:rPr>
        <w:t xml:space="preserve">В основу организации воспитательной работы образовательных района был заложен рекомендованный областью Календарь образовательных событий на 2017-2018 учебный год,  воспитательная работа велась в соответствии с календарным планом отдела образования по следующим направлениям: гражданско-патриотическое воспитание, духовно-нравственное, художественно-творческое, спортивно-оздоровительная деятельность, экологическое, трудовое, интеллектуальное развитие, работа органов ученического самоуправления, </w:t>
      </w:r>
      <w:proofErr w:type="spellStart"/>
      <w:r w:rsidRPr="006E0635">
        <w:rPr>
          <w:sz w:val="26"/>
          <w:szCs w:val="26"/>
        </w:rPr>
        <w:t>профориентационная</w:t>
      </w:r>
      <w:proofErr w:type="spellEnd"/>
      <w:r w:rsidRPr="006E0635">
        <w:rPr>
          <w:sz w:val="26"/>
          <w:szCs w:val="26"/>
        </w:rPr>
        <w:t xml:space="preserve"> работа,  работа по профилактике асоциальных явлений, профилактика дорожно-транспортного травматизма.</w:t>
      </w:r>
      <w:proofErr w:type="gramEnd"/>
    </w:p>
    <w:p w:rsidR="006E0635" w:rsidRPr="006E0635" w:rsidRDefault="006E0635" w:rsidP="006E0635">
      <w:pPr>
        <w:jc w:val="both"/>
        <w:rPr>
          <w:sz w:val="26"/>
          <w:szCs w:val="26"/>
        </w:rPr>
      </w:pPr>
      <w:r w:rsidRPr="006E0635">
        <w:rPr>
          <w:b/>
          <w:sz w:val="26"/>
          <w:szCs w:val="26"/>
        </w:rPr>
        <w:t>Гражданско-правовое, патриотическое воспитание</w:t>
      </w:r>
      <w:r>
        <w:rPr>
          <w:b/>
          <w:sz w:val="26"/>
          <w:szCs w:val="26"/>
        </w:rPr>
        <w:t>.</w:t>
      </w:r>
      <w:r w:rsidRPr="006E0635">
        <w:rPr>
          <w:sz w:val="26"/>
          <w:szCs w:val="26"/>
        </w:rPr>
        <w:t xml:space="preserve"> </w:t>
      </w:r>
    </w:p>
    <w:p w:rsidR="006E0635" w:rsidRPr="006E0635" w:rsidRDefault="006E0635" w:rsidP="006E0635">
      <w:pPr>
        <w:pStyle w:val="ac"/>
        <w:spacing w:after="0" w:line="240" w:lineRule="auto"/>
        <w:ind w:firstLine="708"/>
        <w:jc w:val="both"/>
      </w:pPr>
      <w:r w:rsidRPr="006E0635">
        <w:t>Коренные преобразования в стране конца XX — начале XXI века, определившие крутой поворот в новейшей истории России, сопровождаются изменениями в социально-экономической, политической и духовной сферах общества и сознании ее граждан. Патриотизм проявляется в поступках и в деятельности человека. Зарождаясь из любви к своей “малой родине”, патриотические чувства, пройдя через целый ряд этапов на пути к своей зрелости, поднимаются до общегосударственного патриотического самосознания, до осознанной любви к своему Отечеству. Патриотизм всегда конкретен, направлен на реальные объекты. Деятельная сторона патриотизма является определяющей, именно она способна преобразовать чувственное начало в конкретные для Отечества и государства дела и поступки.</w:t>
      </w:r>
      <w:r w:rsidRPr="006E0635">
        <w:br/>
      </w:r>
      <w:r w:rsidRPr="006E0635">
        <w:rPr>
          <w:rStyle w:val="ae"/>
          <w:bCs/>
        </w:rPr>
        <w:t>Патриотизм</w:t>
      </w:r>
      <w:r w:rsidRPr="006E0635">
        <w:rPr>
          <w:rStyle w:val="a5"/>
        </w:rPr>
        <w:t xml:space="preserve"> </w:t>
      </w:r>
      <w:r w:rsidRPr="006E0635">
        <w:t>— это любовь к Родине, преданность своему Отечеству, стремление служить его интересам и готовность, вплоть до самопожертвования, к его защите. На личностном уровне патриотизм выступает как важнейшая устойчивая характеристика человека, выражающаяся в его мировоззрении, нравственных идеалах, нормах поведения.</w:t>
      </w:r>
      <w:r w:rsidRPr="006E0635">
        <w:br/>
        <w:t xml:space="preserve">          </w:t>
      </w:r>
      <w:proofErr w:type="gramStart"/>
      <w:r w:rsidRPr="006E0635">
        <w:t>В рамках реализации Плана основных мероприятий на 2017-2018 годы по подготовке и проведению празднования в Калужской области 73-й годовщины Победы советского народа в Великой Отечественной войне 1941 - 1945 годов  на муниципальном уровне проведен комплекс мероприятий патриотической направленности: акции «Георгиевская ленточка», «Вахта Памяти», «Бессмертный полк», «Письма Победы»,  и др., автопробеги по местам боевой славы Калужской области, уроки мужества, военно-спортивная игра «Зарница</w:t>
      </w:r>
      <w:proofErr w:type="gramEnd"/>
      <w:r w:rsidRPr="006E0635">
        <w:t>» и др.</w:t>
      </w:r>
    </w:p>
    <w:p w:rsidR="006E0635" w:rsidRPr="006E0635" w:rsidRDefault="006E0635" w:rsidP="006E0635">
      <w:pPr>
        <w:ind w:firstLine="708"/>
        <w:jc w:val="both"/>
        <w:rPr>
          <w:sz w:val="26"/>
          <w:szCs w:val="26"/>
        </w:rPr>
      </w:pPr>
      <w:r w:rsidRPr="006E0635">
        <w:rPr>
          <w:sz w:val="26"/>
          <w:szCs w:val="26"/>
        </w:rPr>
        <w:t>На муниципальном уровне также были проведены районный этап всероссийского конкурса «Моя малая родина: природа родного края», районный конкурс патриотической песни  «Я помню! Я горжусь!», «Письма Победы» и т.п. В школах были запланированы и проведены следующие мероприятия:</w:t>
      </w:r>
    </w:p>
    <w:p w:rsidR="006E0635" w:rsidRPr="006E0635" w:rsidRDefault="006E0635" w:rsidP="006E0635">
      <w:pPr>
        <w:pStyle w:val="a4"/>
        <w:numPr>
          <w:ilvl w:val="0"/>
          <w:numId w:val="8"/>
        </w:numPr>
        <w:suppressAutoHyphens/>
        <w:contextualSpacing w:val="0"/>
        <w:jc w:val="both"/>
        <w:rPr>
          <w:sz w:val="26"/>
          <w:szCs w:val="26"/>
        </w:rPr>
      </w:pPr>
      <w:r w:rsidRPr="006E0635">
        <w:rPr>
          <w:sz w:val="26"/>
          <w:szCs w:val="26"/>
        </w:rPr>
        <w:lastRenderedPageBreak/>
        <w:t xml:space="preserve"> Мероприятия, посвященные памяти трагедии в Беслане</w:t>
      </w:r>
      <w:r>
        <w:rPr>
          <w:sz w:val="26"/>
          <w:szCs w:val="26"/>
        </w:rPr>
        <w:t>.</w:t>
      </w:r>
    </w:p>
    <w:p w:rsidR="006E0635" w:rsidRPr="006E0635" w:rsidRDefault="006E0635" w:rsidP="006E0635">
      <w:pPr>
        <w:pStyle w:val="a4"/>
        <w:numPr>
          <w:ilvl w:val="0"/>
          <w:numId w:val="8"/>
        </w:numPr>
        <w:suppressAutoHyphens/>
        <w:contextualSpacing w:val="0"/>
        <w:jc w:val="both"/>
        <w:rPr>
          <w:sz w:val="26"/>
          <w:szCs w:val="26"/>
        </w:rPr>
      </w:pPr>
      <w:r w:rsidRPr="006E0635">
        <w:rPr>
          <w:sz w:val="26"/>
          <w:szCs w:val="26"/>
        </w:rPr>
        <w:t>Проведение мероприятий, посвящённых 73-летию битвы под Москвой</w:t>
      </w:r>
      <w:r>
        <w:rPr>
          <w:sz w:val="26"/>
          <w:szCs w:val="26"/>
        </w:rPr>
        <w:t>.</w:t>
      </w:r>
    </w:p>
    <w:p w:rsidR="006E0635" w:rsidRPr="006E0635" w:rsidRDefault="006E0635" w:rsidP="006E0635">
      <w:pPr>
        <w:pStyle w:val="a4"/>
        <w:numPr>
          <w:ilvl w:val="0"/>
          <w:numId w:val="8"/>
        </w:numPr>
        <w:suppressAutoHyphens/>
        <w:contextualSpacing w:val="0"/>
        <w:jc w:val="both"/>
        <w:rPr>
          <w:sz w:val="26"/>
          <w:szCs w:val="26"/>
        </w:rPr>
      </w:pPr>
      <w:r w:rsidRPr="006E0635">
        <w:rPr>
          <w:sz w:val="26"/>
          <w:szCs w:val="26"/>
        </w:rPr>
        <w:t>Тематические классные часы, посвященные Дню героев Отечества</w:t>
      </w:r>
      <w:r>
        <w:rPr>
          <w:sz w:val="26"/>
          <w:szCs w:val="26"/>
        </w:rPr>
        <w:t>.</w:t>
      </w:r>
    </w:p>
    <w:p w:rsidR="006E0635" w:rsidRPr="006E0635" w:rsidRDefault="006E0635" w:rsidP="006E0635">
      <w:pPr>
        <w:pStyle w:val="a4"/>
        <w:numPr>
          <w:ilvl w:val="0"/>
          <w:numId w:val="8"/>
        </w:numPr>
        <w:suppressAutoHyphens/>
        <w:contextualSpacing w:val="0"/>
        <w:jc w:val="both"/>
        <w:rPr>
          <w:sz w:val="26"/>
          <w:szCs w:val="26"/>
        </w:rPr>
      </w:pPr>
      <w:r w:rsidRPr="006E0635">
        <w:rPr>
          <w:sz w:val="26"/>
          <w:szCs w:val="26"/>
        </w:rPr>
        <w:t xml:space="preserve"> «Сегодня – школьник, завтра – избиратель» (ко Дню Молодого Избирателя)</w:t>
      </w:r>
      <w:r>
        <w:rPr>
          <w:sz w:val="26"/>
          <w:szCs w:val="26"/>
        </w:rPr>
        <w:t>.</w:t>
      </w:r>
    </w:p>
    <w:p w:rsidR="006E0635" w:rsidRPr="006E0635" w:rsidRDefault="006E0635" w:rsidP="006E0635">
      <w:pPr>
        <w:pStyle w:val="a4"/>
        <w:numPr>
          <w:ilvl w:val="0"/>
          <w:numId w:val="8"/>
        </w:numPr>
        <w:suppressAutoHyphens/>
        <w:contextualSpacing w:val="0"/>
        <w:jc w:val="both"/>
        <w:rPr>
          <w:sz w:val="26"/>
          <w:szCs w:val="26"/>
        </w:rPr>
      </w:pPr>
      <w:proofErr w:type="gramStart"/>
      <w:r w:rsidRPr="006E0635">
        <w:rPr>
          <w:sz w:val="26"/>
          <w:szCs w:val="26"/>
        </w:rPr>
        <w:t>Кинолекторий «России верные сыны» (просмотр видеофильмов о Российской армии</w:t>
      </w:r>
      <w:r>
        <w:rPr>
          <w:sz w:val="26"/>
          <w:szCs w:val="26"/>
        </w:rPr>
        <w:t>.</w:t>
      </w:r>
      <w:proofErr w:type="gramEnd"/>
    </w:p>
    <w:p w:rsidR="006E0635" w:rsidRPr="006E0635" w:rsidRDefault="006E0635" w:rsidP="006E0635">
      <w:pPr>
        <w:pStyle w:val="a4"/>
        <w:numPr>
          <w:ilvl w:val="0"/>
          <w:numId w:val="8"/>
        </w:numPr>
        <w:suppressAutoHyphens/>
        <w:contextualSpacing w:val="0"/>
        <w:jc w:val="both"/>
        <w:rPr>
          <w:sz w:val="26"/>
          <w:szCs w:val="26"/>
        </w:rPr>
      </w:pPr>
      <w:r>
        <w:rPr>
          <w:sz w:val="26"/>
          <w:szCs w:val="26"/>
        </w:rPr>
        <w:t xml:space="preserve">Военно-патриотическая игра </w:t>
      </w:r>
      <w:r w:rsidRPr="006E0635">
        <w:rPr>
          <w:sz w:val="26"/>
          <w:szCs w:val="26"/>
        </w:rPr>
        <w:t>«Зарница»</w:t>
      </w:r>
      <w:r>
        <w:rPr>
          <w:sz w:val="26"/>
          <w:szCs w:val="26"/>
        </w:rPr>
        <w:t>.</w:t>
      </w:r>
    </w:p>
    <w:p w:rsidR="006E0635" w:rsidRPr="006E0635" w:rsidRDefault="006E0635" w:rsidP="006E0635">
      <w:pPr>
        <w:pStyle w:val="a4"/>
        <w:numPr>
          <w:ilvl w:val="0"/>
          <w:numId w:val="8"/>
        </w:numPr>
        <w:suppressAutoHyphens/>
        <w:contextualSpacing w:val="0"/>
        <w:jc w:val="both"/>
        <w:rPr>
          <w:sz w:val="26"/>
          <w:szCs w:val="26"/>
        </w:rPr>
      </w:pPr>
      <w:r w:rsidRPr="006E0635">
        <w:rPr>
          <w:sz w:val="26"/>
          <w:szCs w:val="26"/>
        </w:rPr>
        <w:t>Неделя молодого избирателя</w:t>
      </w:r>
      <w:r>
        <w:rPr>
          <w:sz w:val="26"/>
          <w:szCs w:val="26"/>
        </w:rPr>
        <w:t>.</w:t>
      </w:r>
    </w:p>
    <w:p w:rsidR="006E0635" w:rsidRPr="006E0635" w:rsidRDefault="006E0635" w:rsidP="006E0635">
      <w:pPr>
        <w:pStyle w:val="a4"/>
        <w:numPr>
          <w:ilvl w:val="0"/>
          <w:numId w:val="8"/>
        </w:numPr>
        <w:suppressAutoHyphens/>
        <w:contextualSpacing w:val="0"/>
        <w:jc w:val="both"/>
        <w:rPr>
          <w:sz w:val="26"/>
          <w:szCs w:val="26"/>
        </w:rPr>
      </w:pPr>
      <w:r w:rsidRPr="006E0635">
        <w:rPr>
          <w:sz w:val="26"/>
          <w:szCs w:val="26"/>
        </w:rPr>
        <w:t>Акция «Голубь мира»</w:t>
      </w:r>
      <w:r>
        <w:rPr>
          <w:sz w:val="26"/>
          <w:szCs w:val="26"/>
        </w:rPr>
        <w:t>.</w:t>
      </w:r>
    </w:p>
    <w:p w:rsidR="006E0635" w:rsidRPr="006E0635" w:rsidRDefault="006E0635" w:rsidP="006E0635">
      <w:pPr>
        <w:pStyle w:val="a4"/>
        <w:numPr>
          <w:ilvl w:val="0"/>
          <w:numId w:val="8"/>
        </w:numPr>
        <w:suppressAutoHyphens/>
        <w:contextualSpacing w:val="0"/>
        <w:jc w:val="both"/>
        <w:rPr>
          <w:sz w:val="26"/>
          <w:szCs w:val="26"/>
        </w:rPr>
      </w:pPr>
      <w:r w:rsidRPr="006E0635">
        <w:rPr>
          <w:sz w:val="26"/>
          <w:szCs w:val="26"/>
        </w:rPr>
        <w:t>Беседы, посвящённые дню победы  русских воинов князя Александра Невского  над  немецкими рыцарями на Чудском  озере</w:t>
      </w:r>
      <w:r>
        <w:rPr>
          <w:sz w:val="26"/>
          <w:szCs w:val="26"/>
        </w:rPr>
        <w:t>.</w:t>
      </w:r>
    </w:p>
    <w:p w:rsidR="006E0635" w:rsidRPr="006E0635" w:rsidRDefault="006E0635" w:rsidP="006E0635">
      <w:pPr>
        <w:pStyle w:val="a4"/>
        <w:numPr>
          <w:ilvl w:val="0"/>
          <w:numId w:val="8"/>
        </w:numPr>
        <w:suppressAutoHyphens/>
        <w:contextualSpacing w:val="0"/>
        <w:jc w:val="both"/>
        <w:rPr>
          <w:sz w:val="26"/>
          <w:szCs w:val="26"/>
        </w:rPr>
      </w:pPr>
      <w:r w:rsidRPr="006E0635">
        <w:rPr>
          <w:sz w:val="26"/>
          <w:szCs w:val="26"/>
        </w:rPr>
        <w:t>Тематические классные часы, посвященные Дню космонавтики</w:t>
      </w:r>
      <w:r>
        <w:rPr>
          <w:sz w:val="26"/>
          <w:szCs w:val="26"/>
        </w:rPr>
        <w:t>.</w:t>
      </w:r>
    </w:p>
    <w:p w:rsidR="006E0635" w:rsidRPr="006E0635" w:rsidRDefault="006E0635" w:rsidP="006E0635">
      <w:pPr>
        <w:pStyle w:val="a4"/>
        <w:numPr>
          <w:ilvl w:val="0"/>
          <w:numId w:val="8"/>
        </w:numPr>
        <w:suppressAutoHyphens/>
        <w:contextualSpacing w:val="0"/>
        <w:jc w:val="both"/>
        <w:rPr>
          <w:sz w:val="26"/>
          <w:szCs w:val="26"/>
        </w:rPr>
      </w:pPr>
      <w:r w:rsidRPr="006E0635">
        <w:rPr>
          <w:sz w:val="26"/>
          <w:szCs w:val="26"/>
        </w:rPr>
        <w:t>Праздничный концерт, посвященный 73-й годовщине победы в Великой Отечественной войне</w:t>
      </w:r>
      <w:r>
        <w:rPr>
          <w:sz w:val="26"/>
          <w:szCs w:val="26"/>
        </w:rPr>
        <w:t>.</w:t>
      </w:r>
    </w:p>
    <w:p w:rsidR="006E0635" w:rsidRPr="006E0635" w:rsidRDefault="006E0635" w:rsidP="006E0635">
      <w:pPr>
        <w:pStyle w:val="a4"/>
        <w:numPr>
          <w:ilvl w:val="0"/>
          <w:numId w:val="8"/>
        </w:numPr>
        <w:suppressAutoHyphens/>
        <w:contextualSpacing w:val="0"/>
        <w:jc w:val="both"/>
        <w:rPr>
          <w:sz w:val="26"/>
          <w:szCs w:val="26"/>
        </w:rPr>
      </w:pPr>
      <w:r w:rsidRPr="006E0635">
        <w:rPr>
          <w:sz w:val="26"/>
          <w:szCs w:val="26"/>
        </w:rPr>
        <w:t xml:space="preserve"> Митинги у Братских могил  и др.</w:t>
      </w:r>
    </w:p>
    <w:p w:rsidR="006E0635" w:rsidRPr="006E0635" w:rsidRDefault="006E0635" w:rsidP="006E0635">
      <w:pPr>
        <w:ind w:firstLine="708"/>
        <w:jc w:val="both"/>
        <w:rPr>
          <w:sz w:val="26"/>
          <w:szCs w:val="26"/>
        </w:rPr>
      </w:pPr>
      <w:r w:rsidRPr="006E0635">
        <w:rPr>
          <w:sz w:val="26"/>
          <w:szCs w:val="26"/>
        </w:rPr>
        <w:t xml:space="preserve">В школах действуют волонтерские отряды, которые оказывают помощь ветеранам войны и труженикам тыла.  </w:t>
      </w:r>
      <w:proofErr w:type="gramStart"/>
      <w:r w:rsidRPr="006E0635">
        <w:rPr>
          <w:sz w:val="26"/>
          <w:szCs w:val="26"/>
        </w:rPr>
        <w:t xml:space="preserve">В общую волонтерскую базу включены школьники  района из </w:t>
      </w:r>
      <w:proofErr w:type="spellStart"/>
      <w:r w:rsidRPr="006E0635">
        <w:rPr>
          <w:sz w:val="26"/>
          <w:szCs w:val="26"/>
        </w:rPr>
        <w:t>Мещовской</w:t>
      </w:r>
      <w:proofErr w:type="spellEnd"/>
      <w:r w:rsidRPr="006E0635">
        <w:rPr>
          <w:sz w:val="26"/>
          <w:szCs w:val="26"/>
        </w:rPr>
        <w:t xml:space="preserve"> средней школы - 19 человек (2016-17 </w:t>
      </w:r>
      <w:proofErr w:type="spellStart"/>
      <w:r w:rsidRPr="006E0635">
        <w:rPr>
          <w:sz w:val="26"/>
          <w:szCs w:val="26"/>
        </w:rPr>
        <w:t>у.г</w:t>
      </w:r>
      <w:proofErr w:type="spellEnd"/>
      <w:r w:rsidRPr="006E0635">
        <w:rPr>
          <w:sz w:val="26"/>
          <w:szCs w:val="26"/>
        </w:rPr>
        <w:t>.- 15 человек), 9 человек – «</w:t>
      </w:r>
      <w:proofErr w:type="spellStart"/>
      <w:r w:rsidRPr="006E0635">
        <w:rPr>
          <w:sz w:val="26"/>
          <w:szCs w:val="26"/>
        </w:rPr>
        <w:t>Рязанцевская</w:t>
      </w:r>
      <w:proofErr w:type="spellEnd"/>
      <w:r w:rsidRPr="006E0635">
        <w:rPr>
          <w:sz w:val="26"/>
          <w:szCs w:val="26"/>
        </w:rPr>
        <w:t xml:space="preserve"> СОШ» - 2 человека (2016-17 </w:t>
      </w:r>
      <w:proofErr w:type="spellStart"/>
      <w:r w:rsidRPr="006E0635">
        <w:rPr>
          <w:sz w:val="26"/>
          <w:szCs w:val="26"/>
        </w:rPr>
        <w:t>у.г</w:t>
      </w:r>
      <w:proofErr w:type="spellEnd"/>
      <w:r w:rsidRPr="006E0635">
        <w:rPr>
          <w:sz w:val="26"/>
          <w:szCs w:val="26"/>
        </w:rPr>
        <w:t>.- 9 человек),  «</w:t>
      </w:r>
      <w:proofErr w:type="spellStart"/>
      <w:r w:rsidRPr="006E0635">
        <w:rPr>
          <w:sz w:val="26"/>
          <w:szCs w:val="26"/>
        </w:rPr>
        <w:t>Домашовская</w:t>
      </w:r>
      <w:proofErr w:type="spellEnd"/>
      <w:r w:rsidRPr="006E0635">
        <w:rPr>
          <w:sz w:val="26"/>
          <w:szCs w:val="26"/>
        </w:rPr>
        <w:t xml:space="preserve"> СОШ» - 10 человек (2016-17 </w:t>
      </w:r>
      <w:proofErr w:type="spellStart"/>
      <w:r w:rsidRPr="006E0635">
        <w:rPr>
          <w:sz w:val="26"/>
          <w:szCs w:val="26"/>
        </w:rPr>
        <w:t>у.г</w:t>
      </w:r>
      <w:proofErr w:type="spellEnd"/>
      <w:r w:rsidRPr="006E0635">
        <w:rPr>
          <w:sz w:val="26"/>
          <w:szCs w:val="26"/>
        </w:rPr>
        <w:t>.- 6 человек).</w:t>
      </w:r>
      <w:proofErr w:type="gramEnd"/>
      <w:r w:rsidRPr="006E0635">
        <w:rPr>
          <w:sz w:val="26"/>
          <w:szCs w:val="26"/>
        </w:rPr>
        <w:t xml:space="preserve"> Количество членов волонтёрских отрядов по сравнению с прошлым годом уменьшилось на 36%, поэтому задачей нового учебного года является проведение работы по вовлечению обучающихся школ в волонтёрскую деятельность.</w:t>
      </w:r>
    </w:p>
    <w:p w:rsidR="006E0635" w:rsidRPr="006E0635" w:rsidRDefault="006E0635" w:rsidP="006E0635">
      <w:pPr>
        <w:shd w:val="clear" w:color="auto" w:fill="FFFFFF"/>
        <w:ind w:firstLine="708"/>
        <w:jc w:val="both"/>
        <w:rPr>
          <w:color w:val="000000"/>
          <w:sz w:val="26"/>
          <w:szCs w:val="26"/>
        </w:rPr>
      </w:pPr>
      <w:r w:rsidRPr="006E0635">
        <w:rPr>
          <w:color w:val="000000"/>
          <w:sz w:val="26"/>
          <w:szCs w:val="26"/>
        </w:rPr>
        <w:t xml:space="preserve">Большую роль в гражданско-патриотическом воспитании учащихся играет научное общество учащихся «Краевед», которым руководит учитель истории  </w:t>
      </w:r>
      <w:proofErr w:type="spellStart"/>
      <w:r w:rsidRPr="006E0635">
        <w:rPr>
          <w:color w:val="000000"/>
          <w:sz w:val="26"/>
          <w:szCs w:val="26"/>
        </w:rPr>
        <w:t>Мещовской</w:t>
      </w:r>
      <w:proofErr w:type="spellEnd"/>
      <w:r w:rsidRPr="006E0635">
        <w:rPr>
          <w:color w:val="000000"/>
          <w:sz w:val="26"/>
          <w:szCs w:val="26"/>
        </w:rPr>
        <w:t xml:space="preserve"> средней школы </w:t>
      </w:r>
      <w:proofErr w:type="spellStart"/>
      <w:r w:rsidRPr="006E0635">
        <w:rPr>
          <w:color w:val="000000"/>
          <w:sz w:val="26"/>
          <w:szCs w:val="26"/>
        </w:rPr>
        <w:t>Зорюков</w:t>
      </w:r>
      <w:proofErr w:type="spellEnd"/>
      <w:r w:rsidRPr="006E0635">
        <w:rPr>
          <w:color w:val="000000"/>
          <w:sz w:val="26"/>
          <w:szCs w:val="26"/>
        </w:rPr>
        <w:t xml:space="preserve"> Д.В. </w:t>
      </w:r>
      <w:r w:rsidRPr="006E0635">
        <w:rPr>
          <w:sz w:val="26"/>
          <w:szCs w:val="26"/>
        </w:rPr>
        <w:t>НОУ «Краевед</w:t>
      </w:r>
      <w:r>
        <w:rPr>
          <w:sz w:val="26"/>
          <w:szCs w:val="26"/>
        </w:rPr>
        <w:t>» в школе существует 21-</w:t>
      </w:r>
      <w:r w:rsidRPr="006E0635">
        <w:rPr>
          <w:sz w:val="26"/>
          <w:szCs w:val="26"/>
        </w:rPr>
        <w:t>й год. За 2017-2018 учебный год была проведена следующая работа:</w:t>
      </w:r>
    </w:p>
    <w:p w:rsidR="006E0635" w:rsidRPr="00B30E76" w:rsidRDefault="00B86FC7" w:rsidP="000C6990">
      <w:pPr>
        <w:pStyle w:val="a4"/>
        <w:numPr>
          <w:ilvl w:val="0"/>
          <w:numId w:val="9"/>
        </w:numPr>
        <w:jc w:val="both"/>
        <w:rPr>
          <w:sz w:val="26"/>
          <w:szCs w:val="26"/>
        </w:rPr>
      </w:pPr>
      <w:r w:rsidRPr="004740B2">
        <w:rPr>
          <w:sz w:val="26"/>
          <w:szCs w:val="26"/>
        </w:rPr>
        <w:t xml:space="preserve"> </w:t>
      </w:r>
      <w:r w:rsidR="006E0635" w:rsidRPr="00B30E76">
        <w:rPr>
          <w:sz w:val="26"/>
          <w:szCs w:val="26"/>
        </w:rPr>
        <w:t>Были подготовлены участники районной олимпиады по краеведению.</w:t>
      </w:r>
    </w:p>
    <w:p w:rsidR="006E0635" w:rsidRPr="00B30E76" w:rsidRDefault="006E0635" w:rsidP="000C6990">
      <w:pPr>
        <w:pStyle w:val="a4"/>
        <w:numPr>
          <w:ilvl w:val="0"/>
          <w:numId w:val="9"/>
        </w:numPr>
        <w:jc w:val="both"/>
        <w:rPr>
          <w:sz w:val="26"/>
          <w:szCs w:val="26"/>
        </w:rPr>
      </w:pPr>
      <w:r w:rsidRPr="00B30E76">
        <w:rPr>
          <w:sz w:val="26"/>
          <w:szCs w:val="26"/>
        </w:rPr>
        <w:t xml:space="preserve">Участие в </w:t>
      </w:r>
      <w:r>
        <w:rPr>
          <w:sz w:val="26"/>
          <w:szCs w:val="26"/>
          <w:lang w:val="en-US"/>
        </w:rPr>
        <w:t>XXVII</w:t>
      </w:r>
      <w:r w:rsidRPr="00C31748">
        <w:rPr>
          <w:sz w:val="26"/>
          <w:szCs w:val="26"/>
        </w:rPr>
        <w:t xml:space="preserve"> </w:t>
      </w:r>
      <w:r w:rsidRPr="00B30E76">
        <w:rPr>
          <w:sz w:val="26"/>
          <w:szCs w:val="26"/>
        </w:rPr>
        <w:t xml:space="preserve">областной научно-практической конференции «Молодость – науке» памяти А.Л. Чижевского с работой «Страницы Великой Отечественной войны по материалам переписки с ветеранами в  </w:t>
      </w:r>
      <w:r w:rsidRPr="00B30E76">
        <w:rPr>
          <w:sz w:val="26"/>
          <w:szCs w:val="26"/>
          <w:lang w:val="en-US"/>
        </w:rPr>
        <w:t>XXI</w:t>
      </w:r>
      <w:r w:rsidR="000C6990">
        <w:rPr>
          <w:sz w:val="26"/>
          <w:szCs w:val="26"/>
        </w:rPr>
        <w:t xml:space="preserve"> </w:t>
      </w:r>
      <w:r w:rsidRPr="00B30E76">
        <w:rPr>
          <w:sz w:val="26"/>
          <w:szCs w:val="26"/>
        </w:rPr>
        <w:t>веке». Данная работа заняла 1 место.</w:t>
      </w:r>
    </w:p>
    <w:p w:rsidR="006E0635" w:rsidRPr="00B30E76" w:rsidRDefault="006E0635" w:rsidP="000C6990">
      <w:pPr>
        <w:pStyle w:val="a4"/>
        <w:numPr>
          <w:ilvl w:val="0"/>
          <w:numId w:val="9"/>
        </w:numPr>
        <w:jc w:val="both"/>
        <w:rPr>
          <w:sz w:val="26"/>
          <w:szCs w:val="26"/>
        </w:rPr>
      </w:pPr>
      <w:r w:rsidRPr="00B30E76">
        <w:rPr>
          <w:sz w:val="26"/>
          <w:szCs w:val="26"/>
        </w:rPr>
        <w:t xml:space="preserve">Проводилась активная работа по оформлению материалов по истории </w:t>
      </w:r>
      <w:proofErr w:type="spellStart"/>
      <w:r w:rsidRPr="00B30E76">
        <w:rPr>
          <w:sz w:val="26"/>
          <w:szCs w:val="26"/>
        </w:rPr>
        <w:t>авиаэскадрильи</w:t>
      </w:r>
      <w:proofErr w:type="spellEnd"/>
      <w:r w:rsidRPr="00B30E76">
        <w:rPr>
          <w:sz w:val="26"/>
          <w:szCs w:val="26"/>
        </w:rPr>
        <w:t xml:space="preserve"> «</w:t>
      </w:r>
      <w:proofErr w:type="spellStart"/>
      <w:r w:rsidRPr="00B30E76">
        <w:rPr>
          <w:sz w:val="26"/>
          <w:szCs w:val="26"/>
        </w:rPr>
        <w:t>Мещовский</w:t>
      </w:r>
      <w:proofErr w:type="spellEnd"/>
      <w:r w:rsidRPr="00B30E76">
        <w:rPr>
          <w:sz w:val="26"/>
          <w:szCs w:val="26"/>
        </w:rPr>
        <w:t xml:space="preserve"> колхозник» и 836 БАП.</w:t>
      </w:r>
    </w:p>
    <w:p w:rsidR="006E0635" w:rsidRPr="00B30E76" w:rsidRDefault="006E0635" w:rsidP="000C6990">
      <w:pPr>
        <w:pStyle w:val="a4"/>
        <w:numPr>
          <w:ilvl w:val="0"/>
          <w:numId w:val="9"/>
        </w:numPr>
        <w:jc w:val="both"/>
        <w:rPr>
          <w:sz w:val="26"/>
          <w:szCs w:val="26"/>
        </w:rPr>
      </w:pPr>
      <w:r w:rsidRPr="00B30E76">
        <w:rPr>
          <w:sz w:val="26"/>
          <w:szCs w:val="26"/>
        </w:rPr>
        <w:t xml:space="preserve">К 9 мая был проведен лекторий для учащихся 8-11 </w:t>
      </w:r>
      <w:proofErr w:type="spellStart"/>
      <w:r w:rsidRPr="00B30E76">
        <w:rPr>
          <w:sz w:val="26"/>
          <w:szCs w:val="26"/>
        </w:rPr>
        <w:t>кл</w:t>
      </w:r>
      <w:proofErr w:type="spellEnd"/>
      <w:r w:rsidRPr="00B30E76">
        <w:rPr>
          <w:sz w:val="26"/>
          <w:szCs w:val="26"/>
        </w:rPr>
        <w:t>, по темам «Оккупация и освобождение города Мещовска», «Подвиг тружеников тыла и фронта в годы ВОВ», история АЭ «</w:t>
      </w:r>
      <w:proofErr w:type="spellStart"/>
      <w:r w:rsidRPr="00B30E76">
        <w:rPr>
          <w:sz w:val="26"/>
          <w:szCs w:val="26"/>
        </w:rPr>
        <w:t>Мещовский</w:t>
      </w:r>
      <w:proofErr w:type="spellEnd"/>
      <w:r w:rsidRPr="00B30E76">
        <w:rPr>
          <w:sz w:val="26"/>
          <w:szCs w:val="26"/>
        </w:rPr>
        <w:t xml:space="preserve"> колхозник».</w:t>
      </w:r>
    </w:p>
    <w:p w:rsidR="006E0635" w:rsidRPr="00B30E76" w:rsidRDefault="006E0635" w:rsidP="000C6990">
      <w:pPr>
        <w:pStyle w:val="a4"/>
        <w:numPr>
          <w:ilvl w:val="0"/>
          <w:numId w:val="9"/>
        </w:numPr>
        <w:jc w:val="both"/>
        <w:rPr>
          <w:sz w:val="26"/>
          <w:szCs w:val="26"/>
        </w:rPr>
      </w:pPr>
      <w:r w:rsidRPr="00B30E76">
        <w:rPr>
          <w:sz w:val="26"/>
          <w:szCs w:val="26"/>
        </w:rPr>
        <w:t>Проделана огромная работа по участию в акции «Бессмертный полк»</w:t>
      </w:r>
    </w:p>
    <w:p w:rsidR="006E0635" w:rsidRPr="00B30E76" w:rsidRDefault="006E0635" w:rsidP="000C6990">
      <w:pPr>
        <w:pStyle w:val="a4"/>
        <w:numPr>
          <w:ilvl w:val="0"/>
          <w:numId w:val="9"/>
        </w:numPr>
        <w:jc w:val="both"/>
        <w:rPr>
          <w:sz w:val="26"/>
          <w:szCs w:val="26"/>
        </w:rPr>
      </w:pPr>
      <w:r w:rsidRPr="00B30E76">
        <w:rPr>
          <w:sz w:val="26"/>
          <w:szCs w:val="26"/>
        </w:rPr>
        <w:t xml:space="preserve">Продолжается переписка с инженером 836 БАП Фоминым Е.Н. и </w:t>
      </w:r>
      <w:proofErr w:type="spellStart"/>
      <w:r w:rsidRPr="00B30E76">
        <w:rPr>
          <w:sz w:val="26"/>
          <w:szCs w:val="26"/>
        </w:rPr>
        <w:t>Кудрячевской</w:t>
      </w:r>
      <w:proofErr w:type="spellEnd"/>
      <w:r w:rsidRPr="00B30E76">
        <w:rPr>
          <w:sz w:val="26"/>
          <w:szCs w:val="26"/>
        </w:rPr>
        <w:t xml:space="preserve"> Е.И., ветераном ВОВ. Все материалы доводятся до учащихся школы.</w:t>
      </w:r>
    </w:p>
    <w:p w:rsidR="006E0635" w:rsidRPr="00B30E76" w:rsidRDefault="006E0635" w:rsidP="000C6990">
      <w:pPr>
        <w:pStyle w:val="a4"/>
        <w:numPr>
          <w:ilvl w:val="0"/>
          <w:numId w:val="9"/>
        </w:numPr>
        <w:jc w:val="both"/>
        <w:rPr>
          <w:sz w:val="26"/>
          <w:szCs w:val="26"/>
        </w:rPr>
      </w:pPr>
      <w:r w:rsidRPr="00B30E76">
        <w:rPr>
          <w:sz w:val="26"/>
          <w:szCs w:val="26"/>
        </w:rPr>
        <w:t>Для учащихся школы проводятся экскурсии в школьный музей.</w:t>
      </w:r>
    </w:p>
    <w:p w:rsidR="006E0635" w:rsidRPr="005945E7" w:rsidRDefault="006E0635" w:rsidP="000C6990">
      <w:pPr>
        <w:pStyle w:val="a4"/>
        <w:numPr>
          <w:ilvl w:val="0"/>
          <w:numId w:val="9"/>
        </w:numPr>
        <w:jc w:val="both"/>
        <w:rPr>
          <w:sz w:val="26"/>
          <w:szCs w:val="26"/>
        </w:rPr>
      </w:pPr>
      <w:r w:rsidRPr="00B30E76">
        <w:rPr>
          <w:sz w:val="26"/>
          <w:szCs w:val="26"/>
        </w:rPr>
        <w:t xml:space="preserve">Продолжается работа по сбору материалов о династии Романовых и их связи с </w:t>
      </w:r>
      <w:proofErr w:type="spellStart"/>
      <w:r w:rsidRPr="00B30E76">
        <w:rPr>
          <w:sz w:val="26"/>
          <w:szCs w:val="26"/>
        </w:rPr>
        <w:t>Мещовской</w:t>
      </w:r>
      <w:proofErr w:type="spellEnd"/>
      <w:r w:rsidRPr="00B30E76">
        <w:rPr>
          <w:sz w:val="26"/>
          <w:szCs w:val="26"/>
        </w:rPr>
        <w:t xml:space="preserve"> землей. На </w:t>
      </w:r>
      <w:r w:rsidRPr="00B30E76">
        <w:rPr>
          <w:sz w:val="26"/>
          <w:szCs w:val="26"/>
          <w:lang w:val="en-US"/>
        </w:rPr>
        <w:t>XI</w:t>
      </w:r>
      <w:r>
        <w:rPr>
          <w:sz w:val="26"/>
          <w:szCs w:val="26"/>
        </w:rPr>
        <w:t xml:space="preserve"> </w:t>
      </w:r>
      <w:r w:rsidRPr="00B30E76">
        <w:rPr>
          <w:sz w:val="26"/>
          <w:szCs w:val="26"/>
        </w:rPr>
        <w:t xml:space="preserve">Международной научно-практической конференции «У истоков Российской государственности» была представлена работа «Из истории Великой Отечественной войны в начале </w:t>
      </w:r>
      <w:r w:rsidRPr="00B30E76">
        <w:rPr>
          <w:sz w:val="26"/>
          <w:szCs w:val="26"/>
          <w:lang w:val="en-US"/>
        </w:rPr>
        <w:t>XXI</w:t>
      </w:r>
      <w:r w:rsidR="000C6990">
        <w:rPr>
          <w:sz w:val="26"/>
          <w:szCs w:val="26"/>
        </w:rPr>
        <w:t xml:space="preserve"> века (</w:t>
      </w:r>
      <w:r w:rsidRPr="00B30E76">
        <w:rPr>
          <w:sz w:val="26"/>
          <w:szCs w:val="26"/>
        </w:rPr>
        <w:t xml:space="preserve">по материалам </w:t>
      </w:r>
      <w:r w:rsidRPr="005945E7">
        <w:rPr>
          <w:sz w:val="26"/>
          <w:szCs w:val="26"/>
        </w:rPr>
        <w:t>школьного музея и переписке с ветеранами ВОВ)</w:t>
      </w:r>
    </w:p>
    <w:p w:rsidR="006E0635" w:rsidRPr="000C6990" w:rsidRDefault="006E0635" w:rsidP="000C6990">
      <w:pPr>
        <w:ind w:firstLine="360"/>
        <w:jc w:val="both"/>
        <w:rPr>
          <w:sz w:val="26"/>
          <w:szCs w:val="26"/>
        </w:rPr>
      </w:pPr>
      <w:r w:rsidRPr="000C6990">
        <w:rPr>
          <w:sz w:val="26"/>
          <w:szCs w:val="26"/>
        </w:rPr>
        <w:t>В мае 2018 года  школьники МКОУ «</w:t>
      </w:r>
      <w:proofErr w:type="spellStart"/>
      <w:r w:rsidRPr="000C6990">
        <w:rPr>
          <w:sz w:val="26"/>
          <w:szCs w:val="26"/>
        </w:rPr>
        <w:t>Мещовская</w:t>
      </w:r>
      <w:proofErr w:type="spellEnd"/>
      <w:r w:rsidRPr="000C6990">
        <w:rPr>
          <w:sz w:val="26"/>
          <w:szCs w:val="26"/>
        </w:rPr>
        <w:t xml:space="preserve"> СОШ»  вступили во Всероссийское патриотическое общество «</w:t>
      </w:r>
      <w:proofErr w:type="spellStart"/>
      <w:r w:rsidRPr="000C6990">
        <w:rPr>
          <w:sz w:val="26"/>
          <w:szCs w:val="26"/>
        </w:rPr>
        <w:t>Юнармия</w:t>
      </w:r>
      <w:proofErr w:type="spellEnd"/>
      <w:r w:rsidRPr="000C6990">
        <w:rPr>
          <w:sz w:val="26"/>
          <w:szCs w:val="26"/>
        </w:rPr>
        <w:t>». Создан отряд «</w:t>
      </w:r>
      <w:proofErr w:type="spellStart"/>
      <w:r w:rsidRPr="000C6990">
        <w:rPr>
          <w:sz w:val="26"/>
          <w:szCs w:val="26"/>
        </w:rPr>
        <w:t>Пересвет</w:t>
      </w:r>
      <w:proofErr w:type="spellEnd"/>
      <w:r w:rsidRPr="000C6990">
        <w:rPr>
          <w:sz w:val="26"/>
          <w:szCs w:val="26"/>
        </w:rPr>
        <w:t>». Двенадцать юнармейцев уже стали  участниками Всероссийского молодежного патриотического форума «Я - ЮНАРМИЯ».</w:t>
      </w:r>
    </w:p>
    <w:p w:rsidR="006E0635" w:rsidRDefault="006E0635" w:rsidP="000C6990">
      <w:pPr>
        <w:ind w:firstLine="360"/>
        <w:jc w:val="both"/>
        <w:rPr>
          <w:sz w:val="26"/>
          <w:szCs w:val="26"/>
        </w:rPr>
      </w:pPr>
      <w:r w:rsidRPr="000C6990">
        <w:rPr>
          <w:sz w:val="26"/>
          <w:szCs w:val="26"/>
        </w:rPr>
        <w:lastRenderedPageBreak/>
        <w:t>На муниципально</w:t>
      </w:r>
      <w:r w:rsidR="000C6990">
        <w:rPr>
          <w:sz w:val="26"/>
          <w:szCs w:val="26"/>
        </w:rPr>
        <w:t>м уровне были проведен районный</w:t>
      </w:r>
      <w:r w:rsidRPr="000C6990">
        <w:rPr>
          <w:sz w:val="26"/>
          <w:szCs w:val="26"/>
        </w:rPr>
        <w:t xml:space="preserve"> конкурс патриотической песни  «Я помню! Я горжусь!».   </w:t>
      </w:r>
    </w:p>
    <w:p w:rsidR="000C6990" w:rsidRPr="000C6990" w:rsidRDefault="000C6990" w:rsidP="000C6990">
      <w:pPr>
        <w:ind w:firstLine="708"/>
        <w:jc w:val="both"/>
        <w:rPr>
          <w:sz w:val="26"/>
          <w:szCs w:val="26"/>
        </w:rPr>
      </w:pPr>
      <w:r w:rsidRPr="000C6990">
        <w:rPr>
          <w:sz w:val="26"/>
          <w:szCs w:val="26"/>
        </w:rPr>
        <w:t xml:space="preserve">В номинации «Солисты» победителями стали </w:t>
      </w:r>
      <w:proofErr w:type="spellStart"/>
      <w:r w:rsidRPr="000C6990">
        <w:rPr>
          <w:sz w:val="26"/>
          <w:szCs w:val="26"/>
        </w:rPr>
        <w:t>Неплюхина</w:t>
      </w:r>
      <w:proofErr w:type="spellEnd"/>
      <w:r w:rsidRPr="000C6990">
        <w:rPr>
          <w:sz w:val="26"/>
          <w:szCs w:val="26"/>
        </w:rPr>
        <w:t xml:space="preserve"> Дарья (МКОУ «Кудринская СОШ»), Иванова Мария - (МКОУ «</w:t>
      </w:r>
      <w:proofErr w:type="spellStart"/>
      <w:r w:rsidRPr="000C6990">
        <w:rPr>
          <w:sz w:val="26"/>
          <w:szCs w:val="26"/>
        </w:rPr>
        <w:t>Мещовская</w:t>
      </w:r>
      <w:proofErr w:type="spellEnd"/>
      <w:r w:rsidRPr="000C6990">
        <w:rPr>
          <w:sz w:val="26"/>
          <w:szCs w:val="26"/>
        </w:rPr>
        <w:t xml:space="preserve"> СОШ»), Самсонов Николай – (МКОУ «</w:t>
      </w:r>
      <w:proofErr w:type="spellStart"/>
      <w:r w:rsidRPr="000C6990">
        <w:rPr>
          <w:sz w:val="26"/>
          <w:szCs w:val="26"/>
        </w:rPr>
        <w:t>Серпейская</w:t>
      </w:r>
      <w:proofErr w:type="spellEnd"/>
      <w:r w:rsidRPr="000C6990">
        <w:rPr>
          <w:sz w:val="26"/>
          <w:szCs w:val="26"/>
        </w:rPr>
        <w:t xml:space="preserve"> СОШ»)</w:t>
      </w:r>
    </w:p>
    <w:p w:rsidR="000C6990" w:rsidRPr="000C6990" w:rsidRDefault="000C6990" w:rsidP="000C6990">
      <w:pPr>
        <w:ind w:firstLine="708"/>
        <w:jc w:val="both"/>
        <w:rPr>
          <w:sz w:val="26"/>
          <w:szCs w:val="26"/>
        </w:rPr>
      </w:pPr>
      <w:r w:rsidRPr="000C6990">
        <w:rPr>
          <w:sz w:val="26"/>
          <w:szCs w:val="26"/>
        </w:rPr>
        <w:t>В номинации «Вокальные ансамбли» победителями стали ансамбль « Россия молодая»  (МКОУ «</w:t>
      </w:r>
      <w:proofErr w:type="spellStart"/>
      <w:r w:rsidRPr="000C6990">
        <w:rPr>
          <w:sz w:val="26"/>
          <w:szCs w:val="26"/>
        </w:rPr>
        <w:t>Домашовская</w:t>
      </w:r>
      <w:proofErr w:type="spellEnd"/>
      <w:r w:rsidRPr="000C6990">
        <w:rPr>
          <w:sz w:val="26"/>
          <w:szCs w:val="26"/>
        </w:rPr>
        <w:t xml:space="preserve"> СОШ»), ансамбль «Вдохновение» – (МКОУ «</w:t>
      </w:r>
      <w:proofErr w:type="spellStart"/>
      <w:r w:rsidRPr="000C6990">
        <w:rPr>
          <w:sz w:val="26"/>
          <w:szCs w:val="26"/>
        </w:rPr>
        <w:t>Серпейская</w:t>
      </w:r>
      <w:proofErr w:type="spellEnd"/>
      <w:r w:rsidRPr="000C6990">
        <w:rPr>
          <w:sz w:val="26"/>
          <w:szCs w:val="26"/>
        </w:rPr>
        <w:t xml:space="preserve"> СОШ»), ансамбль МКОУ «Кудринская СОШ.</w:t>
      </w:r>
    </w:p>
    <w:p w:rsidR="000C6990" w:rsidRPr="000C6990" w:rsidRDefault="000C6990" w:rsidP="000C6990">
      <w:pPr>
        <w:ind w:firstLine="708"/>
        <w:jc w:val="both"/>
        <w:rPr>
          <w:sz w:val="26"/>
          <w:szCs w:val="26"/>
        </w:rPr>
      </w:pPr>
      <w:r w:rsidRPr="000C6990">
        <w:rPr>
          <w:sz w:val="26"/>
          <w:szCs w:val="26"/>
        </w:rPr>
        <w:t xml:space="preserve"> Специальными дипломами </w:t>
      </w:r>
      <w:proofErr w:type="gramStart"/>
      <w:r w:rsidRPr="000C6990">
        <w:rPr>
          <w:sz w:val="26"/>
          <w:szCs w:val="26"/>
        </w:rPr>
        <w:t>награждены</w:t>
      </w:r>
      <w:proofErr w:type="gramEnd"/>
      <w:r w:rsidRPr="000C6990">
        <w:rPr>
          <w:sz w:val="26"/>
          <w:szCs w:val="26"/>
        </w:rPr>
        <w:t xml:space="preserve"> </w:t>
      </w:r>
      <w:proofErr w:type="spellStart"/>
      <w:r w:rsidRPr="000C6990">
        <w:rPr>
          <w:sz w:val="26"/>
          <w:szCs w:val="26"/>
        </w:rPr>
        <w:t>Симикян</w:t>
      </w:r>
      <w:proofErr w:type="spellEnd"/>
      <w:r w:rsidRPr="000C6990">
        <w:rPr>
          <w:sz w:val="26"/>
          <w:szCs w:val="26"/>
        </w:rPr>
        <w:t xml:space="preserve"> Диана МКОУ «</w:t>
      </w:r>
      <w:proofErr w:type="spellStart"/>
      <w:r w:rsidRPr="000C6990">
        <w:rPr>
          <w:sz w:val="26"/>
          <w:szCs w:val="26"/>
        </w:rPr>
        <w:t>Мещовская</w:t>
      </w:r>
      <w:proofErr w:type="spellEnd"/>
      <w:r w:rsidRPr="000C6990">
        <w:rPr>
          <w:sz w:val="26"/>
          <w:szCs w:val="26"/>
        </w:rPr>
        <w:t xml:space="preserve"> СОШ», </w:t>
      </w:r>
      <w:proofErr w:type="spellStart"/>
      <w:r w:rsidRPr="000C6990">
        <w:rPr>
          <w:sz w:val="26"/>
          <w:szCs w:val="26"/>
        </w:rPr>
        <w:t>Кадибердиева</w:t>
      </w:r>
      <w:proofErr w:type="spellEnd"/>
      <w:r w:rsidRPr="000C6990">
        <w:rPr>
          <w:sz w:val="26"/>
          <w:szCs w:val="26"/>
        </w:rPr>
        <w:t xml:space="preserve"> Анна  МКОУ «</w:t>
      </w:r>
      <w:proofErr w:type="spellStart"/>
      <w:r w:rsidRPr="000C6990">
        <w:rPr>
          <w:sz w:val="26"/>
          <w:szCs w:val="26"/>
        </w:rPr>
        <w:t>Рязанцевская</w:t>
      </w:r>
      <w:proofErr w:type="spellEnd"/>
      <w:r w:rsidRPr="000C6990">
        <w:rPr>
          <w:sz w:val="26"/>
          <w:szCs w:val="26"/>
        </w:rPr>
        <w:t xml:space="preserve"> СОШ», </w:t>
      </w:r>
      <w:proofErr w:type="spellStart"/>
      <w:r w:rsidRPr="000C6990">
        <w:rPr>
          <w:sz w:val="26"/>
          <w:szCs w:val="26"/>
        </w:rPr>
        <w:t>Неплюхина</w:t>
      </w:r>
      <w:proofErr w:type="spellEnd"/>
      <w:r w:rsidRPr="000C6990">
        <w:rPr>
          <w:sz w:val="26"/>
          <w:szCs w:val="26"/>
        </w:rPr>
        <w:t xml:space="preserve"> Екатерина – МКОУ «Кудринская СОШ».</w:t>
      </w:r>
    </w:p>
    <w:p w:rsidR="000C6990" w:rsidRPr="000C6990" w:rsidRDefault="000C6990" w:rsidP="000C6990">
      <w:pPr>
        <w:ind w:firstLine="708"/>
        <w:jc w:val="both"/>
        <w:rPr>
          <w:sz w:val="26"/>
          <w:szCs w:val="26"/>
        </w:rPr>
      </w:pPr>
      <w:r w:rsidRPr="000C6990">
        <w:rPr>
          <w:sz w:val="26"/>
          <w:szCs w:val="26"/>
        </w:rPr>
        <w:t>Составной частью патриотического воспитания является военно-патриотическое воспитание молодежи в соот</w:t>
      </w:r>
      <w:r>
        <w:rPr>
          <w:sz w:val="26"/>
          <w:szCs w:val="26"/>
        </w:rPr>
        <w:t>ветствии с Федеральным законом «</w:t>
      </w:r>
      <w:r w:rsidRPr="000C6990">
        <w:rPr>
          <w:sz w:val="26"/>
          <w:szCs w:val="26"/>
        </w:rPr>
        <w:t>О воинск</w:t>
      </w:r>
      <w:r>
        <w:rPr>
          <w:sz w:val="26"/>
          <w:szCs w:val="26"/>
        </w:rPr>
        <w:t>ой обязанности и военной службе»</w:t>
      </w:r>
      <w:r w:rsidRPr="000C6990">
        <w:rPr>
          <w:sz w:val="26"/>
          <w:szCs w:val="26"/>
        </w:rPr>
        <w:t xml:space="preserve">. Оно направленно на формирование готовности к военной службе как особому виду государственной службы. Военно-патриотическое воспитание характеризуется специфической направленностью, глубоким пониманием каждым гражданином своей роли и места в служении Отечеству, высокой личной ответственностью за выполнение требований военной службы, убежденностью в необходимости формирования необходимых качеств и навыков для выполнения воинского долга в рядах Вооруженных Сил Российской Федерации, других войск, воинских формирований и органов. </w:t>
      </w:r>
      <w:r w:rsidRPr="000C6990">
        <w:rPr>
          <w:sz w:val="26"/>
          <w:szCs w:val="26"/>
        </w:rPr>
        <w:br/>
        <w:t>Особое место в этой работе от</w:t>
      </w:r>
      <w:r>
        <w:rPr>
          <w:sz w:val="26"/>
          <w:szCs w:val="26"/>
        </w:rPr>
        <w:t>водится военно-спортивной игре «Зарница»</w:t>
      </w:r>
      <w:r w:rsidRPr="000C6990">
        <w:rPr>
          <w:sz w:val="26"/>
          <w:szCs w:val="26"/>
        </w:rPr>
        <w:t>.</w:t>
      </w:r>
      <w:r w:rsidRPr="000C6990">
        <w:rPr>
          <w:sz w:val="26"/>
          <w:szCs w:val="26"/>
        </w:rPr>
        <w:br/>
        <w:t>Основная задача «Зарницы» — создание крепких, целеустремленных коллективов. В отряде каждый имеет дело, каждый владеет специальностью, все дружны — иначе нет победы. В мае 2018 года в районной игре «Зарница» приняли участие восемь команд. Победителями стала команда МКОУ «</w:t>
      </w:r>
      <w:proofErr w:type="spellStart"/>
      <w:r w:rsidRPr="000C6990">
        <w:rPr>
          <w:sz w:val="26"/>
          <w:szCs w:val="26"/>
        </w:rPr>
        <w:t>Домашовская</w:t>
      </w:r>
      <w:proofErr w:type="spellEnd"/>
      <w:r w:rsidRPr="000C6990">
        <w:rPr>
          <w:sz w:val="26"/>
          <w:szCs w:val="26"/>
        </w:rPr>
        <w:t xml:space="preserve"> СОШ»  «</w:t>
      </w:r>
      <w:proofErr w:type="spellStart"/>
      <w:r w:rsidRPr="000C6990">
        <w:rPr>
          <w:sz w:val="26"/>
          <w:szCs w:val="26"/>
        </w:rPr>
        <w:t>Домашовская</w:t>
      </w:r>
      <w:proofErr w:type="spellEnd"/>
      <w:r w:rsidRPr="000C6990">
        <w:rPr>
          <w:sz w:val="26"/>
          <w:szCs w:val="26"/>
        </w:rPr>
        <w:t xml:space="preserve"> братва», второе место – «ЮСО» МКОУ «</w:t>
      </w:r>
      <w:proofErr w:type="spellStart"/>
      <w:r w:rsidRPr="000C6990">
        <w:rPr>
          <w:sz w:val="26"/>
          <w:szCs w:val="26"/>
        </w:rPr>
        <w:t>Мещовская</w:t>
      </w:r>
      <w:proofErr w:type="spellEnd"/>
      <w:r w:rsidRPr="000C6990">
        <w:rPr>
          <w:sz w:val="26"/>
          <w:szCs w:val="26"/>
        </w:rPr>
        <w:t xml:space="preserve"> СОШ», треть</w:t>
      </w:r>
      <w:proofErr w:type="gramStart"/>
      <w:r w:rsidRPr="000C6990">
        <w:rPr>
          <w:sz w:val="26"/>
          <w:szCs w:val="26"/>
        </w:rPr>
        <w:t>е-</w:t>
      </w:r>
      <w:proofErr w:type="gramEnd"/>
      <w:r w:rsidRPr="000C6990">
        <w:rPr>
          <w:sz w:val="26"/>
          <w:szCs w:val="26"/>
        </w:rPr>
        <w:t xml:space="preserve"> «Славяне» МКОУ «Кудринская СОШ».</w:t>
      </w:r>
    </w:p>
    <w:p w:rsidR="000C6990" w:rsidRPr="000C6990" w:rsidRDefault="000C6990" w:rsidP="000C6990">
      <w:pPr>
        <w:ind w:firstLine="708"/>
        <w:jc w:val="both"/>
        <w:rPr>
          <w:sz w:val="26"/>
          <w:szCs w:val="26"/>
        </w:rPr>
      </w:pPr>
      <w:r w:rsidRPr="000C6990">
        <w:rPr>
          <w:sz w:val="26"/>
          <w:szCs w:val="26"/>
        </w:rPr>
        <w:t xml:space="preserve">Данные формы формируют у обучающихся активную гражданскую позицию, включают их в решение актуальных социальных проблем и стимулируют интерес к поиску своих вариантов решения. Это является важнейшей основой патриотического воспитания </w:t>
      </w:r>
      <w:proofErr w:type="gramStart"/>
      <w:r w:rsidRPr="000C6990">
        <w:rPr>
          <w:sz w:val="26"/>
          <w:szCs w:val="26"/>
        </w:rPr>
        <w:t>обучающихся</w:t>
      </w:r>
      <w:proofErr w:type="gramEnd"/>
      <w:r w:rsidRPr="000C6990">
        <w:rPr>
          <w:sz w:val="26"/>
          <w:szCs w:val="26"/>
        </w:rPr>
        <w:t xml:space="preserve">. </w:t>
      </w:r>
    </w:p>
    <w:p w:rsidR="000C6990" w:rsidRPr="000C6990" w:rsidRDefault="000C6990" w:rsidP="000C6990">
      <w:pPr>
        <w:ind w:firstLine="708"/>
        <w:jc w:val="both"/>
        <w:rPr>
          <w:i/>
          <w:sz w:val="26"/>
          <w:szCs w:val="26"/>
        </w:rPr>
      </w:pPr>
      <w:r w:rsidRPr="000C6990">
        <w:rPr>
          <w:sz w:val="26"/>
          <w:szCs w:val="26"/>
        </w:rPr>
        <w:t xml:space="preserve">Большое внимание в школах уделяется </w:t>
      </w:r>
      <w:r w:rsidRPr="000C6990">
        <w:rPr>
          <w:b/>
          <w:sz w:val="26"/>
          <w:szCs w:val="26"/>
        </w:rPr>
        <w:t>сохранению жизни и здоровья детей</w:t>
      </w:r>
      <w:r w:rsidRPr="000C6990">
        <w:rPr>
          <w:sz w:val="26"/>
          <w:szCs w:val="26"/>
        </w:rPr>
        <w:t>.  В 2017-18 г. проводились традиционные мероприятия по формированию здорового образа жизни: Дни здоровья, классные часы по профилактике социально значимых заболеваний, тематические конкурсы, недели здоровья, классные часы, посвященные всемирному Дню борьбы с туберкулезом, всемирному Дню без табака, Всероссийский урок «Здоровые дети в здоровой семье».  В школах действуют программы «Противодействие злоупотреблению наркотикам», реализуются социальные проекты «По дороге ГТО», «Молодое поколение – за здоровый образ жизни» и др.</w:t>
      </w:r>
      <w:r w:rsidRPr="000C6990">
        <w:rPr>
          <w:i/>
          <w:sz w:val="26"/>
          <w:szCs w:val="26"/>
        </w:rPr>
        <w:t xml:space="preserve">      </w:t>
      </w:r>
    </w:p>
    <w:p w:rsidR="000C6990" w:rsidRPr="000C6990" w:rsidRDefault="000C6990" w:rsidP="000C6990">
      <w:pPr>
        <w:ind w:firstLine="708"/>
        <w:jc w:val="both"/>
        <w:rPr>
          <w:sz w:val="26"/>
          <w:szCs w:val="26"/>
        </w:rPr>
      </w:pPr>
      <w:r w:rsidRPr="000C6990">
        <w:rPr>
          <w:i/>
          <w:sz w:val="26"/>
          <w:szCs w:val="26"/>
        </w:rPr>
        <w:t xml:space="preserve">  </w:t>
      </w:r>
      <w:r w:rsidRPr="000C6990">
        <w:rPr>
          <w:sz w:val="26"/>
          <w:szCs w:val="26"/>
        </w:rPr>
        <w:t xml:space="preserve">Сохранению здоровья детей способствуют занятия физической культурой и спортом. Кроме уроков дети посещают секции.  По сравнению с прошлым годом  количество секций уменьшилось на одну, однако количество </w:t>
      </w:r>
      <w:proofErr w:type="gramStart"/>
      <w:r w:rsidRPr="000C6990">
        <w:rPr>
          <w:sz w:val="26"/>
          <w:szCs w:val="26"/>
        </w:rPr>
        <w:t>школьников, занимающихся в двадцати шести действующих секциях возросло</w:t>
      </w:r>
      <w:proofErr w:type="gramEnd"/>
      <w:r w:rsidRPr="000C6990">
        <w:rPr>
          <w:sz w:val="26"/>
          <w:szCs w:val="26"/>
        </w:rPr>
        <w:t xml:space="preserve"> – на 5 %.</w:t>
      </w:r>
    </w:p>
    <w:p w:rsidR="000C6990" w:rsidRPr="000C6990" w:rsidRDefault="000C6990" w:rsidP="000C6990">
      <w:pPr>
        <w:ind w:firstLine="708"/>
        <w:jc w:val="both"/>
        <w:rPr>
          <w:sz w:val="26"/>
          <w:szCs w:val="26"/>
        </w:rPr>
      </w:pPr>
      <w:proofErr w:type="gramStart"/>
      <w:r w:rsidRPr="000C6990">
        <w:rPr>
          <w:sz w:val="26"/>
          <w:szCs w:val="26"/>
        </w:rPr>
        <w:t>462 обучающихся (49 % от общего количества) занимаются в школьных спортивных секциях.</w:t>
      </w:r>
      <w:proofErr w:type="gramEnd"/>
      <w:r w:rsidRPr="000C6990">
        <w:rPr>
          <w:sz w:val="26"/>
          <w:szCs w:val="26"/>
        </w:rPr>
        <w:t xml:space="preserve"> В секциях, организованных вне школы занимаются 127 обучающихся (13 %). </w:t>
      </w:r>
    </w:p>
    <w:p w:rsidR="000C6990" w:rsidRPr="000C6990" w:rsidRDefault="000C6990" w:rsidP="000C6990">
      <w:pPr>
        <w:ind w:firstLine="708"/>
        <w:jc w:val="both"/>
        <w:rPr>
          <w:i/>
          <w:sz w:val="26"/>
          <w:szCs w:val="26"/>
        </w:rPr>
      </w:pPr>
      <w:r w:rsidRPr="000C6990">
        <w:rPr>
          <w:sz w:val="26"/>
          <w:szCs w:val="26"/>
        </w:rPr>
        <w:t xml:space="preserve">Сведения по охвату занятиями различными видами спорта  в 2107-18 </w:t>
      </w:r>
      <w:proofErr w:type="spellStart"/>
      <w:r w:rsidRPr="000C6990">
        <w:rPr>
          <w:sz w:val="26"/>
          <w:szCs w:val="26"/>
        </w:rPr>
        <w:t>у.</w:t>
      </w:r>
      <w:proofErr w:type="gramStart"/>
      <w:r w:rsidRPr="000C6990">
        <w:rPr>
          <w:sz w:val="26"/>
          <w:szCs w:val="26"/>
        </w:rPr>
        <w:t>г</w:t>
      </w:r>
      <w:proofErr w:type="spellEnd"/>
      <w:proofErr w:type="gramEnd"/>
      <w:r w:rsidRPr="000C6990">
        <w:rPr>
          <w:sz w:val="26"/>
          <w:szCs w:val="26"/>
        </w:rPr>
        <w:t>.</w:t>
      </w:r>
      <w:r w:rsidRPr="000C6990">
        <w:rPr>
          <w:i/>
          <w:sz w:val="26"/>
          <w:szCs w:val="26"/>
        </w:rPr>
        <w:t xml:space="preserve"> </w:t>
      </w:r>
    </w:p>
    <w:p w:rsidR="000C6990" w:rsidRPr="000C6990" w:rsidRDefault="000C6990" w:rsidP="000C6990">
      <w:pPr>
        <w:ind w:firstLine="708"/>
        <w:jc w:val="both"/>
        <w:rPr>
          <w:sz w:val="26"/>
          <w:szCs w:val="26"/>
        </w:rPr>
      </w:pPr>
      <w:r w:rsidRPr="000C6990">
        <w:rPr>
          <w:sz w:val="26"/>
          <w:szCs w:val="26"/>
        </w:rPr>
        <w:t>МКОУ «</w:t>
      </w:r>
      <w:proofErr w:type="spellStart"/>
      <w:r w:rsidRPr="000C6990">
        <w:rPr>
          <w:sz w:val="26"/>
          <w:szCs w:val="26"/>
        </w:rPr>
        <w:t>Домашовская</w:t>
      </w:r>
      <w:proofErr w:type="spellEnd"/>
      <w:r w:rsidRPr="000C6990">
        <w:rPr>
          <w:sz w:val="26"/>
          <w:szCs w:val="26"/>
        </w:rPr>
        <w:t xml:space="preserve"> СОШ» -100%;</w:t>
      </w:r>
    </w:p>
    <w:p w:rsidR="000C6990" w:rsidRPr="000C6990" w:rsidRDefault="000C6990" w:rsidP="000C6990">
      <w:pPr>
        <w:ind w:firstLine="708"/>
        <w:jc w:val="both"/>
        <w:rPr>
          <w:sz w:val="26"/>
          <w:szCs w:val="26"/>
        </w:rPr>
      </w:pPr>
      <w:r w:rsidRPr="000C6990">
        <w:rPr>
          <w:sz w:val="26"/>
          <w:szCs w:val="26"/>
        </w:rPr>
        <w:t>МКОУ «ООШ п. Молодежный» - 86 %;</w:t>
      </w:r>
    </w:p>
    <w:p w:rsidR="000C6990" w:rsidRPr="000C6990" w:rsidRDefault="000C6990" w:rsidP="000C6990">
      <w:pPr>
        <w:ind w:firstLine="708"/>
        <w:jc w:val="both"/>
        <w:rPr>
          <w:sz w:val="26"/>
          <w:szCs w:val="26"/>
        </w:rPr>
      </w:pPr>
      <w:r w:rsidRPr="000C6990">
        <w:rPr>
          <w:sz w:val="26"/>
          <w:szCs w:val="26"/>
        </w:rPr>
        <w:t>МКОУ «</w:t>
      </w:r>
      <w:proofErr w:type="spellStart"/>
      <w:r w:rsidRPr="000C6990">
        <w:rPr>
          <w:sz w:val="26"/>
          <w:szCs w:val="26"/>
        </w:rPr>
        <w:t>Мещовская</w:t>
      </w:r>
      <w:proofErr w:type="spellEnd"/>
      <w:r w:rsidRPr="000C6990">
        <w:rPr>
          <w:sz w:val="26"/>
          <w:szCs w:val="26"/>
        </w:rPr>
        <w:t xml:space="preserve"> СОШ» -62 %;</w:t>
      </w:r>
    </w:p>
    <w:p w:rsidR="000C6990" w:rsidRPr="000C6990" w:rsidRDefault="000C6990" w:rsidP="000C6990">
      <w:pPr>
        <w:ind w:firstLine="708"/>
        <w:jc w:val="both"/>
        <w:rPr>
          <w:sz w:val="26"/>
          <w:szCs w:val="26"/>
        </w:rPr>
      </w:pPr>
      <w:r w:rsidRPr="000C6990">
        <w:rPr>
          <w:sz w:val="26"/>
          <w:szCs w:val="26"/>
        </w:rPr>
        <w:lastRenderedPageBreak/>
        <w:t>МКОУ «Покровская ООШ» -60 %;</w:t>
      </w:r>
    </w:p>
    <w:p w:rsidR="000C6990" w:rsidRPr="000C6990" w:rsidRDefault="000C6990" w:rsidP="000C6990">
      <w:pPr>
        <w:ind w:firstLine="708"/>
        <w:jc w:val="both"/>
        <w:rPr>
          <w:sz w:val="26"/>
          <w:szCs w:val="26"/>
        </w:rPr>
      </w:pPr>
      <w:r w:rsidRPr="000C6990">
        <w:rPr>
          <w:sz w:val="26"/>
          <w:szCs w:val="26"/>
        </w:rPr>
        <w:t>МКОУ «</w:t>
      </w:r>
      <w:proofErr w:type="spellStart"/>
      <w:r w:rsidRPr="000C6990">
        <w:rPr>
          <w:sz w:val="26"/>
          <w:szCs w:val="26"/>
        </w:rPr>
        <w:t>Мармыжовская</w:t>
      </w:r>
      <w:proofErr w:type="spellEnd"/>
      <w:r w:rsidRPr="000C6990">
        <w:rPr>
          <w:sz w:val="26"/>
          <w:szCs w:val="26"/>
        </w:rPr>
        <w:t xml:space="preserve"> ООШ» -58 %;</w:t>
      </w:r>
    </w:p>
    <w:p w:rsidR="000C6990" w:rsidRPr="000C6990" w:rsidRDefault="000C6990" w:rsidP="000C6990">
      <w:pPr>
        <w:ind w:firstLine="708"/>
        <w:jc w:val="both"/>
        <w:rPr>
          <w:sz w:val="26"/>
          <w:szCs w:val="26"/>
        </w:rPr>
      </w:pPr>
      <w:r w:rsidRPr="000C6990">
        <w:rPr>
          <w:sz w:val="26"/>
          <w:szCs w:val="26"/>
        </w:rPr>
        <w:t xml:space="preserve"> МКОУ «Кудринская СОШ» -51 %;</w:t>
      </w:r>
    </w:p>
    <w:p w:rsidR="000C6990" w:rsidRPr="000C6990" w:rsidRDefault="000C6990" w:rsidP="000C6990">
      <w:pPr>
        <w:ind w:firstLine="708"/>
        <w:jc w:val="both"/>
        <w:rPr>
          <w:sz w:val="26"/>
          <w:szCs w:val="26"/>
        </w:rPr>
      </w:pPr>
      <w:r w:rsidRPr="000C6990">
        <w:rPr>
          <w:sz w:val="26"/>
          <w:szCs w:val="26"/>
        </w:rPr>
        <w:t>МКОУ «</w:t>
      </w:r>
      <w:proofErr w:type="spellStart"/>
      <w:r w:rsidRPr="000C6990">
        <w:rPr>
          <w:sz w:val="26"/>
          <w:szCs w:val="26"/>
        </w:rPr>
        <w:t>Алешинская</w:t>
      </w:r>
      <w:proofErr w:type="spellEnd"/>
      <w:r w:rsidRPr="000C6990">
        <w:rPr>
          <w:sz w:val="26"/>
          <w:szCs w:val="26"/>
        </w:rPr>
        <w:t xml:space="preserve"> ООШ» -42%;</w:t>
      </w:r>
    </w:p>
    <w:p w:rsidR="000C6990" w:rsidRPr="000C6990" w:rsidRDefault="000C6990" w:rsidP="000C6990">
      <w:pPr>
        <w:ind w:firstLine="708"/>
        <w:jc w:val="both"/>
        <w:rPr>
          <w:sz w:val="26"/>
          <w:szCs w:val="26"/>
        </w:rPr>
      </w:pPr>
      <w:r w:rsidRPr="000C6990">
        <w:rPr>
          <w:sz w:val="26"/>
          <w:szCs w:val="26"/>
        </w:rPr>
        <w:t>МКОУ «</w:t>
      </w:r>
      <w:proofErr w:type="spellStart"/>
      <w:r w:rsidRPr="000C6990">
        <w:rPr>
          <w:sz w:val="26"/>
          <w:szCs w:val="26"/>
        </w:rPr>
        <w:t>Рязанцевская</w:t>
      </w:r>
      <w:proofErr w:type="spellEnd"/>
      <w:r w:rsidRPr="000C6990">
        <w:rPr>
          <w:sz w:val="26"/>
          <w:szCs w:val="26"/>
        </w:rPr>
        <w:t xml:space="preserve"> СОШ» -38 %;</w:t>
      </w:r>
    </w:p>
    <w:p w:rsidR="000C6990" w:rsidRPr="000C6990" w:rsidRDefault="000C6990" w:rsidP="000C6990">
      <w:pPr>
        <w:ind w:firstLine="708"/>
        <w:jc w:val="both"/>
        <w:rPr>
          <w:sz w:val="26"/>
          <w:szCs w:val="26"/>
        </w:rPr>
      </w:pPr>
      <w:r w:rsidRPr="000C6990">
        <w:rPr>
          <w:sz w:val="26"/>
          <w:szCs w:val="26"/>
        </w:rPr>
        <w:t>МКОУ «</w:t>
      </w:r>
      <w:proofErr w:type="spellStart"/>
      <w:r w:rsidRPr="000C6990">
        <w:rPr>
          <w:sz w:val="26"/>
          <w:szCs w:val="26"/>
        </w:rPr>
        <w:t>Серпейская</w:t>
      </w:r>
      <w:proofErr w:type="spellEnd"/>
      <w:r w:rsidRPr="000C6990">
        <w:rPr>
          <w:sz w:val="26"/>
          <w:szCs w:val="26"/>
        </w:rPr>
        <w:t xml:space="preserve"> СОШ» -31 %.</w:t>
      </w:r>
    </w:p>
    <w:p w:rsidR="000C6990" w:rsidRPr="000C6990" w:rsidRDefault="000C6990" w:rsidP="000C6990">
      <w:pPr>
        <w:ind w:firstLine="709"/>
        <w:jc w:val="both"/>
        <w:rPr>
          <w:i/>
          <w:sz w:val="26"/>
          <w:szCs w:val="26"/>
        </w:rPr>
      </w:pPr>
      <w:r w:rsidRPr="000C6990">
        <w:rPr>
          <w:bCs/>
          <w:color w:val="000000"/>
          <w:sz w:val="26"/>
          <w:szCs w:val="26"/>
        </w:rPr>
        <w:t>В 2017-2018 учебном году в школах  организованы и проведены следующие спортивные мероприятия: «Недели здоровья», «</w:t>
      </w:r>
      <w:r w:rsidRPr="000C6990">
        <w:rPr>
          <w:sz w:val="26"/>
          <w:szCs w:val="26"/>
        </w:rPr>
        <w:t>Легкоатлетический кросс»,   «Веселые старты», «Дни здоровья», «Лыжные гонки» и др.  Наиболее активными в этом, как и в прошлом учебном году, были обучающиеся МКОУ «</w:t>
      </w:r>
      <w:proofErr w:type="spellStart"/>
      <w:r w:rsidRPr="000C6990">
        <w:rPr>
          <w:sz w:val="26"/>
          <w:szCs w:val="26"/>
        </w:rPr>
        <w:t>Мещовская</w:t>
      </w:r>
      <w:proofErr w:type="spellEnd"/>
      <w:r w:rsidRPr="000C6990">
        <w:rPr>
          <w:sz w:val="26"/>
          <w:szCs w:val="26"/>
        </w:rPr>
        <w:t xml:space="preserve"> средняя школа», МКОУ «</w:t>
      </w:r>
      <w:proofErr w:type="spellStart"/>
      <w:r w:rsidRPr="000C6990">
        <w:rPr>
          <w:sz w:val="26"/>
          <w:szCs w:val="26"/>
        </w:rPr>
        <w:t>Домашовская</w:t>
      </w:r>
      <w:proofErr w:type="spellEnd"/>
      <w:r w:rsidRPr="000C6990">
        <w:rPr>
          <w:sz w:val="26"/>
          <w:szCs w:val="26"/>
        </w:rPr>
        <w:t xml:space="preserve"> средняя школа», МКОУ «Кудринская средняя школа».</w:t>
      </w:r>
      <w:r w:rsidRPr="000C6990">
        <w:rPr>
          <w:i/>
          <w:sz w:val="26"/>
          <w:szCs w:val="26"/>
        </w:rPr>
        <w:t xml:space="preserve">  </w:t>
      </w:r>
    </w:p>
    <w:p w:rsidR="000C6990" w:rsidRPr="000C6990" w:rsidRDefault="000C6990" w:rsidP="000C6990">
      <w:pPr>
        <w:ind w:firstLine="709"/>
        <w:jc w:val="both"/>
        <w:rPr>
          <w:sz w:val="26"/>
          <w:szCs w:val="26"/>
        </w:rPr>
      </w:pPr>
      <w:r w:rsidRPr="000C6990">
        <w:rPr>
          <w:i/>
          <w:sz w:val="26"/>
          <w:szCs w:val="26"/>
        </w:rPr>
        <w:t xml:space="preserve"> </w:t>
      </w:r>
      <w:r w:rsidRPr="000C6990">
        <w:rPr>
          <w:sz w:val="26"/>
          <w:szCs w:val="26"/>
        </w:rPr>
        <w:t xml:space="preserve">Большое внимание в образовательных организациях муниципального района уделяется  ГТО. </w:t>
      </w:r>
    </w:p>
    <w:p w:rsidR="000C6990" w:rsidRPr="000C6990" w:rsidRDefault="000C6990" w:rsidP="000C6990">
      <w:pPr>
        <w:ind w:firstLine="709"/>
        <w:jc w:val="both"/>
        <w:rPr>
          <w:sz w:val="26"/>
          <w:szCs w:val="26"/>
        </w:rPr>
      </w:pPr>
      <w:proofErr w:type="gramStart"/>
      <w:r w:rsidRPr="000C6990">
        <w:rPr>
          <w:sz w:val="26"/>
          <w:szCs w:val="26"/>
        </w:rPr>
        <w:t xml:space="preserve">В выполнении норм ГТО  в 2017-18 </w:t>
      </w:r>
      <w:proofErr w:type="spellStart"/>
      <w:r w:rsidRPr="000C6990">
        <w:rPr>
          <w:sz w:val="26"/>
          <w:szCs w:val="26"/>
        </w:rPr>
        <w:t>у.г</w:t>
      </w:r>
      <w:proofErr w:type="spellEnd"/>
      <w:r w:rsidRPr="000C6990">
        <w:rPr>
          <w:sz w:val="26"/>
          <w:szCs w:val="26"/>
        </w:rPr>
        <w:t>.  приняли участие 171 человек , 1 ступень - 14 человек , 2 ступень - 41 человек, 3 ступень - 44 человека , 4 ступень  - 51 человек , 5 ступень - 21человек.</w:t>
      </w:r>
      <w:proofErr w:type="gramEnd"/>
      <w:r w:rsidRPr="000C6990">
        <w:rPr>
          <w:sz w:val="26"/>
          <w:szCs w:val="26"/>
        </w:rPr>
        <w:t xml:space="preserve"> Количество </w:t>
      </w:r>
      <w:proofErr w:type="gramStart"/>
      <w:r w:rsidRPr="000C6990">
        <w:rPr>
          <w:sz w:val="26"/>
          <w:szCs w:val="26"/>
        </w:rPr>
        <w:t>сдавших</w:t>
      </w:r>
      <w:proofErr w:type="gramEnd"/>
      <w:r w:rsidRPr="000C6990">
        <w:rPr>
          <w:sz w:val="26"/>
          <w:szCs w:val="26"/>
        </w:rPr>
        <w:t xml:space="preserve"> нормативы по сравнению с прошлым учебным годом возросло на 27,5%. </w:t>
      </w:r>
    </w:p>
    <w:p w:rsidR="000C6990" w:rsidRPr="000C6990" w:rsidRDefault="000C6990" w:rsidP="000C6990">
      <w:pPr>
        <w:ind w:firstLine="709"/>
        <w:jc w:val="both"/>
        <w:rPr>
          <w:sz w:val="26"/>
          <w:szCs w:val="26"/>
        </w:rPr>
      </w:pPr>
      <w:r w:rsidRPr="000C6990">
        <w:rPr>
          <w:sz w:val="26"/>
          <w:szCs w:val="26"/>
        </w:rPr>
        <w:t>Количество обучающихся образовательных организаций района, сдавших нормы ГТО на знак отличия</w:t>
      </w:r>
    </w:p>
    <w:tbl>
      <w:tblPr>
        <w:tblStyle w:val="a6"/>
        <w:tblW w:w="0" w:type="auto"/>
        <w:tblLook w:val="04A0"/>
      </w:tblPr>
      <w:tblGrid>
        <w:gridCol w:w="838"/>
        <w:gridCol w:w="594"/>
        <w:gridCol w:w="595"/>
        <w:gridCol w:w="838"/>
        <w:gridCol w:w="595"/>
        <w:gridCol w:w="595"/>
        <w:gridCol w:w="838"/>
        <w:gridCol w:w="595"/>
        <w:gridCol w:w="595"/>
        <w:gridCol w:w="838"/>
        <w:gridCol w:w="595"/>
        <w:gridCol w:w="595"/>
        <w:gridCol w:w="838"/>
        <w:gridCol w:w="595"/>
        <w:gridCol w:w="595"/>
      </w:tblGrid>
      <w:tr w:rsidR="000C6990" w:rsidRPr="000C6990" w:rsidTr="00006DE6">
        <w:tc>
          <w:tcPr>
            <w:tcW w:w="1954" w:type="dxa"/>
            <w:gridSpan w:val="3"/>
          </w:tcPr>
          <w:p w:rsidR="000C6990" w:rsidRPr="000C6990" w:rsidRDefault="000C6990" w:rsidP="00006DE6">
            <w:pPr>
              <w:spacing w:before="240"/>
              <w:jc w:val="both"/>
              <w:rPr>
                <w:sz w:val="26"/>
                <w:szCs w:val="26"/>
              </w:rPr>
            </w:pPr>
            <w:r w:rsidRPr="000C6990">
              <w:rPr>
                <w:sz w:val="26"/>
                <w:szCs w:val="26"/>
              </w:rPr>
              <w:t>1ступень</w:t>
            </w:r>
          </w:p>
          <w:p w:rsidR="000C6990" w:rsidRPr="000C6990" w:rsidRDefault="000C6990" w:rsidP="00006DE6">
            <w:pPr>
              <w:spacing w:before="240"/>
              <w:jc w:val="both"/>
              <w:rPr>
                <w:sz w:val="26"/>
                <w:szCs w:val="26"/>
              </w:rPr>
            </w:pPr>
            <w:r w:rsidRPr="000C6990">
              <w:rPr>
                <w:sz w:val="26"/>
                <w:szCs w:val="26"/>
              </w:rPr>
              <w:t>(6-8 лет)</w:t>
            </w:r>
          </w:p>
        </w:tc>
        <w:tc>
          <w:tcPr>
            <w:tcW w:w="1954" w:type="dxa"/>
            <w:gridSpan w:val="3"/>
          </w:tcPr>
          <w:p w:rsidR="000C6990" w:rsidRPr="000C6990" w:rsidRDefault="000C6990" w:rsidP="00006DE6">
            <w:pPr>
              <w:spacing w:before="240"/>
              <w:jc w:val="both"/>
              <w:rPr>
                <w:sz w:val="26"/>
                <w:szCs w:val="26"/>
              </w:rPr>
            </w:pPr>
            <w:r w:rsidRPr="000C6990">
              <w:rPr>
                <w:sz w:val="26"/>
                <w:szCs w:val="26"/>
              </w:rPr>
              <w:t>2 ступень</w:t>
            </w:r>
          </w:p>
          <w:p w:rsidR="000C6990" w:rsidRPr="000C6990" w:rsidRDefault="000C6990" w:rsidP="00006DE6">
            <w:pPr>
              <w:spacing w:before="240"/>
              <w:jc w:val="both"/>
              <w:rPr>
                <w:sz w:val="26"/>
                <w:szCs w:val="26"/>
              </w:rPr>
            </w:pPr>
            <w:r w:rsidRPr="000C6990">
              <w:rPr>
                <w:sz w:val="26"/>
                <w:szCs w:val="26"/>
              </w:rPr>
              <w:t>(9-10 лет)</w:t>
            </w:r>
          </w:p>
        </w:tc>
        <w:tc>
          <w:tcPr>
            <w:tcW w:w="1954" w:type="dxa"/>
            <w:gridSpan w:val="3"/>
          </w:tcPr>
          <w:p w:rsidR="000C6990" w:rsidRPr="000C6990" w:rsidRDefault="000C6990" w:rsidP="00006DE6">
            <w:pPr>
              <w:spacing w:before="240"/>
              <w:jc w:val="both"/>
              <w:rPr>
                <w:sz w:val="26"/>
                <w:szCs w:val="26"/>
              </w:rPr>
            </w:pPr>
            <w:r w:rsidRPr="000C6990">
              <w:rPr>
                <w:sz w:val="26"/>
                <w:szCs w:val="26"/>
              </w:rPr>
              <w:t>3 ступень</w:t>
            </w:r>
          </w:p>
          <w:p w:rsidR="000C6990" w:rsidRPr="000C6990" w:rsidRDefault="000C6990" w:rsidP="00006DE6">
            <w:pPr>
              <w:spacing w:before="240"/>
              <w:jc w:val="both"/>
              <w:rPr>
                <w:sz w:val="26"/>
                <w:szCs w:val="26"/>
              </w:rPr>
            </w:pPr>
            <w:r w:rsidRPr="000C6990">
              <w:rPr>
                <w:sz w:val="26"/>
                <w:szCs w:val="26"/>
              </w:rPr>
              <w:t>(11-12 лет)</w:t>
            </w:r>
          </w:p>
        </w:tc>
        <w:tc>
          <w:tcPr>
            <w:tcW w:w="1954" w:type="dxa"/>
            <w:gridSpan w:val="3"/>
          </w:tcPr>
          <w:p w:rsidR="000C6990" w:rsidRPr="000C6990" w:rsidRDefault="000C6990" w:rsidP="00006DE6">
            <w:pPr>
              <w:spacing w:before="240"/>
              <w:jc w:val="both"/>
              <w:rPr>
                <w:sz w:val="26"/>
                <w:szCs w:val="26"/>
              </w:rPr>
            </w:pPr>
            <w:r w:rsidRPr="000C6990">
              <w:rPr>
                <w:sz w:val="26"/>
                <w:szCs w:val="26"/>
              </w:rPr>
              <w:t>4 ступень</w:t>
            </w:r>
          </w:p>
          <w:p w:rsidR="000C6990" w:rsidRPr="000C6990" w:rsidRDefault="000C6990" w:rsidP="00006DE6">
            <w:pPr>
              <w:spacing w:before="240"/>
              <w:jc w:val="both"/>
              <w:rPr>
                <w:sz w:val="26"/>
                <w:szCs w:val="26"/>
              </w:rPr>
            </w:pPr>
            <w:r w:rsidRPr="000C6990">
              <w:rPr>
                <w:sz w:val="26"/>
                <w:szCs w:val="26"/>
              </w:rPr>
              <w:t>(13-15 лет)</w:t>
            </w:r>
          </w:p>
        </w:tc>
        <w:tc>
          <w:tcPr>
            <w:tcW w:w="1955" w:type="dxa"/>
            <w:gridSpan w:val="3"/>
          </w:tcPr>
          <w:p w:rsidR="000C6990" w:rsidRPr="000C6990" w:rsidRDefault="000C6990" w:rsidP="00006DE6">
            <w:pPr>
              <w:spacing w:before="240"/>
              <w:jc w:val="both"/>
              <w:rPr>
                <w:sz w:val="26"/>
                <w:szCs w:val="26"/>
              </w:rPr>
            </w:pPr>
            <w:r w:rsidRPr="000C6990">
              <w:rPr>
                <w:sz w:val="26"/>
                <w:szCs w:val="26"/>
              </w:rPr>
              <w:t xml:space="preserve">5 ступень </w:t>
            </w:r>
          </w:p>
          <w:p w:rsidR="000C6990" w:rsidRPr="000C6990" w:rsidRDefault="000C6990" w:rsidP="00006DE6">
            <w:pPr>
              <w:spacing w:before="240"/>
              <w:jc w:val="both"/>
              <w:rPr>
                <w:sz w:val="26"/>
                <w:szCs w:val="26"/>
              </w:rPr>
            </w:pPr>
            <w:r w:rsidRPr="000C6990">
              <w:rPr>
                <w:sz w:val="26"/>
                <w:szCs w:val="26"/>
              </w:rPr>
              <w:t>(16-17 лет)</w:t>
            </w:r>
          </w:p>
        </w:tc>
      </w:tr>
      <w:tr w:rsidR="000C6990" w:rsidRPr="000C6990" w:rsidTr="00006DE6">
        <w:trPr>
          <w:cantSplit/>
          <w:trHeight w:val="1134"/>
        </w:trPr>
        <w:tc>
          <w:tcPr>
            <w:tcW w:w="651" w:type="dxa"/>
            <w:tcBorders>
              <w:top w:val="single" w:sz="4" w:space="0" w:color="auto"/>
              <w:right w:val="single" w:sz="4" w:space="0" w:color="auto"/>
            </w:tcBorders>
            <w:textDirection w:val="btLr"/>
          </w:tcPr>
          <w:p w:rsidR="000C6990" w:rsidRPr="000C6990" w:rsidRDefault="000C6990" w:rsidP="00006DE6">
            <w:pPr>
              <w:ind w:left="113" w:right="113"/>
              <w:jc w:val="both"/>
              <w:rPr>
                <w:sz w:val="26"/>
                <w:szCs w:val="26"/>
              </w:rPr>
            </w:pPr>
            <w:r w:rsidRPr="000C6990">
              <w:rPr>
                <w:sz w:val="26"/>
                <w:szCs w:val="26"/>
              </w:rPr>
              <w:t xml:space="preserve">Бронзовый </w:t>
            </w:r>
          </w:p>
          <w:p w:rsidR="000C6990" w:rsidRPr="000C6990" w:rsidRDefault="000C6990" w:rsidP="00006DE6">
            <w:pPr>
              <w:ind w:left="113" w:right="113"/>
              <w:jc w:val="both"/>
              <w:rPr>
                <w:sz w:val="26"/>
                <w:szCs w:val="26"/>
              </w:rPr>
            </w:pPr>
            <w:r w:rsidRPr="000C6990">
              <w:rPr>
                <w:sz w:val="26"/>
                <w:szCs w:val="26"/>
              </w:rPr>
              <w:t>знак</w:t>
            </w:r>
          </w:p>
        </w:tc>
        <w:tc>
          <w:tcPr>
            <w:tcW w:w="651" w:type="dxa"/>
            <w:tcBorders>
              <w:top w:val="single" w:sz="4" w:space="0" w:color="auto"/>
              <w:left w:val="single" w:sz="4" w:space="0" w:color="auto"/>
              <w:right w:val="single" w:sz="4" w:space="0" w:color="auto"/>
            </w:tcBorders>
            <w:textDirection w:val="btLr"/>
          </w:tcPr>
          <w:p w:rsidR="000C6990" w:rsidRPr="000C6990" w:rsidRDefault="000C6990" w:rsidP="00006DE6">
            <w:pPr>
              <w:ind w:left="113" w:right="113"/>
              <w:jc w:val="both"/>
              <w:rPr>
                <w:sz w:val="26"/>
                <w:szCs w:val="26"/>
              </w:rPr>
            </w:pPr>
            <w:r w:rsidRPr="000C6990">
              <w:rPr>
                <w:sz w:val="26"/>
                <w:szCs w:val="26"/>
              </w:rPr>
              <w:t>Серебряный знак</w:t>
            </w:r>
          </w:p>
        </w:tc>
        <w:tc>
          <w:tcPr>
            <w:tcW w:w="652" w:type="dxa"/>
            <w:tcBorders>
              <w:top w:val="single" w:sz="4" w:space="0" w:color="auto"/>
              <w:left w:val="single" w:sz="4" w:space="0" w:color="auto"/>
            </w:tcBorders>
            <w:textDirection w:val="btLr"/>
          </w:tcPr>
          <w:p w:rsidR="000C6990" w:rsidRPr="000C6990" w:rsidRDefault="000C6990" w:rsidP="00006DE6">
            <w:pPr>
              <w:ind w:left="113" w:right="113"/>
              <w:jc w:val="both"/>
              <w:rPr>
                <w:sz w:val="26"/>
                <w:szCs w:val="26"/>
              </w:rPr>
            </w:pPr>
            <w:r w:rsidRPr="000C6990">
              <w:rPr>
                <w:sz w:val="26"/>
                <w:szCs w:val="26"/>
              </w:rPr>
              <w:t>Золотой знак</w:t>
            </w:r>
          </w:p>
        </w:tc>
        <w:tc>
          <w:tcPr>
            <w:tcW w:w="651" w:type="dxa"/>
            <w:tcBorders>
              <w:top w:val="single" w:sz="4" w:space="0" w:color="auto"/>
              <w:right w:val="single" w:sz="4" w:space="0" w:color="auto"/>
            </w:tcBorders>
            <w:textDirection w:val="btLr"/>
          </w:tcPr>
          <w:p w:rsidR="000C6990" w:rsidRPr="000C6990" w:rsidRDefault="000C6990" w:rsidP="00006DE6">
            <w:pPr>
              <w:ind w:left="113" w:right="113"/>
              <w:jc w:val="both"/>
              <w:rPr>
                <w:sz w:val="26"/>
                <w:szCs w:val="26"/>
              </w:rPr>
            </w:pPr>
            <w:r w:rsidRPr="000C6990">
              <w:rPr>
                <w:sz w:val="26"/>
                <w:szCs w:val="26"/>
              </w:rPr>
              <w:t xml:space="preserve">Бронзовый </w:t>
            </w:r>
          </w:p>
          <w:p w:rsidR="000C6990" w:rsidRPr="000C6990" w:rsidRDefault="000C6990" w:rsidP="00006DE6">
            <w:pPr>
              <w:ind w:left="113" w:right="113"/>
              <w:jc w:val="both"/>
              <w:rPr>
                <w:sz w:val="26"/>
                <w:szCs w:val="26"/>
              </w:rPr>
            </w:pPr>
            <w:r w:rsidRPr="000C6990">
              <w:rPr>
                <w:sz w:val="26"/>
                <w:szCs w:val="26"/>
              </w:rPr>
              <w:t>знак</w:t>
            </w:r>
          </w:p>
        </w:tc>
        <w:tc>
          <w:tcPr>
            <w:tcW w:w="652" w:type="dxa"/>
            <w:tcBorders>
              <w:top w:val="single" w:sz="4" w:space="0" w:color="auto"/>
              <w:left w:val="single" w:sz="4" w:space="0" w:color="auto"/>
              <w:right w:val="single" w:sz="4" w:space="0" w:color="auto"/>
            </w:tcBorders>
            <w:textDirection w:val="btLr"/>
          </w:tcPr>
          <w:p w:rsidR="000C6990" w:rsidRPr="000C6990" w:rsidRDefault="000C6990" w:rsidP="00006DE6">
            <w:pPr>
              <w:ind w:left="113" w:right="113"/>
              <w:jc w:val="both"/>
              <w:rPr>
                <w:sz w:val="26"/>
                <w:szCs w:val="26"/>
              </w:rPr>
            </w:pPr>
            <w:r w:rsidRPr="000C6990">
              <w:rPr>
                <w:sz w:val="26"/>
                <w:szCs w:val="26"/>
              </w:rPr>
              <w:t>Серебряный знак</w:t>
            </w:r>
          </w:p>
        </w:tc>
        <w:tc>
          <w:tcPr>
            <w:tcW w:w="651" w:type="dxa"/>
            <w:tcBorders>
              <w:top w:val="single" w:sz="4" w:space="0" w:color="auto"/>
              <w:left w:val="single" w:sz="4" w:space="0" w:color="auto"/>
            </w:tcBorders>
            <w:textDirection w:val="btLr"/>
          </w:tcPr>
          <w:p w:rsidR="000C6990" w:rsidRPr="000C6990" w:rsidRDefault="000C6990" w:rsidP="00006DE6">
            <w:pPr>
              <w:ind w:left="113" w:right="113"/>
              <w:jc w:val="both"/>
              <w:rPr>
                <w:sz w:val="26"/>
                <w:szCs w:val="26"/>
              </w:rPr>
            </w:pPr>
            <w:r w:rsidRPr="000C6990">
              <w:rPr>
                <w:sz w:val="26"/>
                <w:szCs w:val="26"/>
              </w:rPr>
              <w:t>Золотой знак</w:t>
            </w:r>
          </w:p>
        </w:tc>
        <w:tc>
          <w:tcPr>
            <w:tcW w:w="651" w:type="dxa"/>
            <w:tcBorders>
              <w:top w:val="single" w:sz="4" w:space="0" w:color="auto"/>
              <w:right w:val="single" w:sz="4" w:space="0" w:color="auto"/>
            </w:tcBorders>
            <w:textDirection w:val="btLr"/>
          </w:tcPr>
          <w:p w:rsidR="000C6990" w:rsidRPr="000C6990" w:rsidRDefault="000C6990" w:rsidP="00006DE6">
            <w:pPr>
              <w:ind w:left="113" w:right="113"/>
              <w:jc w:val="both"/>
              <w:rPr>
                <w:sz w:val="26"/>
                <w:szCs w:val="26"/>
              </w:rPr>
            </w:pPr>
            <w:r w:rsidRPr="000C6990">
              <w:rPr>
                <w:sz w:val="26"/>
                <w:szCs w:val="26"/>
              </w:rPr>
              <w:t xml:space="preserve">Бронзовый </w:t>
            </w:r>
          </w:p>
          <w:p w:rsidR="000C6990" w:rsidRPr="000C6990" w:rsidRDefault="000C6990" w:rsidP="00006DE6">
            <w:pPr>
              <w:ind w:left="113" w:right="113"/>
              <w:jc w:val="both"/>
              <w:rPr>
                <w:sz w:val="26"/>
                <w:szCs w:val="26"/>
              </w:rPr>
            </w:pPr>
            <w:r w:rsidRPr="000C6990">
              <w:rPr>
                <w:sz w:val="26"/>
                <w:szCs w:val="26"/>
              </w:rPr>
              <w:t>знак</w:t>
            </w:r>
          </w:p>
        </w:tc>
        <w:tc>
          <w:tcPr>
            <w:tcW w:w="652" w:type="dxa"/>
            <w:tcBorders>
              <w:top w:val="single" w:sz="4" w:space="0" w:color="auto"/>
              <w:left w:val="single" w:sz="4" w:space="0" w:color="auto"/>
              <w:right w:val="single" w:sz="4" w:space="0" w:color="auto"/>
            </w:tcBorders>
            <w:textDirection w:val="btLr"/>
          </w:tcPr>
          <w:p w:rsidR="000C6990" w:rsidRPr="000C6990" w:rsidRDefault="000C6990" w:rsidP="00006DE6">
            <w:pPr>
              <w:ind w:left="113" w:right="113"/>
              <w:jc w:val="both"/>
              <w:rPr>
                <w:sz w:val="26"/>
                <w:szCs w:val="26"/>
              </w:rPr>
            </w:pPr>
            <w:r w:rsidRPr="000C6990">
              <w:rPr>
                <w:sz w:val="26"/>
                <w:szCs w:val="26"/>
              </w:rPr>
              <w:t>Серебряный знак</w:t>
            </w:r>
          </w:p>
        </w:tc>
        <w:tc>
          <w:tcPr>
            <w:tcW w:w="651" w:type="dxa"/>
            <w:tcBorders>
              <w:top w:val="single" w:sz="4" w:space="0" w:color="auto"/>
              <w:left w:val="single" w:sz="4" w:space="0" w:color="auto"/>
            </w:tcBorders>
            <w:textDirection w:val="btLr"/>
          </w:tcPr>
          <w:p w:rsidR="000C6990" w:rsidRPr="000C6990" w:rsidRDefault="000C6990" w:rsidP="00006DE6">
            <w:pPr>
              <w:ind w:left="113" w:right="113"/>
              <w:jc w:val="both"/>
              <w:rPr>
                <w:sz w:val="26"/>
                <w:szCs w:val="26"/>
              </w:rPr>
            </w:pPr>
            <w:r w:rsidRPr="000C6990">
              <w:rPr>
                <w:sz w:val="26"/>
                <w:szCs w:val="26"/>
              </w:rPr>
              <w:t>Золотой знак</w:t>
            </w:r>
          </w:p>
        </w:tc>
        <w:tc>
          <w:tcPr>
            <w:tcW w:w="652" w:type="dxa"/>
            <w:tcBorders>
              <w:top w:val="single" w:sz="4" w:space="0" w:color="auto"/>
              <w:right w:val="single" w:sz="4" w:space="0" w:color="auto"/>
            </w:tcBorders>
            <w:textDirection w:val="btLr"/>
          </w:tcPr>
          <w:p w:rsidR="000C6990" w:rsidRPr="000C6990" w:rsidRDefault="000C6990" w:rsidP="00006DE6">
            <w:pPr>
              <w:ind w:left="113" w:right="113"/>
              <w:jc w:val="both"/>
              <w:rPr>
                <w:sz w:val="26"/>
                <w:szCs w:val="26"/>
              </w:rPr>
            </w:pPr>
            <w:r w:rsidRPr="000C6990">
              <w:rPr>
                <w:sz w:val="26"/>
                <w:szCs w:val="26"/>
              </w:rPr>
              <w:t xml:space="preserve">Бронзовый </w:t>
            </w:r>
          </w:p>
          <w:p w:rsidR="000C6990" w:rsidRPr="000C6990" w:rsidRDefault="000C6990" w:rsidP="00006DE6">
            <w:pPr>
              <w:ind w:left="113" w:right="113"/>
              <w:jc w:val="both"/>
              <w:rPr>
                <w:sz w:val="26"/>
                <w:szCs w:val="26"/>
              </w:rPr>
            </w:pPr>
            <w:r w:rsidRPr="000C6990">
              <w:rPr>
                <w:sz w:val="26"/>
                <w:szCs w:val="26"/>
              </w:rPr>
              <w:t>знак</w:t>
            </w:r>
          </w:p>
        </w:tc>
        <w:tc>
          <w:tcPr>
            <w:tcW w:w="651" w:type="dxa"/>
            <w:tcBorders>
              <w:top w:val="single" w:sz="4" w:space="0" w:color="auto"/>
              <w:left w:val="single" w:sz="4" w:space="0" w:color="auto"/>
              <w:right w:val="single" w:sz="4" w:space="0" w:color="auto"/>
            </w:tcBorders>
            <w:textDirection w:val="btLr"/>
          </w:tcPr>
          <w:p w:rsidR="000C6990" w:rsidRPr="000C6990" w:rsidRDefault="000C6990" w:rsidP="00006DE6">
            <w:pPr>
              <w:ind w:left="113" w:right="113"/>
              <w:jc w:val="both"/>
              <w:rPr>
                <w:sz w:val="26"/>
                <w:szCs w:val="26"/>
              </w:rPr>
            </w:pPr>
            <w:r w:rsidRPr="000C6990">
              <w:rPr>
                <w:sz w:val="26"/>
                <w:szCs w:val="26"/>
              </w:rPr>
              <w:t>Серебряный знак</w:t>
            </w:r>
          </w:p>
        </w:tc>
        <w:tc>
          <w:tcPr>
            <w:tcW w:w="651" w:type="dxa"/>
            <w:tcBorders>
              <w:top w:val="single" w:sz="4" w:space="0" w:color="auto"/>
              <w:left w:val="single" w:sz="4" w:space="0" w:color="auto"/>
            </w:tcBorders>
            <w:textDirection w:val="btLr"/>
          </w:tcPr>
          <w:p w:rsidR="000C6990" w:rsidRPr="000C6990" w:rsidRDefault="000C6990" w:rsidP="00006DE6">
            <w:pPr>
              <w:ind w:left="113" w:right="113"/>
              <w:jc w:val="both"/>
              <w:rPr>
                <w:sz w:val="26"/>
                <w:szCs w:val="26"/>
              </w:rPr>
            </w:pPr>
            <w:r w:rsidRPr="000C6990">
              <w:rPr>
                <w:sz w:val="26"/>
                <w:szCs w:val="26"/>
              </w:rPr>
              <w:t>Золотой знак</w:t>
            </w:r>
          </w:p>
        </w:tc>
        <w:tc>
          <w:tcPr>
            <w:tcW w:w="652" w:type="dxa"/>
            <w:tcBorders>
              <w:top w:val="single" w:sz="4" w:space="0" w:color="auto"/>
              <w:right w:val="single" w:sz="4" w:space="0" w:color="auto"/>
            </w:tcBorders>
            <w:textDirection w:val="btLr"/>
          </w:tcPr>
          <w:p w:rsidR="000C6990" w:rsidRPr="000C6990" w:rsidRDefault="000C6990" w:rsidP="00006DE6">
            <w:pPr>
              <w:ind w:left="113" w:right="113"/>
              <w:jc w:val="both"/>
              <w:rPr>
                <w:sz w:val="26"/>
                <w:szCs w:val="26"/>
              </w:rPr>
            </w:pPr>
            <w:r w:rsidRPr="000C6990">
              <w:rPr>
                <w:sz w:val="26"/>
                <w:szCs w:val="26"/>
              </w:rPr>
              <w:t xml:space="preserve">Бронзовый </w:t>
            </w:r>
          </w:p>
          <w:p w:rsidR="000C6990" w:rsidRPr="000C6990" w:rsidRDefault="000C6990" w:rsidP="00006DE6">
            <w:pPr>
              <w:ind w:left="113" w:right="113"/>
              <w:jc w:val="both"/>
              <w:rPr>
                <w:sz w:val="26"/>
                <w:szCs w:val="26"/>
              </w:rPr>
            </w:pPr>
            <w:r w:rsidRPr="000C6990">
              <w:rPr>
                <w:sz w:val="26"/>
                <w:szCs w:val="26"/>
              </w:rPr>
              <w:t>знак</w:t>
            </w:r>
          </w:p>
        </w:tc>
        <w:tc>
          <w:tcPr>
            <w:tcW w:w="651" w:type="dxa"/>
            <w:tcBorders>
              <w:top w:val="single" w:sz="4" w:space="0" w:color="auto"/>
              <w:left w:val="single" w:sz="4" w:space="0" w:color="auto"/>
              <w:right w:val="single" w:sz="4" w:space="0" w:color="auto"/>
            </w:tcBorders>
            <w:textDirection w:val="btLr"/>
          </w:tcPr>
          <w:p w:rsidR="000C6990" w:rsidRPr="000C6990" w:rsidRDefault="000C6990" w:rsidP="00006DE6">
            <w:pPr>
              <w:ind w:left="113" w:right="113"/>
              <w:jc w:val="both"/>
              <w:rPr>
                <w:sz w:val="26"/>
                <w:szCs w:val="26"/>
              </w:rPr>
            </w:pPr>
            <w:r w:rsidRPr="000C6990">
              <w:rPr>
                <w:sz w:val="26"/>
                <w:szCs w:val="26"/>
              </w:rPr>
              <w:t>Серебряный знак</w:t>
            </w:r>
          </w:p>
        </w:tc>
        <w:tc>
          <w:tcPr>
            <w:tcW w:w="652" w:type="dxa"/>
            <w:tcBorders>
              <w:top w:val="single" w:sz="4" w:space="0" w:color="auto"/>
              <w:left w:val="single" w:sz="4" w:space="0" w:color="auto"/>
            </w:tcBorders>
            <w:textDirection w:val="btLr"/>
          </w:tcPr>
          <w:p w:rsidR="000C6990" w:rsidRPr="000C6990" w:rsidRDefault="000C6990" w:rsidP="00006DE6">
            <w:pPr>
              <w:ind w:left="113" w:right="113"/>
              <w:jc w:val="both"/>
              <w:rPr>
                <w:sz w:val="26"/>
                <w:szCs w:val="26"/>
              </w:rPr>
            </w:pPr>
            <w:r w:rsidRPr="000C6990">
              <w:rPr>
                <w:sz w:val="26"/>
                <w:szCs w:val="26"/>
              </w:rPr>
              <w:t>Золотой знак</w:t>
            </w:r>
          </w:p>
        </w:tc>
      </w:tr>
      <w:tr w:rsidR="000C6990" w:rsidRPr="000C6990" w:rsidTr="00006DE6">
        <w:tc>
          <w:tcPr>
            <w:tcW w:w="651" w:type="dxa"/>
            <w:tcBorders>
              <w:right w:val="single" w:sz="4" w:space="0" w:color="auto"/>
            </w:tcBorders>
          </w:tcPr>
          <w:p w:rsidR="000C6990" w:rsidRPr="000C6990" w:rsidRDefault="000C6990" w:rsidP="00006DE6">
            <w:pPr>
              <w:spacing w:before="240"/>
              <w:jc w:val="both"/>
              <w:rPr>
                <w:sz w:val="26"/>
                <w:szCs w:val="26"/>
              </w:rPr>
            </w:pPr>
            <w:r w:rsidRPr="000C6990">
              <w:rPr>
                <w:sz w:val="26"/>
                <w:szCs w:val="26"/>
              </w:rPr>
              <w:t>2</w:t>
            </w:r>
          </w:p>
        </w:tc>
        <w:tc>
          <w:tcPr>
            <w:tcW w:w="651" w:type="dxa"/>
            <w:tcBorders>
              <w:left w:val="single" w:sz="4" w:space="0" w:color="auto"/>
              <w:right w:val="single" w:sz="4" w:space="0" w:color="auto"/>
            </w:tcBorders>
          </w:tcPr>
          <w:p w:rsidR="000C6990" w:rsidRPr="000C6990" w:rsidRDefault="000C6990" w:rsidP="00006DE6">
            <w:pPr>
              <w:spacing w:before="240"/>
              <w:jc w:val="both"/>
              <w:rPr>
                <w:sz w:val="26"/>
                <w:szCs w:val="26"/>
              </w:rPr>
            </w:pPr>
            <w:r w:rsidRPr="000C6990">
              <w:rPr>
                <w:sz w:val="26"/>
                <w:szCs w:val="26"/>
              </w:rPr>
              <w:t>5</w:t>
            </w:r>
          </w:p>
        </w:tc>
        <w:tc>
          <w:tcPr>
            <w:tcW w:w="652" w:type="dxa"/>
            <w:tcBorders>
              <w:left w:val="single" w:sz="4" w:space="0" w:color="auto"/>
            </w:tcBorders>
          </w:tcPr>
          <w:p w:rsidR="000C6990" w:rsidRPr="000C6990" w:rsidRDefault="000C6990" w:rsidP="00006DE6">
            <w:pPr>
              <w:spacing w:before="240"/>
              <w:jc w:val="both"/>
              <w:rPr>
                <w:sz w:val="26"/>
                <w:szCs w:val="26"/>
              </w:rPr>
            </w:pPr>
            <w:r w:rsidRPr="000C6990">
              <w:rPr>
                <w:sz w:val="26"/>
                <w:szCs w:val="26"/>
              </w:rPr>
              <w:t>2</w:t>
            </w:r>
          </w:p>
        </w:tc>
        <w:tc>
          <w:tcPr>
            <w:tcW w:w="651" w:type="dxa"/>
            <w:tcBorders>
              <w:right w:val="single" w:sz="4" w:space="0" w:color="auto"/>
            </w:tcBorders>
          </w:tcPr>
          <w:p w:rsidR="000C6990" w:rsidRPr="000C6990" w:rsidRDefault="000C6990" w:rsidP="00006DE6">
            <w:pPr>
              <w:spacing w:before="240"/>
              <w:jc w:val="both"/>
              <w:rPr>
                <w:sz w:val="26"/>
                <w:szCs w:val="26"/>
              </w:rPr>
            </w:pPr>
            <w:r w:rsidRPr="000C6990">
              <w:rPr>
                <w:sz w:val="26"/>
                <w:szCs w:val="26"/>
              </w:rPr>
              <w:t>2</w:t>
            </w:r>
          </w:p>
        </w:tc>
        <w:tc>
          <w:tcPr>
            <w:tcW w:w="652" w:type="dxa"/>
            <w:tcBorders>
              <w:left w:val="single" w:sz="4" w:space="0" w:color="auto"/>
              <w:right w:val="single" w:sz="4" w:space="0" w:color="auto"/>
            </w:tcBorders>
          </w:tcPr>
          <w:p w:rsidR="000C6990" w:rsidRPr="000C6990" w:rsidRDefault="000C6990" w:rsidP="00006DE6">
            <w:pPr>
              <w:spacing w:before="240"/>
              <w:jc w:val="both"/>
              <w:rPr>
                <w:sz w:val="26"/>
                <w:szCs w:val="26"/>
              </w:rPr>
            </w:pPr>
            <w:r w:rsidRPr="000C6990">
              <w:rPr>
                <w:sz w:val="26"/>
                <w:szCs w:val="26"/>
              </w:rPr>
              <w:t>5</w:t>
            </w:r>
          </w:p>
        </w:tc>
        <w:tc>
          <w:tcPr>
            <w:tcW w:w="651" w:type="dxa"/>
            <w:tcBorders>
              <w:left w:val="single" w:sz="4" w:space="0" w:color="auto"/>
            </w:tcBorders>
          </w:tcPr>
          <w:p w:rsidR="000C6990" w:rsidRPr="000C6990" w:rsidRDefault="000C6990" w:rsidP="00006DE6">
            <w:pPr>
              <w:spacing w:before="240"/>
              <w:jc w:val="both"/>
              <w:rPr>
                <w:sz w:val="26"/>
                <w:szCs w:val="26"/>
              </w:rPr>
            </w:pPr>
            <w:r w:rsidRPr="000C6990">
              <w:rPr>
                <w:sz w:val="26"/>
                <w:szCs w:val="26"/>
              </w:rPr>
              <w:t>6</w:t>
            </w:r>
          </w:p>
        </w:tc>
        <w:tc>
          <w:tcPr>
            <w:tcW w:w="651" w:type="dxa"/>
            <w:tcBorders>
              <w:right w:val="single" w:sz="4" w:space="0" w:color="auto"/>
            </w:tcBorders>
          </w:tcPr>
          <w:p w:rsidR="000C6990" w:rsidRPr="000C6990" w:rsidRDefault="000C6990" w:rsidP="00006DE6">
            <w:pPr>
              <w:spacing w:before="240"/>
              <w:jc w:val="both"/>
              <w:rPr>
                <w:sz w:val="26"/>
                <w:szCs w:val="26"/>
              </w:rPr>
            </w:pPr>
            <w:r w:rsidRPr="000C6990">
              <w:rPr>
                <w:sz w:val="26"/>
                <w:szCs w:val="26"/>
              </w:rPr>
              <w:t>1</w:t>
            </w:r>
          </w:p>
        </w:tc>
        <w:tc>
          <w:tcPr>
            <w:tcW w:w="652" w:type="dxa"/>
            <w:tcBorders>
              <w:left w:val="single" w:sz="4" w:space="0" w:color="auto"/>
              <w:right w:val="single" w:sz="4" w:space="0" w:color="auto"/>
            </w:tcBorders>
          </w:tcPr>
          <w:p w:rsidR="000C6990" w:rsidRPr="000C6990" w:rsidRDefault="000C6990" w:rsidP="00006DE6">
            <w:pPr>
              <w:spacing w:before="240"/>
              <w:jc w:val="both"/>
              <w:rPr>
                <w:sz w:val="26"/>
                <w:szCs w:val="26"/>
              </w:rPr>
            </w:pPr>
            <w:r w:rsidRPr="000C6990">
              <w:rPr>
                <w:sz w:val="26"/>
                <w:szCs w:val="26"/>
              </w:rPr>
              <w:t>2</w:t>
            </w:r>
          </w:p>
        </w:tc>
        <w:tc>
          <w:tcPr>
            <w:tcW w:w="651" w:type="dxa"/>
            <w:tcBorders>
              <w:left w:val="single" w:sz="4" w:space="0" w:color="auto"/>
            </w:tcBorders>
          </w:tcPr>
          <w:p w:rsidR="000C6990" w:rsidRPr="000C6990" w:rsidRDefault="000C6990" w:rsidP="00006DE6">
            <w:pPr>
              <w:spacing w:before="240"/>
              <w:jc w:val="both"/>
              <w:rPr>
                <w:sz w:val="26"/>
                <w:szCs w:val="26"/>
              </w:rPr>
            </w:pPr>
            <w:r w:rsidRPr="000C6990">
              <w:rPr>
                <w:sz w:val="26"/>
                <w:szCs w:val="26"/>
              </w:rPr>
              <w:t>4</w:t>
            </w:r>
          </w:p>
        </w:tc>
        <w:tc>
          <w:tcPr>
            <w:tcW w:w="652" w:type="dxa"/>
            <w:tcBorders>
              <w:right w:val="single" w:sz="4" w:space="0" w:color="auto"/>
            </w:tcBorders>
          </w:tcPr>
          <w:p w:rsidR="000C6990" w:rsidRPr="000C6990" w:rsidRDefault="000C6990" w:rsidP="00006DE6">
            <w:pPr>
              <w:spacing w:before="240"/>
              <w:jc w:val="both"/>
              <w:rPr>
                <w:sz w:val="26"/>
                <w:szCs w:val="26"/>
              </w:rPr>
            </w:pPr>
            <w:r w:rsidRPr="000C6990">
              <w:rPr>
                <w:sz w:val="26"/>
                <w:szCs w:val="26"/>
              </w:rPr>
              <w:t>7</w:t>
            </w:r>
          </w:p>
        </w:tc>
        <w:tc>
          <w:tcPr>
            <w:tcW w:w="651" w:type="dxa"/>
            <w:tcBorders>
              <w:left w:val="single" w:sz="4" w:space="0" w:color="auto"/>
              <w:right w:val="single" w:sz="4" w:space="0" w:color="auto"/>
            </w:tcBorders>
          </w:tcPr>
          <w:p w:rsidR="000C6990" w:rsidRPr="000C6990" w:rsidRDefault="000C6990" w:rsidP="00006DE6">
            <w:pPr>
              <w:spacing w:before="240"/>
              <w:jc w:val="both"/>
              <w:rPr>
                <w:sz w:val="26"/>
                <w:szCs w:val="26"/>
              </w:rPr>
            </w:pPr>
            <w:r w:rsidRPr="000C6990">
              <w:rPr>
                <w:sz w:val="26"/>
                <w:szCs w:val="26"/>
              </w:rPr>
              <w:t>14</w:t>
            </w:r>
          </w:p>
        </w:tc>
        <w:tc>
          <w:tcPr>
            <w:tcW w:w="651" w:type="dxa"/>
            <w:tcBorders>
              <w:left w:val="single" w:sz="4" w:space="0" w:color="auto"/>
            </w:tcBorders>
          </w:tcPr>
          <w:p w:rsidR="000C6990" w:rsidRPr="000C6990" w:rsidRDefault="000C6990" w:rsidP="00006DE6">
            <w:pPr>
              <w:spacing w:before="240"/>
              <w:jc w:val="both"/>
              <w:rPr>
                <w:sz w:val="26"/>
                <w:szCs w:val="26"/>
              </w:rPr>
            </w:pPr>
            <w:r w:rsidRPr="000C6990">
              <w:rPr>
                <w:sz w:val="26"/>
                <w:szCs w:val="26"/>
              </w:rPr>
              <w:t>8</w:t>
            </w:r>
          </w:p>
        </w:tc>
        <w:tc>
          <w:tcPr>
            <w:tcW w:w="652" w:type="dxa"/>
            <w:tcBorders>
              <w:right w:val="single" w:sz="4" w:space="0" w:color="auto"/>
            </w:tcBorders>
          </w:tcPr>
          <w:p w:rsidR="000C6990" w:rsidRPr="000C6990" w:rsidRDefault="000C6990" w:rsidP="00006DE6">
            <w:pPr>
              <w:spacing w:before="240"/>
              <w:jc w:val="both"/>
              <w:rPr>
                <w:sz w:val="26"/>
                <w:szCs w:val="26"/>
              </w:rPr>
            </w:pPr>
            <w:r w:rsidRPr="000C6990">
              <w:rPr>
                <w:sz w:val="26"/>
                <w:szCs w:val="26"/>
              </w:rPr>
              <w:t>1</w:t>
            </w:r>
          </w:p>
        </w:tc>
        <w:tc>
          <w:tcPr>
            <w:tcW w:w="651" w:type="dxa"/>
            <w:tcBorders>
              <w:left w:val="single" w:sz="4" w:space="0" w:color="auto"/>
              <w:right w:val="single" w:sz="4" w:space="0" w:color="auto"/>
            </w:tcBorders>
          </w:tcPr>
          <w:p w:rsidR="000C6990" w:rsidRPr="000C6990" w:rsidRDefault="000C6990" w:rsidP="00006DE6">
            <w:pPr>
              <w:spacing w:before="240"/>
              <w:jc w:val="both"/>
              <w:rPr>
                <w:sz w:val="26"/>
                <w:szCs w:val="26"/>
              </w:rPr>
            </w:pPr>
            <w:r w:rsidRPr="000C6990">
              <w:rPr>
                <w:sz w:val="26"/>
                <w:szCs w:val="26"/>
              </w:rPr>
              <w:t>7</w:t>
            </w:r>
          </w:p>
        </w:tc>
        <w:tc>
          <w:tcPr>
            <w:tcW w:w="652" w:type="dxa"/>
            <w:tcBorders>
              <w:left w:val="single" w:sz="4" w:space="0" w:color="auto"/>
            </w:tcBorders>
          </w:tcPr>
          <w:p w:rsidR="000C6990" w:rsidRPr="000C6990" w:rsidRDefault="000C6990" w:rsidP="00006DE6">
            <w:pPr>
              <w:spacing w:before="240"/>
              <w:jc w:val="both"/>
              <w:rPr>
                <w:sz w:val="26"/>
                <w:szCs w:val="26"/>
              </w:rPr>
            </w:pPr>
            <w:r w:rsidRPr="000C6990">
              <w:rPr>
                <w:sz w:val="26"/>
                <w:szCs w:val="26"/>
              </w:rPr>
              <w:t>10</w:t>
            </w:r>
          </w:p>
        </w:tc>
      </w:tr>
    </w:tbl>
    <w:p w:rsidR="000C6990" w:rsidRPr="000C6990" w:rsidRDefault="000C6990" w:rsidP="000C6990">
      <w:pPr>
        <w:spacing w:before="240"/>
        <w:ind w:firstLine="708"/>
        <w:jc w:val="both"/>
        <w:rPr>
          <w:i/>
          <w:sz w:val="26"/>
          <w:szCs w:val="26"/>
        </w:rPr>
      </w:pPr>
      <w:r w:rsidRPr="000C6990">
        <w:rPr>
          <w:sz w:val="26"/>
          <w:szCs w:val="26"/>
        </w:rPr>
        <w:t>Всего в образовательных организациях района  68 обучающихся в период до июня месяца  получили знак ГТО.</w:t>
      </w:r>
    </w:p>
    <w:p w:rsidR="000C6990" w:rsidRPr="000C6990" w:rsidRDefault="000C6990" w:rsidP="000C6990">
      <w:pPr>
        <w:ind w:firstLine="708"/>
        <w:jc w:val="both"/>
        <w:rPr>
          <w:b/>
          <w:sz w:val="26"/>
          <w:szCs w:val="26"/>
        </w:rPr>
      </w:pPr>
      <w:r w:rsidRPr="000C6990">
        <w:rPr>
          <w:sz w:val="26"/>
          <w:szCs w:val="26"/>
        </w:rPr>
        <w:t xml:space="preserve">В 2017-18 </w:t>
      </w:r>
      <w:proofErr w:type="spellStart"/>
      <w:r w:rsidRPr="000C6990">
        <w:rPr>
          <w:sz w:val="26"/>
          <w:szCs w:val="26"/>
        </w:rPr>
        <w:t>у.г</w:t>
      </w:r>
      <w:proofErr w:type="spellEnd"/>
      <w:r w:rsidRPr="000C6990">
        <w:rPr>
          <w:sz w:val="26"/>
          <w:szCs w:val="26"/>
        </w:rPr>
        <w:t>. в выполнении нормативов комплекса ГТО приняли участии сотрудники образовательных организаций:</w:t>
      </w:r>
    </w:p>
    <w:p w:rsidR="000C6990" w:rsidRPr="000C6990" w:rsidRDefault="000C6990" w:rsidP="000C6990">
      <w:pPr>
        <w:jc w:val="both"/>
        <w:rPr>
          <w:sz w:val="26"/>
          <w:szCs w:val="26"/>
        </w:rPr>
      </w:pPr>
      <w:r w:rsidRPr="000C6990">
        <w:rPr>
          <w:sz w:val="26"/>
          <w:szCs w:val="26"/>
        </w:rPr>
        <w:t>МКОУ «</w:t>
      </w:r>
      <w:proofErr w:type="spellStart"/>
      <w:r w:rsidRPr="000C6990">
        <w:rPr>
          <w:sz w:val="26"/>
          <w:szCs w:val="26"/>
        </w:rPr>
        <w:t>Мещовская</w:t>
      </w:r>
      <w:proofErr w:type="spellEnd"/>
      <w:r w:rsidRPr="000C6990">
        <w:rPr>
          <w:sz w:val="26"/>
          <w:szCs w:val="26"/>
        </w:rPr>
        <w:t xml:space="preserve"> СОШ» - Лобанов В.А. (золотой знак)</w:t>
      </w:r>
    </w:p>
    <w:p w:rsidR="000C6990" w:rsidRPr="000C6990" w:rsidRDefault="000C6990" w:rsidP="000C6990">
      <w:pPr>
        <w:jc w:val="both"/>
        <w:rPr>
          <w:sz w:val="26"/>
          <w:szCs w:val="26"/>
        </w:rPr>
      </w:pPr>
      <w:r w:rsidRPr="000C6990">
        <w:rPr>
          <w:sz w:val="26"/>
          <w:szCs w:val="26"/>
        </w:rPr>
        <w:t xml:space="preserve">МКОУ  «ООШ п. Молодежный» - Кузнецова В.С. (золотой знак), </w:t>
      </w:r>
      <w:proofErr w:type="spellStart"/>
      <w:r w:rsidRPr="000C6990">
        <w:rPr>
          <w:sz w:val="26"/>
          <w:szCs w:val="26"/>
        </w:rPr>
        <w:t>Шамордина</w:t>
      </w:r>
      <w:proofErr w:type="spellEnd"/>
      <w:r w:rsidRPr="000C6990">
        <w:rPr>
          <w:sz w:val="26"/>
          <w:szCs w:val="26"/>
        </w:rPr>
        <w:t xml:space="preserve"> Т.И., Колосов А.П. (золотой знак), Воробьева Ю.В. (золотой знак), </w:t>
      </w:r>
      <w:proofErr w:type="spellStart"/>
      <w:r w:rsidRPr="000C6990">
        <w:rPr>
          <w:sz w:val="26"/>
          <w:szCs w:val="26"/>
        </w:rPr>
        <w:t>Оглоденкова</w:t>
      </w:r>
      <w:proofErr w:type="spellEnd"/>
      <w:r w:rsidRPr="000C6990">
        <w:rPr>
          <w:sz w:val="26"/>
          <w:szCs w:val="26"/>
        </w:rPr>
        <w:t xml:space="preserve"> Т.А.</w:t>
      </w:r>
    </w:p>
    <w:p w:rsidR="000C6990" w:rsidRPr="000C6990" w:rsidRDefault="000C6990" w:rsidP="000C6990">
      <w:pPr>
        <w:jc w:val="both"/>
        <w:rPr>
          <w:sz w:val="26"/>
          <w:szCs w:val="26"/>
        </w:rPr>
      </w:pPr>
      <w:r w:rsidRPr="000C6990">
        <w:rPr>
          <w:sz w:val="26"/>
          <w:szCs w:val="26"/>
        </w:rPr>
        <w:t xml:space="preserve">МКОУ «Кудринская СОШ» </w:t>
      </w:r>
      <w:proofErr w:type="gramStart"/>
      <w:r w:rsidRPr="000C6990">
        <w:rPr>
          <w:sz w:val="26"/>
          <w:szCs w:val="26"/>
        </w:rPr>
        <w:t>-Б</w:t>
      </w:r>
      <w:proofErr w:type="gramEnd"/>
      <w:r w:rsidRPr="000C6990">
        <w:rPr>
          <w:sz w:val="26"/>
          <w:szCs w:val="26"/>
        </w:rPr>
        <w:t>огачева Л.А., Толоконникова М. М., Толоконников А. П.</w:t>
      </w:r>
    </w:p>
    <w:p w:rsidR="000C6990" w:rsidRPr="000C6990" w:rsidRDefault="000C6990" w:rsidP="000C6990">
      <w:pPr>
        <w:jc w:val="both"/>
        <w:rPr>
          <w:sz w:val="26"/>
          <w:szCs w:val="26"/>
        </w:rPr>
      </w:pPr>
      <w:r w:rsidRPr="000C6990">
        <w:rPr>
          <w:sz w:val="26"/>
          <w:szCs w:val="26"/>
        </w:rPr>
        <w:t>МКДОУ «</w:t>
      </w:r>
      <w:proofErr w:type="spellStart"/>
      <w:r w:rsidRPr="000C6990">
        <w:rPr>
          <w:sz w:val="26"/>
          <w:szCs w:val="26"/>
        </w:rPr>
        <w:t>Мещовский</w:t>
      </w:r>
      <w:proofErr w:type="spellEnd"/>
      <w:r w:rsidRPr="000C6990">
        <w:rPr>
          <w:sz w:val="26"/>
          <w:szCs w:val="26"/>
        </w:rPr>
        <w:t xml:space="preserve"> детский сад» - Костина И.Н. (золотой знак),  </w:t>
      </w:r>
      <w:proofErr w:type="spellStart"/>
      <w:r w:rsidRPr="000C6990">
        <w:rPr>
          <w:sz w:val="26"/>
          <w:szCs w:val="26"/>
        </w:rPr>
        <w:t>Скрибунова</w:t>
      </w:r>
      <w:proofErr w:type="spellEnd"/>
      <w:r w:rsidRPr="000C6990">
        <w:rPr>
          <w:sz w:val="26"/>
          <w:szCs w:val="26"/>
        </w:rPr>
        <w:t xml:space="preserve"> Л.Н. (золотой знак).</w:t>
      </w:r>
    </w:p>
    <w:p w:rsidR="000C6990" w:rsidRPr="000C6990" w:rsidRDefault="000C6990" w:rsidP="000C6990">
      <w:pPr>
        <w:ind w:firstLine="708"/>
        <w:jc w:val="both"/>
        <w:rPr>
          <w:sz w:val="26"/>
          <w:szCs w:val="26"/>
        </w:rPr>
      </w:pPr>
      <w:r w:rsidRPr="000C6990">
        <w:rPr>
          <w:sz w:val="26"/>
          <w:szCs w:val="26"/>
        </w:rPr>
        <w:t xml:space="preserve">В образовательных организациях района традиционно в марте 2018 года были проведены мероприятия, посвященные Всемирном дню борьбы с туберкулезом. Вопросу профилактики туберкулеза были посвящены внеклассные занятия, на которые приглашались медицинские работники. Эти вопросы были также рассмотрены на родительских собраниях, куда также были приглашены медицинские работники.   В школах проведены дни здоровья, оформлены стенды по борьбе с туберкулезом, уголки здоровья.  В библиотеках были организованы тематические выставки.  Медицинские работники провели беседы со школьниками и их родителями, показали презентации о борьбе с туберкулезом, были изготовлены буклеты «Секреты здорового образа жизни». Проведены профилактические беседы о вредных привычках и о режиме дня и здоровья школьников. Медработники организовали лекторий по профилактике туберкулеза «Как </w:t>
      </w:r>
      <w:r w:rsidRPr="000C6990">
        <w:rPr>
          <w:sz w:val="26"/>
          <w:szCs w:val="26"/>
        </w:rPr>
        <w:lastRenderedPageBreak/>
        <w:t xml:space="preserve">уберечься от туберкулеза?».  Всего проведено 243 мероприятия, в которых приняли участие 913 человек. </w:t>
      </w:r>
    </w:p>
    <w:p w:rsidR="000C6990" w:rsidRPr="000C6990" w:rsidRDefault="000C6990" w:rsidP="000C6990">
      <w:pPr>
        <w:ind w:firstLine="708"/>
        <w:jc w:val="both"/>
        <w:rPr>
          <w:b/>
          <w:sz w:val="26"/>
          <w:szCs w:val="26"/>
        </w:rPr>
      </w:pPr>
      <w:r w:rsidRPr="000C6990">
        <w:rPr>
          <w:sz w:val="26"/>
          <w:szCs w:val="26"/>
        </w:rPr>
        <w:t xml:space="preserve"> В апреле 2018 г. муниципальные общеобразовательные организации приняли активное участие в проведении Всемирного дня здоровья. В школах классными руководителями и заместителями директоров по ВР проведены следующие мероприятия: 86 тематических классных часов, 9 устных журналов, 10 конкурсов рисунков «Полезная и вредная еда», тематические диктанты «Урок здоровья» в 4-х классах- 11 шт., в 5-х классах- 10 шт., в 6-х классах- 10 шт., </w:t>
      </w:r>
      <w:bookmarkStart w:id="0" w:name="_GoBack"/>
      <w:bookmarkEnd w:id="0"/>
      <w:r w:rsidRPr="000C6990">
        <w:rPr>
          <w:sz w:val="26"/>
          <w:szCs w:val="26"/>
        </w:rPr>
        <w:t>просмотры  тематических фильмов. В мероприятиях приняли участие 938 обучающихся 1-11 классов из 10 общеобразовательных организаций муниципального района.</w:t>
      </w:r>
    </w:p>
    <w:p w:rsidR="000C6990" w:rsidRPr="000C6990" w:rsidRDefault="000C6990" w:rsidP="000C6990">
      <w:pPr>
        <w:ind w:firstLine="708"/>
        <w:jc w:val="both"/>
        <w:rPr>
          <w:b/>
          <w:sz w:val="26"/>
          <w:szCs w:val="26"/>
        </w:rPr>
      </w:pPr>
      <w:proofErr w:type="gramStart"/>
      <w:r w:rsidRPr="000C6990">
        <w:rPr>
          <w:sz w:val="26"/>
          <w:szCs w:val="26"/>
        </w:rPr>
        <w:t xml:space="preserve">В срок с 01.06.2018 г.  в семи лагерях  с дневным пребыванием, которые работают при общеобразовательных организациях </w:t>
      </w:r>
      <w:proofErr w:type="spellStart"/>
      <w:r w:rsidRPr="000C6990">
        <w:rPr>
          <w:sz w:val="26"/>
          <w:szCs w:val="26"/>
        </w:rPr>
        <w:t>Мещовского</w:t>
      </w:r>
      <w:proofErr w:type="spellEnd"/>
      <w:r w:rsidRPr="000C6990">
        <w:rPr>
          <w:sz w:val="26"/>
          <w:szCs w:val="26"/>
        </w:rPr>
        <w:t xml:space="preserve"> района, проведены   следующие мероприятия в рамках Всемирного дня без табака: конкурс рисунков для младших школьников «Мы - здоровая нация», в среднем звене проведен конкурс рисунков «Никотин-это страшно», анкетирование учащихся «Твое отношение к курению», проведен час здоровья «Курить – здоровью вредить», проведены спортивные соревнования «В здоровом</w:t>
      </w:r>
      <w:proofErr w:type="gramEnd"/>
      <w:r w:rsidRPr="000C6990">
        <w:rPr>
          <w:sz w:val="26"/>
          <w:szCs w:val="26"/>
        </w:rPr>
        <w:t xml:space="preserve"> </w:t>
      </w:r>
      <w:proofErr w:type="gramStart"/>
      <w:r w:rsidRPr="000C6990">
        <w:rPr>
          <w:sz w:val="26"/>
          <w:szCs w:val="26"/>
        </w:rPr>
        <w:t>теле</w:t>
      </w:r>
      <w:proofErr w:type="gramEnd"/>
      <w:r w:rsidRPr="000C6990">
        <w:rPr>
          <w:sz w:val="26"/>
          <w:szCs w:val="26"/>
        </w:rPr>
        <w:t xml:space="preserve"> – здоровый дух». Школьники провели акцию «Обменяй сигарету на конфету».  Специалисты лечебно-профилактических учреждений прочитали лекции о вреде курения. Организованы тематические выставки литературы «К здоровью - без сигареты», «Поговорим о курении», «Курение и потомство». Проведены библиотечные уроки «Вредные привычки и их влияние на здоровье детей».</w:t>
      </w:r>
    </w:p>
    <w:p w:rsidR="000C6990" w:rsidRPr="000C6990" w:rsidRDefault="000C6990" w:rsidP="000C6990">
      <w:pPr>
        <w:ind w:firstLine="708"/>
        <w:jc w:val="both"/>
        <w:rPr>
          <w:sz w:val="26"/>
          <w:szCs w:val="26"/>
        </w:rPr>
      </w:pPr>
      <w:r w:rsidRPr="000C6990">
        <w:rPr>
          <w:sz w:val="26"/>
          <w:szCs w:val="26"/>
        </w:rPr>
        <w:t xml:space="preserve">Большая работа ведется в школе </w:t>
      </w:r>
      <w:proofErr w:type="gramStart"/>
      <w:r w:rsidRPr="000C6990">
        <w:rPr>
          <w:sz w:val="26"/>
          <w:szCs w:val="26"/>
        </w:rPr>
        <w:t>про</w:t>
      </w:r>
      <w:proofErr w:type="gramEnd"/>
      <w:r w:rsidRPr="000C6990">
        <w:rPr>
          <w:sz w:val="26"/>
          <w:szCs w:val="26"/>
        </w:rPr>
        <w:t xml:space="preserve"> </w:t>
      </w:r>
      <w:proofErr w:type="gramStart"/>
      <w:r w:rsidRPr="000C6990">
        <w:rPr>
          <w:sz w:val="26"/>
          <w:szCs w:val="26"/>
        </w:rPr>
        <w:t>профилактике</w:t>
      </w:r>
      <w:proofErr w:type="gramEnd"/>
      <w:r w:rsidRPr="000C6990">
        <w:rPr>
          <w:sz w:val="26"/>
          <w:szCs w:val="26"/>
        </w:rPr>
        <w:t xml:space="preserve"> употребления наркотиков. Обстановка в школах нашего района благополучная. Тестирование проведено выборочно в нескольких школах: МКОУ «</w:t>
      </w:r>
      <w:proofErr w:type="spellStart"/>
      <w:r w:rsidRPr="000C6990">
        <w:rPr>
          <w:sz w:val="26"/>
          <w:szCs w:val="26"/>
        </w:rPr>
        <w:t>Мещовская</w:t>
      </w:r>
      <w:proofErr w:type="spellEnd"/>
      <w:r w:rsidRPr="000C6990">
        <w:rPr>
          <w:sz w:val="26"/>
          <w:szCs w:val="26"/>
        </w:rPr>
        <w:t xml:space="preserve"> СОШ» - 52 человека, МКОУ «</w:t>
      </w:r>
      <w:proofErr w:type="spellStart"/>
      <w:r w:rsidRPr="000C6990">
        <w:rPr>
          <w:sz w:val="26"/>
          <w:szCs w:val="26"/>
        </w:rPr>
        <w:t>Серпейская</w:t>
      </w:r>
      <w:proofErr w:type="spellEnd"/>
      <w:r w:rsidRPr="000C6990">
        <w:rPr>
          <w:sz w:val="26"/>
          <w:szCs w:val="26"/>
        </w:rPr>
        <w:t xml:space="preserve"> СОШ» - 25 </w:t>
      </w:r>
      <w:proofErr w:type="spellStart"/>
      <w:r w:rsidRPr="000C6990">
        <w:rPr>
          <w:sz w:val="26"/>
          <w:szCs w:val="26"/>
        </w:rPr>
        <w:t>человек</w:t>
      </w:r>
      <w:proofErr w:type="gramStart"/>
      <w:r w:rsidRPr="000C6990">
        <w:rPr>
          <w:sz w:val="26"/>
          <w:szCs w:val="26"/>
        </w:rPr>
        <w:t>,М</w:t>
      </w:r>
      <w:proofErr w:type="gramEnd"/>
      <w:r w:rsidRPr="000C6990">
        <w:rPr>
          <w:sz w:val="26"/>
          <w:szCs w:val="26"/>
        </w:rPr>
        <w:t>КОУ</w:t>
      </w:r>
      <w:proofErr w:type="spellEnd"/>
      <w:r w:rsidRPr="000C6990">
        <w:rPr>
          <w:sz w:val="26"/>
          <w:szCs w:val="26"/>
        </w:rPr>
        <w:t xml:space="preserve"> «Кудринская СОШ» - 42 человека , МКОУ «</w:t>
      </w:r>
      <w:proofErr w:type="spellStart"/>
      <w:r w:rsidRPr="000C6990">
        <w:rPr>
          <w:sz w:val="26"/>
          <w:szCs w:val="26"/>
        </w:rPr>
        <w:t>Домашовская</w:t>
      </w:r>
      <w:proofErr w:type="spellEnd"/>
      <w:r w:rsidRPr="000C6990">
        <w:rPr>
          <w:sz w:val="26"/>
          <w:szCs w:val="26"/>
        </w:rPr>
        <w:t xml:space="preserve"> СОШ» - 11 </w:t>
      </w:r>
      <w:proofErr w:type="spellStart"/>
      <w:r w:rsidRPr="000C6990">
        <w:rPr>
          <w:sz w:val="26"/>
          <w:szCs w:val="26"/>
        </w:rPr>
        <w:t>человек,МКОУ</w:t>
      </w:r>
      <w:proofErr w:type="spellEnd"/>
      <w:r w:rsidRPr="000C6990">
        <w:rPr>
          <w:sz w:val="26"/>
          <w:szCs w:val="26"/>
        </w:rPr>
        <w:t xml:space="preserve"> «</w:t>
      </w:r>
      <w:proofErr w:type="spellStart"/>
      <w:r w:rsidRPr="000C6990">
        <w:rPr>
          <w:sz w:val="26"/>
          <w:szCs w:val="26"/>
        </w:rPr>
        <w:t>Алешинская</w:t>
      </w:r>
      <w:proofErr w:type="spellEnd"/>
      <w:r w:rsidRPr="000C6990">
        <w:rPr>
          <w:sz w:val="26"/>
          <w:szCs w:val="26"/>
        </w:rPr>
        <w:t xml:space="preserve"> ООШ»- 4 человека, МКОУ «Покровская ООШ» - 5 человек. Всего приняли участие в тестировании 139 обучающихся в возрасте 15-18 лет.</w:t>
      </w:r>
    </w:p>
    <w:p w:rsidR="000C6990" w:rsidRPr="000C6990" w:rsidRDefault="000C6990" w:rsidP="000C6990">
      <w:pPr>
        <w:ind w:firstLine="708"/>
        <w:jc w:val="both"/>
        <w:rPr>
          <w:sz w:val="26"/>
          <w:szCs w:val="26"/>
        </w:rPr>
      </w:pPr>
      <w:r w:rsidRPr="000C6990">
        <w:rPr>
          <w:sz w:val="26"/>
          <w:szCs w:val="26"/>
        </w:rPr>
        <w:t xml:space="preserve">Во всех образовательных организациях проводится работа по профилактике дорожно-транспортного травматизма. Проводятся профилактические беседы о правилах поведения на дорогах и правилах поведения в общественном транспорте. В школах работают семь отрядов юных инспекторов движения, которые проводят просветительскую работу по безопасности дорожного движения </w:t>
      </w:r>
      <w:proofErr w:type="gramStart"/>
      <w:r w:rsidRPr="000C6990">
        <w:rPr>
          <w:sz w:val="26"/>
          <w:szCs w:val="26"/>
        </w:rPr>
        <w:t>среди</w:t>
      </w:r>
      <w:proofErr w:type="gramEnd"/>
      <w:r w:rsidRPr="000C6990">
        <w:rPr>
          <w:sz w:val="26"/>
          <w:szCs w:val="26"/>
        </w:rPr>
        <w:t xml:space="preserve"> обучающихся. </w:t>
      </w:r>
    </w:p>
    <w:p w:rsidR="000C6990" w:rsidRPr="000C6990" w:rsidRDefault="000C6990" w:rsidP="000C6990">
      <w:pPr>
        <w:ind w:firstLine="540"/>
        <w:jc w:val="both"/>
        <w:rPr>
          <w:sz w:val="26"/>
          <w:szCs w:val="26"/>
        </w:rPr>
      </w:pPr>
      <w:r w:rsidRPr="000C6990">
        <w:rPr>
          <w:sz w:val="26"/>
          <w:szCs w:val="26"/>
        </w:rPr>
        <w:t xml:space="preserve">Во всех школах оформлены уголки по безопасности дорожного движения. Проводятся инструктивные занятия по обеспечению безопасности на дороге.  На общешкольных родительских собраниях проводятся профилактические беседы об ответственности родителей  за безопасность детей в каникулярное время, а также во всех учебных заведениях вывешена информация для родителей  «Тревожная статистика дорог», «Добрая дорога детства». </w:t>
      </w:r>
    </w:p>
    <w:p w:rsidR="000C6990" w:rsidRPr="000C6990" w:rsidRDefault="000C6990" w:rsidP="000C6990">
      <w:pPr>
        <w:widowControl w:val="0"/>
        <w:autoSpaceDE w:val="0"/>
        <w:autoSpaceDN w:val="0"/>
        <w:adjustRightInd w:val="0"/>
        <w:ind w:firstLine="540"/>
        <w:jc w:val="both"/>
        <w:rPr>
          <w:b/>
          <w:sz w:val="26"/>
          <w:szCs w:val="26"/>
        </w:rPr>
      </w:pPr>
      <w:r w:rsidRPr="000C6990">
        <w:rPr>
          <w:sz w:val="26"/>
          <w:szCs w:val="26"/>
        </w:rPr>
        <w:t xml:space="preserve">Большую роль в поддержании здоровья детей играет </w:t>
      </w:r>
      <w:r w:rsidRPr="000C6990">
        <w:rPr>
          <w:b/>
          <w:sz w:val="26"/>
          <w:szCs w:val="26"/>
        </w:rPr>
        <w:t>школьное питание</w:t>
      </w:r>
      <w:r w:rsidRPr="000C6990">
        <w:rPr>
          <w:sz w:val="26"/>
          <w:szCs w:val="26"/>
        </w:rPr>
        <w:t>. Организация питания в общеобразовательных организациях муниципального района осуществляется на основании Постановления администрации МР «</w:t>
      </w:r>
      <w:proofErr w:type="spellStart"/>
      <w:r w:rsidRPr="000C6990">
        <w:rPr>
          <w:sz w:val="26"/>
          <w:szCs w:val="26"/>
        </w:rPr>
        <w:t>Мещовский</w:t>
      </w:r>
      <w:proofErr w:type="spellEnd"/>
      <w:r w:rsidRPr="000C6990">
        <w:rPr>
          <w:sz w:val="26"/>
          <w:szCs w:val="26"/>
        </w:rPr>
        <w:t xml:space="preserve"> район»  «Об утверждении порядка организации питания обучающихся в общеобразовательных организациях на территории муниципального района «</w:t>
      </w:r>
      <w:proofErr w:type="spellStart"/>
      <w:r w:rsidRPr="000C6990">
        <w:rPr>
          <w:sz w:val="26"/>
          <w:szCs w:val="26"/>
        </w:rPr>
        <w:t>Мещовский</w:t>
      </w:r>
      <w:proofErr w:type="spellEnd"/>
      <w:r w:rsidRPr="000C6990">
        <w:rPr>
          <w:sz w:val="26"/>
          <w:szCs w:val="26"/>
        </w:rPr>
        <w:t xml:space="preserve"> район» № 139 от 12 февраля 2015 года. </w:t>
      </w:r>
    </w:p>
    <w:p w:rsidR="000C6990" w:rsidRPr="000C6990" w:rsidRDefault="000C6990" w:rsidP="000C6990">
      <w:pPr>
        <w:widowControl w:val="0"/>
        <w:autoSpaceDE w:val="0"/>
        <w:autoSpaceDN w:val="0"/>
        <w:adjustRightInd w:val="0"/>
        <w:ind w:firstLine="540"/>
        <w:jc w:val="both"/>
        <w:rPr>
          <w:b/>
          <w:sz w:val="26"/>
          <w:szCs w:val="26"/>
        </w:rPr>
      </w:pPr>
      <w:r w:rsidRPr="000C6990">
        <w:rPr>
          <w:sz w:val="26"/>
          <w:szCs w:val="26"/>
        </w:rPr>
        <w:t xml:space="preserve">  Питание в образовательных организациях муниципального района организовано в 10 (десяти) школах и 1 (одном) детском саду самостоятельно самими организациями. Питание осуществляется школьными столовыми и столовой детского сада «Солнышко».  </w:t>
      </w:r>
    </w:p>
    <w:p w:rsidR="000C6990" w:rsidRPr="000C6990" w:rsidRDefault="000C6990" w:rsidP="000C6990">
      <w:pPr>
        <w:ind w:firstLine="708"/>
        <w:jc w:val="both"/>
        <w:rPr>
          <w:b/>
          <w:sz w:val="26"/>
          <w:szCs w:val="26"/>
        </w:rPr>
      </w:pPr>
      <w:r w:rsidRPr="000C6990">
        <w:rPr>
          <w:sz w:val="26"/>
          <w:szCs w:val="26"/>
        </w:rPr>
        <w:t>Проблем в организации питания нет. Недостатков в организации питания не отмечается. Случаев поставки в образовательные организации пищевых продуктов и продовольственного сырья   ненадлежащего качества нет.</w:t>
      </w:r>
    </w:p>
    <w:p w:rsidR="000C6990" w:rsidRPr="000C6990" w:rsidRDefault="000C6990" w:rsidP="000C6990">
      <w:pPr>
        <w:widowControl w:val="0"/>
        <w:autoSpaceDE w:val="0"/>
        <w:autoSpaceDN w:val="0"/>
        <w:adjustRightInd w:val="0"/>
        <w:ind w:firstLine="540"/>
        <w:jc w:val="both"/>
        <w:rPr>
          <w:b/>
          <w:sz w:val="26"/>
          <w:szCs w:val="26"/>
        </w:rPr>
      </w:pPr>
      <w:r w:rsidRPr="000C6990">
        <w:rPr>
          <w:sz w:val="26"/>
          <w:szCs w:val="26"/>
        </w:rPr>
        <w:lastRenderedPageBreak/>
        <w:t>Охват детей горячим питанием - 100%. За счет средств бюджета муниципального района «</w:t>
      </w:r>
      <w:proofErr w:type="spellStart"/>
      <w:r w:rsidRPr="000C6990">
        <w:rPr>
          <w:sz w:val="26"/>
          <w:szCs w:val="26"/>
        </w:rPr>
        <w:t>Мещовский</w:t>
      </w:r>
      <w:proofErr w:type="spellEnd"/>
      <w:r w:rsidRPr="000C6990">
        <w:rPr>
          <w:sz w:val="26"/>
          <w:szCs w:val="26"/>
        </w:rPr>
        <w:t xml:space="preserve"> район» горячим питанием на бесплатной основе (завтрак и обед) обеспечиваются:</w:t>
      </w:r>
    </w:p>
    <w:p w:rsidR="000C6990" w:rsidRPr="000C6990" w:rsidRDefault="000C6990" w:rsidP="000C6990">
      <w:pPr>
        <w:widowControl w:val="0"/>
        <w:autoSpaceDE w:val="0"/>
        <w:autoSpaceDN w:val="0"/>
        <w:adjustRightInd w:val="0"/>
        <w:ind w:firstLine="540"/>
        <w:jc w:val="both"/>
        <w:rPr>
          <w:b/>
          <w:sz w:val="26"/>
          <w:szCs w:val="26"/>
        </w:rPr>
      </w:pPr>
      <w:r w:rsidRPr="000C6990">
        <w:rPr>
          <w:sz w:val="26"/>
          <w:szCs w:val="26"/>
        </w:rPr>
        <w:t>Завтраком - дети из малообеспеченных семей, размер совокупного дохода которых на одного члена семьи не превышает суммы, установленной решением Районного Собрания муниципального района «</w:t>
      </w:r>
      <w:proofErr w:type="spellStart"/>
      <w:r w:rsidRPr="000C6990">
        <w:rPr>
          <w:sz w:val="26"/>
          <w:szCs w:val="26"/>
        </w:rPr>
        <w:t>Мещовский</w:t>
      </w:r>
      <w:proofErr w:type="spellEnd"/>
      <w:r w:rsidRPr="000C6990">
        <w:rPr>
          <w:sz w:val="26"/>
          <w:szCs w:val="26"/>
        </w:rPr>
        <w:t xml:space="preserve"> район» на душу населения на момент подачи заявления.</w:t>
      </w:r>
    </w:p>
    <w:p w:rsidR="000C6990" w:rsidRPr="000C6990" w:rsidRDefault="000C6990" w:rsidP="000C6990">
      <w:pPr>
        <w:widowControl w:val="0"/>
        <w:autoSpaceDE w:val="0"/>
        <w:autoSpaceDN w:val="0"/>
        <w:adjustRightInd w:val="0"/>
        <w:jc w:val="both"/>
        <w:rPr>
          <w:b/>
          <w:sz w:val="26"/>
          <w:szCs w:val="26"/>
        </w:rPr>
      </w:pPr>
      <w:r w:rsidRPr="000C6990">
        <w:rPr>
          <w:sz w:val="26"/>
          <w:szCs w:val="26"/>
        </w:rPr>
        <w:t xml:space="preserve">        Завтраком - дети из многодетных семей. </w:t>
      </w:r>
    </w:p>
    <w:p w:rsidR="000C6990" w:rsidRPr="000C6990" w:rsidRDefault="000C6990" w:rsidP="000C6990">
      <w:pPr>
        <w:widowControl w:val="0"/>
        <w:autoSpaceDE w:val="0"/>
        <w:autoSpaceDN w:val="0"/>
        <w:adjustRightInd w:val="0"/>
        <w:ind w:firstLine="540"/>
        <w:jc w:val="both"/>
        <w:rPr>
          <w:b/>
          <w:sz w:val="26"/>
          <w:szCs w:val="26"/>
        </w:rPr>
      </w:pPr>
      <w:r w:rsidRPr="000C6990">
        <w:rPr>
          <w:sz w:val="26"/>
          <w:szCs w:val="26"/>
        </w:rPr>
        <w:t>Завтраком и обедом (дети, посещающие группу продлённого дня) - дети, являющиеся детьми-инвалидами, кроме детей-инвалидов, индивидуально обучающихся на дому.</w:t>
      </w:r>
    </w:p>
    <w:p w:rsidR="000C6990" w:rsidRPr="000C6990" w:rsidRDefault="000C6990" w:rsidP="000C6990">
      <w:pPr>
        <w:widowControl w:val="0"/>
        <w:autoSpaceDE w:val="0"/>
        <w:autoSpaceDN w:val="0"/>
        <w:adjustRightInd w:val="0"/>
        <w:ind w:firstLine="540"/>
        <w:jc w:val="both"/>
        <w:rPr>
          <w:b/>
          <w:sz w:val="26"/>
          <w:szCs w:val="26"/>
        </w:rPr>
      </w:pPr>
      <w:r w:rsidRPr="000C6990">
        <w:rPr>
          <w:sz w:val="26"/>
          <w:szCs w:val="26"/>
        </w:rPr>
        <w:t>Завтраком и обедом - дети, посещающие группы продленного дня, из малообеспеченных и многодетных семей.</w:t>
      </w:r>
    </w:p>
    <w:p w:rsidR="000C6990" w:rsidRPr="000C6990" w:rsidRDefault="000C6990" w:rsidP="000C6990">
      <w:pPr>
        <w:widowControl w:val="0"/>
        <w:autoSpaceDE w:val="0"/>
        <w:autoSpaceDN w:val="0"/>
        <w:adjustRightInd w:val="0"/>
        <w:ind w:firstLine="540"/>
        <w:jc w:val="both"/>
        <w:rPr>
          <w:b/>
          <w:sz w:val="26"/>
          <w:szCs w:val="26"/>
        </w:rPr>
      </w:pPr>
      <w:r w:rsidRPr="000C6990">
        <w:rPr>
          <w:sz w:val="26"/>
          <w:szCs w:val="26"/>
        </w:rPr>
        <w:t>Завтраком – все обучающиеся общеобразовательных организаций, кроме детей, индивидуально обучающихся на дому.</w:t>
      </w:r>
    </w:p>
    <w:p w:rsidR="000C6990" w:rsidRPr="000C6990" w:rsidRDefault="000C6990" w:rsidP="000C6990">
      <w:pPr>
        <w:ind w:firstLine="540"/>
        <w:jc w:val="both"/>
        <w:rPr>
          <w:sz w:val="26"/>
          <w:szCs w:val="26"/>
        </w:rPr>
      </w:pPr>
      <w:r w:rsidRPr="000C6990">
        <w:rPr>
          <w:sz w:val="26"/>
          <w:szCs w:val="26"/>
        </w:rPr>
        <w:t>Число и категории обучающихся, которым предоставляется питание за счет бюджетных ассигнований муниципального района:</w:t>
      </w:r>
    </w:p>
    <w:tbl>
      <w:tblPr>
        <w:tblStyle w:val="a6"/>
        <w:tblW w:w="9803" w:type="dxa"/>
        <w:tblLayout w:type="fixed"/>
        <w:tblLook w:val="04A0"/>
      </w:tblPr>
      <w:tblGrid>
        <w:gridCol w:w="1806"/>
        <w:gridCol w:w="1961"/>
        <w:gridCol w:w="1056"/>
        <w:gridCol w:w="1660"/>
        <w:gridCol w:w="1357"/>
        <w:gridCol w:w="1963"/>
      </w:tblGrid>
      <w:tr w:rsidR="000C6990" w:rsidRPr="000C6990" w:rsidTr="00006DE6">
        <w:trPr>
          <w:trHeight w:val="301"/>
        </w:trPr>
        <w:tc>
          <w:tcPr>
            <w:tcW w:w="180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C6990" w:rsidRPr="000C6990" w:rsidRDefault="000C6990" w:rsidP="000C6990">
            <w:pPr>
              <w:tabs>
                <w:tab w:val="left" w:pos="0"/>
              </w:tabs>
              <w:jc w:val="both"/>
              <w:rPr>
                <w:b/>
                <w:sz w:val="26"/>
                <w:szCs w:val="26"/>
              </w:rPr>
            </w:pPr>
          </w:p>
        </w:tc>
        <w:tc>
          <w:tcPr>
            <w:tcW w:w="196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proofErr w:type="gramStart"/>
            <w:r w:rsidRPr="000C6990">
              <w:rPr>
                <w:sz w:val="26"/>
                <w:szCs w:val="26"/>
              </w:rPr>
              <w:t>Кол-во обучающихся в общеобразовательных организациях</w:t>
            </w:r>
            <w:proofErr w:type="gramEnd"/>
          </w:p>
        </w:tc>
        <w:tc>
          <w:tcPr>
            <w:tcW w:w="603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Охват горячим питанием</w:t>
            </w:r>
          </w:p>
        </w:tc>
      </w:tr>
      <w:tr w:rsidR="000C6990" w:rsidRPr="000C6990" w:rsidTr="00006DE6">
        <w:trPr>
          <w:trHeight w:val="301"/>
        </w:trPr>
        <w:tc>
          <w:tcPr>
            <w:tcW w:w="18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990" w:rsidRPr="000C6990" w:rsidRDefault="000C6990" w:rsidP="000C6990">
            <w:pPr>
              <w:rPr>
                <w:b/>
                <w:sz w:val="26"/>
                <w:szCs w:val="26"/>
              </w:rPr>
            </w:pPr>
          </w:p>
        </w:tc>
        <w:tc>
          <w:tcPr>
            <w:tcW w:w="19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990" w:rsidRPr="000C6990" w:rsidRDefault="000C6990" w:rsidP="000C6990">
            <w:pPr>
              <w:rPr>
                <w:b/>
                <w:sz w:val="26"/>
                <w:szCs w:val="26"/>
              </w:rPr>
            </w:pPr>
          </w:p>
        </w:tc>
        <w:tc>
          <w:tcPr>
            <w:tcW w:w="1056"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всего</w:t>
            </w:r>
          </w:p>
        </w:tc>
        <w:tc>
          <w:tcPr>
            <w:tcW w:w="49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Из них</w:t>
            </w:r>
          </w:p>
        </w:tc>
      </w:tr>
      <w:tr w:rsidR="000C6990" w:rsidRPr="000C6990" w:rsidTr="00006DE6">
        <w:trPr>
          <w:trHeight w:val="1193"/>
        </w:trPr>
        <w:tc>
          <w:tcPr>
            <w:tcW w:w="180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990" w:rsidRPr="000C6990" w:rsidRDefault="000C6990" w:rsidP="000C6990">
            <w:pPr>
              <w:rPr>
                <w:b/>
                <w:sz w:val="26"/>
                <w:szCs w:val="26"/>
              </w:rPr>
            </w:pPr>
          </w:p>
        </w:tc>
        <w:tc>
          <w:tcPr>
            <w:tcW w:w="1961"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990" w:rsidRPr="000C6990" w:rsidRDefault="000C6990" w:rsidP="000C6990">
            <w:pPr>
              <w:rPr>
                <w:b/>
                <w:sz w:val="26"/>
                <w:szCs w:val="26"/>
              </w:rPr>
            </w:pPr>
          </w:p>
        </w:tc>
        <w:tc>
          <w:tcPr>
            <w:tcW w:w="1056"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C6990" w:rsidRPr="000C6990" w:rsidRDefault="000C6990" w:rsidP="000C6990">
            <w:pPr>
              <w:rPr>
                <w:b/>
                <w:sz w:val="26"/>
                <w:szCs w:val="26"/>
              </w:rPr>
            </w:pP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завтраками</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обедами</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Завтраками и обедами</w:t>
            </w:r>
          </w:p>
        </w:tc>
      </w:tr>
      <w:tr w:rsidR="000C6990" w:rsidRPr="000C6990" w:rsidTr="00006DE6">
        <w:trPr>
          <w:trHeight w:val="707"/>
        </w:trPr>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Всего</w:t>
            </w:r>
          </w:p>
          <w:p w:rsidR="000C6990" w:rsidRPr="000C6990" w:rsidRDefault="000C6990" w:rsidP="000C6990">
            <w:pPr>
              <w:tabs>
                <w:tab w:val="left" w:pos="0"/>
              </w:tabs>
              <w:jc w:val="both"/>
              <w:rPr>
                <w:b/>
                <w:sz w:val="26"/>
                <w:szCs w:val="26"/>
              </w:rPr>
            </w:pPr>
            <w:r w:rsidRPr="000C6990">
              <w:rPr>
                <w:sz w:val="26"/>
                <w:szCs w:val="26"/>
              </w:rPr>
              <w:t>обучающихся</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944</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944</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670</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0</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274</w:t>
            </w:r>
          </w:p>
        </w:tc>
      </w:tr>
      <w:tr w:rsidR="000C6990" w:rsidRPr="000C6990" w:rsidTr="00006DE6">
        <w:trPr>
          <w:trHeight w:val="716"/>
        </w:trPr>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В т.ч. 1-4 классы</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394</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394</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146</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0</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248</w:t>
            </w:r>
          </w:p>
        </w:tc>
      </w:tr>
      <w:tr w:rsidR="000C6990" w:rsidRPr="000C6990" w:rsidTr="00006DE6">
        <w:trPr>
          <w:trHeight w:val="335"/>
        </w:trPr>
        <w:tc>
          <w:tcPr>
            <w:tcW w:w="180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5-11 классы</w:t>
            </w:r>
          </w:p>
        </w:tc>
        <w:tc>
          <w:tcPr>
            <w:tcW w:w="19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550</w:t>
            </w:r>
          </w:p>
        </w:tc>
        <w:tc>
          <w:tcPr>
            <w:tcW w:w="105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550</w:t>
            </w:r>
          </w:p>
        </w:tc>
        <w:tc>
          <w:tcPr>
            <w:tcW w:w="16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rPr>
                <w:b/>
                <w:sz w:val="26"/>
                <w:szCs w:val="26"/>
              </w:rPr>
            </w:pPr>
            <w:r w:rsidRPr="000C6990">
              <w:rPr>
                <w:sz w:val="26"/>
                <w:szCs w:val="26"/>
              </w:rPr>
              <w:t>524</w:t>
            </w:r>
          </w:p>
        </w:tc>
        <w:tc>
          <w:tcPr>
            <w:tcW w:w="135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0</w:t>
            </w:r>
          </w:p>
        </w:tc>
        <w:tc>
          <w:tcPr>
            <w:tcW w:w="19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C6990" w:rsidRPr="000C6990" w:rsidRDefault="000C6990" w:rsidP="000C6990">
            <w:pPr>
              <w:tabs>
                <w:tab w:val="left" w:pos="0"/>
              </w:tabs>
              <w:jc w:val="both"/>
              <w:rPr>
                <w:b/>
                <w:sz w:val="26"/>
                <w:szCs w:val="26"/>
              </w:rPr>
            </w:pPr>
            <w:r w:rsidRPr="000C6990">
              <w:rPr>
                <w:sz w:val="26"/>
                <w:szCs w:val="26"/>
              </w:rPr>
              <w:t>26</w:t>
            </w:r>
          </w:p>
        </w:tc>
      </w:tr>
    </w:tbl>
    <w:p w:rsidR="000C6990" w:rsidRPr="000C6990" w:rsidRDefault="000C6990" w:rsidP="000C6990">
      <w:pPr>
        <w:ind w:firstLine="708"/>
        <w:jc w:val="both"/>
        <w:rPr>
          <w:b/>
          <w:sz w:val="26"/>
          <w:szCs w:val="26"/>
        </w:rPr>
      </w:pPr>
      <w:r w:rsidRPr="000C6990">
        <w:rPr>
          <w:sz w:val="26"/>
          <w:szCs w:val="26"/>
        </w:rPr>
        <w:t>Количество обучающихся, получающих льготное питание -318 чел.. Количество обучающихся, получающих бесплатные завтраки, всего - 944, из них обучающиеся из многодетных и малообеспеченных семей и дети – инвалиды -318, дети</w:t>
      </w:r>
      <w:proofErr w:type="gramStart"/>
      <w:r w:rsidRPr="000C6990">
        <w:rPr>
          <w:sz w:val="26"/>
          <w:szCs w:val="26"/>
        </w:rPr>
        <w:t xml:space="preserve"> ,</w:t>
      </w:r>
      <w:proofErr w:type="gramEnd"/>
      <w:r w:rsidRPr="000C6990">
        <w:rPr>
          <w:sz w:val="26"/>
          <w:szCs w:val="26"/>
        </w:rPr>
        <w:t xml:space="preserve"> посещающие ГПД -275 чел . </w:t>
      </w:r>
    </w:p>
    <w:p w:rsidR="000C6990" w:rsidRPr="000C6990" w:rsidRDefault="000C6990" w:rsidP="000C6990">
      <w:pPr>
        <w:jc w:val="both"/>
        <w:rPr>
          <w:b/>
          <w:sz w:val="26"/>
          <w:szCs w:val="26"/>
        </w:rPr>
      </w:pPr>
      <w:r w:rsidRPr="000C6990">
        <w:rPr>
          <w:sz w:val="26"/>
          <w:szCs w:val="26"/>
        </w:rPr>
        <w:t>Питание организовано за счет муниципального бюджета и родительской доплаты.</w:t>
      </w:r>
    </w:p>
    <w:p w:rsidR="000C6990" w:rsidRPr="000C6990" w:rsidRDefault="000C6990" w:rsidP="000C6990">
      <w:pPr>
        <w:jc w:val="both"/>
        <w:rPr>
          <w:b/>
          <w:sz w:val="26"/>
          <w:szCs w:val="26"/>
        </w:rPr>
      </w:pPr>
      <w:r w:rsidRPr="000C6990">
        <w:rPr>
          <w:sz w:val="26"/>
          <w:szCs w:val="26"/>
        </w:rPr>
        <w:t xml:space="preserve">        Средняя стоимость школьного завтрака –  13 руб</w:t>
      </w:r>
      <w:proofErr w:type="gramStart"/>
      <w:r w:rsidRPr="000C6990">
        <w:rPr>
          <w:sz w:val="26"/>
          <w:szCs w:val="26"/>
        </w:rPr>
        <w:t>.(</w:t>
      </w:r>
      <w:proofErr w:type="gramEnd"/>
      <w:r w:rsidRPr="000C6990">
        <w:rPr>
          <w:sz w:val="26"/>
          <w:szCs w:val="26"/>
        </w:rPr>
        <w:t>установленная стоимость горячего питания на бесплатной основе для всех обучающихся 1-11 классов в муниципальных общеобразовательных организациях), 21 руб. – стоимость завтрака для обучающихся из многодетных и малообеспеченных семей, детям –инвалидам; средняя стоимость школьного обеда – 20 руб. Дополнительно оказывается  помощь за счет средств муниципального бюджета обучающимся из многодетных и малообеспеченных семей, детям – инвалидам: 8 руб. - завтрак, 20 руб. -  обед.  Размер родительской доплаты - 8 руб.</w:t>
      </w:r>
    </w:p>
    <w:p w:rsidR="000C6990" w:rsidRPr="000C6990" w:rsidRDefault="000C6990" w:rsidP="000C6990">
      <w:pPr>
        <w:ind w:firstLine="708"/>
        <w:jc w:val="both"/>
        <w:rPr>
          <w:b/>
          <w:sz w:val="26"/>
          <w:szCs w:val="26"/>
        </w:rPr>
      </w:pPr>
      <w:r w:rsidRPr="000C6990">
        <w:rPr>
          <w:sz w:val="26"/>
          <w:szCs w:val="26"/>
        </w:rPr>
        <w:t>Средняя стоимость питания   одного обучающегося в день – 14,81 руб. Средняя стоимость питания   одного обучающегося льготной категории в день – 41  руб.</w:t>
      </w:r>
      <w:r w:rsidRPr="000C6990">
        <w:rPr>
          <w:b/>
          <w:sz w:val="26"/>
          <w:szCs w:val="26"/>
        </w:rPr>
        <w:t xml:space="preserve"> </w:t>
      </w:r>
      <w:r w:rsidRPr="000C6990">
        <w:rPr>
          <w:sz w:val="26"/>
          <w:szCs w:val="26"/>
        </w:rPr>
        <w:t xml:space="preserve">Средняя стоимость питания  в детских дошкольных образовательных учреждениях –  70  руб. </w:t>
      </w:r>
    </w:p>
    <w:p w:rsidR="000C6990" w:rsidRPr="000C6990" w:rsidRDefault="000C6990" w:rsidP="000C6990">
      <w:pPr>
        <w:ind w:firstLine="708"/>
        <w:jc w:val="both"/>
        <w:rPr>
          <w:bCs/>
          <w:sz w:val="26"/>
          <w:szCs w:val="26"/>
        </w:rPr>
      </w:pPr>
      <w:r w:rsidRPr="000C6990">
        <w:rPr>
          <w:sz w:val="26"/>
          <w:szCs w:val="26"/>
        </w:rPr>
        <w:t xml:space="preserve">В 2017-18 учебном году проводилась большая </w:t>
      </w:r>
      <w:r w:rsidRPr="000C6990">
        <w:rPr>
          <w:b/>
          <w:sz w:val="26"/>
          <w:szCs w:val="26"/>
        </w:rPr>
        <w:t xml:space="preserve">работа по профориентации </w:t>
      </w:r>
      <w:proofErr w:type="gramStart"/>
      <w:r w:rsidRPr="000C6990">
        <w:rPr>
          <w:b/>
          <w:sz w:val="26"/>
          <w:szCs w:val="26"/>
        </w:rPr>
        <w:t>обучающихся</w:t>
      </w:r>
      <w:proofErr w:type="gramEnd"/>
      <w:r w:rsidRPr="000C6990">
        <w:rPr>
          <w:b/>
          <w:sz w:val="26"/>
          <w:szCs w:val="26"/>
        </w:rPr>
        <w:t xml:space="preserve">. </w:t>
      </w:r>
      <w:r w:rsidRPr="000C6990">
        <w:rPr>
          <w:sz w:val="26"/>
          <w:szCs w:val="26"/>
        </w:rPr>
        <w:t>Это одно из наиболее</w:t>
      </w:r>
      <w:r w:rsidRPr="000C6990">
        <w:rPr>
          <w:b/>
          <w:sz w:val="26"/>
          <w:szCs w:val="26"/>
        </w:rPr>
        <w:t xml:space="preserve"> </w:t>
      </w:r>
      <w:r w:rsidRPr="000C6990">
        <w:rPr>
          <w:sz w:val="26"/>
          <w:szCs w:val="26"/>
        </w:rPr>
        <w:t xml:space="preserve">важных направлений работы  школ по социальной адаптации детей, подготовке их к взрослой жизни  является профориентация учащихся. </w:t>
      </w:r>
    </w:p>
    <w:p w:rsidR="000C6990" w:rsidRPr="000C6990" w:rsidRDefault="000C6990" w:rsidP="000C6990">
      <w:pPr>
        <w:ind w:firstLine="708"/>
        <w:jc w:val="both"/>
        <w:rPr>
          <w:bCs/>
          <w:sz w:val="26"/>
          <w:szCs w:val="26"/>
        </w:rPr>
      </w:pPr>
      <w:r w:rsidRPr="000C6990">
        <w:rPr>
          <w:sz w:val="26"/>
          <w:szCs w:val="26"/>
        </w:rPr>
        <w:t xml:space="preserve">Выбор профессии – это выбор жизненного пути. Работа – главное содержание человеческой жизни. Удачный выбор профессии – это моральная удовлетворенность, </w:t>
      </w:r>
      <w:r w:rsidRPr="000C6990">
        <w:rPr>
          <w:sz w:val="26"/>
          <w:szCs w:val="26"/>
        </w:rPr>
        <w:lastRenderedPageBreak/>
        <w:t xml:space="preserve">высокая самооценка и высокая производительность труда, качество продукции, максимальная «отдача». Выбор профессии – та точка, где сходятся интересы личности и общества, где возможно и необходимо гармоничное сочетание личных и общественных интересов. Поэтому оказание помощи учащимся выпускных классов школ в выборе профессии является государственной задачей и профилактикой безработицы среди молодежи.  </w:t>
      </w:r>
    </w:p>
    <w:p w:rsidR="000C6990" w:rsidRPr="000C6990" w:rsidRDefault="000C6990" w:rsidP="000C6990">
      <w:pPr>
        <w:ind w:firstLine="708"/>
        <w:jc w:val="both"/>
        <w:rPr>
          <w:sz w:val="26"/>
          <w:szCs w:val="26"/>
        </w:rPr>
      </w:pPr>
      <w:r w:rsidRPr="000C6990">
        <w:rPr>
          <w:sz w:val="26"/>
          <w:szCs w:val="26"/>
        </w:rPr>
        <w:t xml:space="preserve">В рамках трудового воспитания в школах ведется целенаправленная работа по профориентации обучающихся. Ежегодно разрабатываются планы мероприятий, которые осуществляются в течение года. В 2017-18 учебном году обучающиеся  школ района в рамках проведения </w:t>
      </w:r>
      <w:proofErr w:type="spellStart"/>
      <w:r w:rsidRPr="000C6990">
        <w:rPr>
          <w:sz w:val="26"/>
          <w:szCs w:val="26"/>
        </w:rPr>
        <w:t>профориентационной</w:t>
      </w:r>
      <w:proofErr w:type="spellEnd"/>
      <w:r w:rsidRPr="000C6990">
        <w:rPr>
          <w:sz w:val="26"/>
          <w:szCs w:val="26"/>
        </w:rPr>
        <w:t xml:space="preserve"> акции «Выпускник 2018 года» посетили несколько учебных заведений  в День открытых дверей. Школьники района приняли участие в </w:t>
      </w:r>
      <w:proofErr w:type="spellStart"/>
      <w:r w:rsidRPr="000C6990">
        <w:rPr>
          <w:sz w:val="26"/>
          <w:szCs w:val="26"/>
        </w:rPr>
        <w:t>профориентационных</w:t>
      </w:r>
      <w:proofErr w:type="spellEnd"/>
      <w:r w:rsidRPr="000C6990">
        <w:rPr>
          <w:sz w:val="26"/>
          <w:szCs w:val="26"/>
        </w:rPr>
        <w:t xml:space="preserve"> экскурсиях в ГАУО КО СПО «Калужский базовый медицинский колледж», ГБУЗ </w:t>
      </w:r>
      <w:proofErr w:type="gramStart"/>
      <w:r w:rsidRPr="000C6990">
        <w:rPr>
          <w:sz w:val="26"/>
          <w:szCs w:val="26"/>
        </w:rPr>
        <w:t>КО</w:t>
      </w:r>
      <w:proofErr w:type="gramEnd"/>
      <w:r w:rsidRPr="000C6990">
        <w:rPr>
          <w:sz w:val="26"/>
          <w:szCs w:val="26"/>
        </w:rPr>
        <w:t xml:space="preserve"> «Калужская областная больница», КФ ФГОБУ ВО «Финансовый университет при Правительстве Российской Федерации», ФГБОУ ВО «Калужский государственный университет им. К.Э. Циолковского». Прошли встречи с представителями «Губернаторского аграрного колледжа», «</w:t>
      </w:r>
      <w:proofErr w:type="spellStart"/>
      <w:r w:rsidRPr="000C6990">
        <w:rPr>
          <w:sz w:val="26"/>
          <w:szCs w:val="26"/>
        </w:rPr>
        <w:t>Сухиничского</w:t>
      </w:r>
      <w:proofErr w:type="spellEnd"/>
      <w:r w:rsidRPr="000C6990">
        <w:rPr>
          <w:sz w:val="26"/>
          <w:szCs w:val="26"/>
        </w:rPr>
        <w:t xml:space="preserve"> колледжа сервиса и транспорта».   Родители обучающихся 8-11 классов принимали участие в родительских собраниях в режиме </w:t>
      </w:r>
      <w:proofErr w:type="spellStart"/>
      <w:r w:rsidRPr="000C6990">
        <w:rPr>
          <w:sz w:val="26"/>
          <w:szCs w:val="26"/>
        </w:rPr>
        <w:t>видеоконфеоренций</w:t>
      </w:r>
      <w:proofErr w:type="spellEnd"/>
      <w:r w:rsidRPr="000C6990">
        <w:rPr>
          <w:sz w:val="26"/>
          <w:szCs w:val="26"/>
        </w:rPr>
        <w:t xml:space="preserve">. В традиционной ярмарке учебных мест приняли участие 169 обучающихся школ района 8-11 классов. В рамках школьных планов также осуществляется педагогическая помощь </w:t>
      </w:r>
      <w:proofErr w:type="gramStart"/>
      <w:r w:rsidRPr="000C6990">
        <w:rPr>
          <w:sz w:val="26"/>
          <w:szCs w:val="26"/>
        </w:rPr>
        <w:t>обучающимся</w:t>
      </w:r>
      <w:proofErr w:type="gramEnd"/>
      <w:r w:rsidRPr="000C6990">
        <w:rPr>
          <w:sz w:val="26"/>
          <w:szCs w:val="26"/>
        </w:rPr>
        <w:t xml:space="preserve"> в вопросах профориентации. В школах оформлены и регулярно обновляются стенды по профориентации выпускников, проводятся классные часы и внеклассные мероприятии. Для информирования молодежи о положении на рынке труда области и приобретении востребованных профессий активно используется информационный источник министерства труда, занятости и кадровой политики области – газета «Вариант». Обучающиеся имеют возможность изучить информацию об интересующих их профессиях, используя также брошюры областного Центра Занятости.</w:t>
      </w:r>
      <w:r w:rsidRPr="000C6990">
        <w:rPr>
          <w:i/>
          <w:sz w:val="26"/>
          <w:szCs w:val="26"/>
        </w:rPr>
        <w:t xml:space="preserve"> </w:t>
      </w:r>
      <w:r w:rsidRPr="000C6990">
        <w:rPr>
          <w:i/>
          <w:sz w:val="26"/>
          <w:szCs w:val="26"/>
        </w:rPr>
        <w:br/>
      </w:r>
      <w:r w:rsidRPr="000C6990">
        <w:rPr>
          <w:sz w:val="26"/>
          <w:szCs w:val="26"/>
        </w:rPr>
        <w:t xml:space="preserve">            В весенне-осенний период и на летних каникулах организована работа обучающихся школы на учебно-опытном участке и трудовых бригадах.  Школьники имеют возможность получить сведения по растениеводству и овощеводству, выполняют сельскохозяйственные работы на УОУ, узнают о профессиях в этой отрасли. </w:t>
      </w:r>
    </w:p>
    <w:p w:rsidR="000C6990" w:rsidRPr="000C6990" w:rsidRDefault="000C6990" w:rsidP="000C6990">
      <w:pPr>
        <w:ind w:firstLine="708"/>
        <w:jc w:val="both"/>
        <w:rPr>
          <w:sz w:val="26"/>
          <w:szCs w:val="26"/>
        </w:rPr>
      </w:pPr>
      <w:r w:rsidRPr="000C6990">
        <w:rPr>
          <w:sz w:val="26"/>
          <w:szCs w:val="26"/>
        </w:rPr>
        <w:t xml:space="preserve">Ежегодно осенью проводится выставка «Юннат», на котором подводятся итоги работы на пришкольных участках. В 2017-18 </w:t>
      </w:r>
      <w:proofErr w:type="spellStart"/>
      <w:r w:rsidRPr="000C6990">
        <w:rPr>
          <w:sz w:val="26"/>
          <w:szCs w:val="26"/>
        </w:rPr>
        <w:t>у.г</w:t>
      </w:r>
      <w:proofErr w:type="spellEnd"/>
      <w:r w:rsidRPr="000C6990">
        <w:rPr>
          <w:sz w:val="26"/>
          <w:szCs w:val="26"/>
        </w:rPr>
        <w:t>.  МКОУ «</w:t>
      </w:r>
      <w:proofErr w:type="spellStart"/>
      <w:r w:rsidRPr="000C6990">
        <w:rPr>
          <w:sz w:val="26"/>
          <w:szCs w:val="26"/>
        </w:rPr>
        <w:t>Серпейская</w:t>
      </w:r>
      <w:proofErr w:type="spellEnd"/>
      <w:r w:rsidRPr="000C6990">
        <w:rPr>
          <w:sz w:val="26"/>
          <w:szCs w:val="26"/>
        </w:rPr>
        <w:t xml:space="preserve"> СОШ» и МКОУ «</w:t>
      </w:r>
      <w:proofErr w:type="gramStart"/>
      <w:r w:rsidRPr="000C6990">
        <w:rPr>
          <w:sz w:val="26"/>
          <w:szCs w:val="26"/>
        </w:rPr>
        <w:t>Кудринская</w:t>
      </w:r>
      <w:proofErr w:type="gramEnd"/>
      <w:r w:rsidRPr="000C6990">
        <w:rPr>
          <w:sz w:val="26"/>
          <w:szCs w:val="26"/>
        </w:rPr>
        <w:t xml:space="preserve"> СОШ»  стали победителями в областной выставке «Юннат -2017». </w:t>
      </w:r>
    </w:p>
    <w:p w:rsidR="000C6990" w:rsidRPr="000C6990" w:rsidRDefault="000C6990" w:rsidP="000C6990">
      <w:pPr>
        <w:ind w:firstLine="708"/>
        <w:jc w:val="both"/>
        <w:rPr>
          <w:sz w:val="26"/>
          <w:szCs w:val="26"/>
        </w:rPr>
      </w:pPr>
      <w:r w:rsidRPr="000C6990">
        <w:rPr>
          <w:sz w:val="26"/>
          <w:szCs w:val="26"/>
        </w:rPr>
        <w:t>Участие в данном конкурсе позволяет стимулировать исследовательскую, опытническую и хозяйственную деятельности педагогов и обучающихся, а также создавать оптимальные условия для формирования экологической культуры участников образовательного процесса.</w:t>
      </w:r>
    </w:p>
    <w:p w:rsidR="000C6990" w:rsidRPr="000C6990" w:rsidRDefault="000C6990" w:rsidP="000C6990">
      <w:pPr>
        <w:ind w:firstLine="708"/>
        <w:jc w:val="both"/>
        <w:rPr>
          <w:sz w:val="26"/>
          <w:szCs w:val="26"/>
        </w:rPr>
      </w:pPr>
      <w:r w:rsidRPr="000C6990">
        <w:rPr>
          <w:sz w:val="26"/>
          <w:szCs w:val="26"/>
        </w:rPr>
        <w:t xml:space="preserve"> В муниципальных общеобразовательных организациях района были организованы и проведены четыре урока по профессиональной навигации для обучающихся  9-11 классов.</w:t>
      </w:r>
    </w:p>
    <w:p w:rsidR="000C6990" w:rsidRPr="000C6990" w:rsidRDefault="000C6990" w:rsidP="000C6990">
      <w:pPr>
        <w:ind w:firstLine="708"/>
        <w:jc w:val="both"/>
        <w:rPr>
          <w:bCs/>
          <w:sz w:val="26"/>
          <w:szCs w:val="26"/>
        </w:rPr>
      </w:pPr>
      <w:r w:rsidRPr="000C6990">
        <w:rPr>
          <w:sz w:val="26"/>
          <w:szCs w:val="26"/>
        </w:rPr>
        <w:t>В планах работы по профориентации имеются различные мероприятия, которые предназначены для обучающихся разных классов, это и встречи с выпускниками, и классные часы, конкурсы сочинений, ролевые игры, встречи с представителями разных профессий.</w:t>
      </w:r>
    </w:p>
    <w:p w:rsidR="000C6990" w:rsidRPr="000C6990" w:rsidRDefault="000C6990" w:rsidP="000C6990">
      <w:pPr>
        <w:ind w:firstLine="708"/>
        <w:jc w:val="both"/>
        <w:rPr>
          <w:bCs/>
          <w:sz w:val="26"/>
          <w:szCs w:val="26"/>
        </w:rPr>
      </w:pPr>
      <w:proofErr w:type="spellStart"/>
      <w:r w:rsidRPr="000C6990">
        <w:rPr>
          <w:sz w:val="26"/>
          <w:szCs w:val="26"/>
        </w:rPr>
        <w:t>Профориентационная</w:t>
      </w:r>
      <w:proofErr w:type="spellEnd"/>
      <w:r w:rsidRPr="000C6990">
        <w:rPr>
          <w:sz w:val="26"/>
          <w:szCs w:val="26"/>
        </w:rPr>
        <w:t xml:space="preserve"> работа проводилась также и </w:t>
      </w:r>
      <w:proofErr w:type="spellStart"/>
      <w:r w:rsidRPr="000C6990">
        <w:rPr>
          <w:sz w:val="26"/>
          <w:szCs w:val="26"/>
        </w:rPr>
        <w:t>Мещовским</w:t>
      </w:r>
      <w:proofErr w:type="spellEnd"/>
      <w:r w:rsidRPr="000C6990">
        <w:rPr>
          <w:sz w:val="26"/>
          <w:szCs w:val="26"/>
        </w:rPr>
        <w:t xml:space="preserve"> центром диагностики и консультирования, который проводит анкетирование, проведение анализа профессиональных планов и намерений выпускников школ. Центр формирует информационно-справочные материалы для стендов и кабинетов профориентации. Школы пользуются разработанными буклетами для родителей «Ваш ребенок выбирает профессию» и </w:t>
      </w:r>
      <w:proofErr w:type="gramStart"/>
      <w:r w:rsidRPr="000C6990">
        <w:rPr>
          <w:sz w:val="26"/>
          <w:szCs w:val="26"/>
        </w:rPr>
        <w:t>для</w:t>
      </w:r>
      <w:proofErr w:type="gramEnd"/>
      <w:r w:rsidRPr="000C6990">
        <w:rPr>
          <w:sz w:val="26"/>
          <w:szCs w:val="26"/>
        </w:rPr>
        <w:t xml:space="preserve"> обучающихся «Я выбираю профессию». Продолжается работа по </w:t>
      </w:r>
      <w:r w:rsidRPr="000C6990">
        <w:rPr>
          <w:sz w:val="26"/>
          <w:szCs w:val="26"/>
        </w:rPr>
        <w:lastRenderedPageBreak/>
        <w:t xml:space="preserve">программе для школьников 9-11 классов «Психолого-педагогическое сопровождение выбора профессии» по методике Климова. Кроме того, психологический центр занимается диагностикой психического, физического развития и отклонений в поведении детей, коррекционно-развивающей, </w:t>
      </w:r>
      <w:proofErr w:type="spellStart"/>
      <w:r w:rsidRPr="000C6990">
        <w:rPr>
          <w:sz w:val="26"/>
          <w:szCs w:val="26"/>
        </w:rPr>
        <w:t>просветительско-профилактической</w:t>
      </w:r>
      <w:proofErr w:type="gramStart"/>
      <w:r w:rsidRPr="000C6990">
        <w:rPr>
          <w:sz w:val="26"/>
          <w:szCs w:val="26"/>
        </w:rPr>
        <w:t>,о</w:t>
      </w:r>
      <w:proofErr w:type="gramEnd"/>
      <w:r w:rsidRPr="000C6990">
        <w:rPr>
          <w:sz w:val="26"/>
          <w:szCs w:val="26"/>
        </w:rPr>
        <w:t>рганизационно-методической</w:t>
      </w:r>
      <w:proofErr w:type="spellEnd"/>
      <w:r w:rsidRPr="000C6990">
        <w:rPr>
          <w:sz w:val="26"/>
          <w:szCs w:val="26"/>
        </w:rPr>
        <w:t xml:space="preserve"> деятельностью.</w:t>
      </w:r>
    </w:p>
    <w:p w:rsidR="000C6990" w:rsidRPr="000C6990" w:rsidRDefault="000C6990" w:rsidP="000C6990">
      <w:pPr>
        <w:suppressAutoHyphens/>
        <w:ind w:firstLine="720"/>
        <w:jc w:val="both"/>
        <w:rPr>
          <w:sz w:val="26"/>
          <w:szCs w:val="26"/>
        </w:rPr>
      </w:pPr>
      <w:r w:rsidRPr="000C6990">
        <w:rPr>
          <w:sz w:val="26"/>
          <w:szCs w:val="26"/>
        </w:rPr>
        <w:t xml:space="preserve">Ежегодно школьники нашего района принимают участие в слете трудовых объединений школьников.  В областном слете трудовых объединений школьников   в 2017-18 </w:t>
      </w:r>
      <w:proofErr w:type="spellStart"/>
      <w:r w:rsidRPr="000C6990">
        <w:rPr>
          <w:sz w:val="26"/>
          <w:szCs w:val="26"/>
        </w:rPr>
        <w:t>у.г</w:t>
      </w:r>
      <w:proofErr w:type="spellEnd"/>
      <w:r w:rsidRPr="000C6990">
        <w:rPr>
          <w:sz w:val="26"/>
          <w:szCs w:val="26"/>
        </w:rPr>
        <w:t xml:space="preserve">. принимало участие трудовое объединение «Бригантина» МКОУ «Кудринская СОШ», которая стала призером в   командном зачёте, в индивидуальном зачёте победителями стали обучающиеся этой школы </w:t>
      </w:r>
      <w:proofErr w:type="spellStart"/>
      <w:r w:rsidRPr="000C6990">
        <w:rPr>
          <w:sz w:val="26"/>
          <w:szCs w:val="26"/>
        </w:rPr>
        <w:t>Канаев</w:t>
      </w:r>
      <w:proofErr w:type="spellEnd"/>
      <w:r w:rsidRPr="000C6990">
        <w:rPr>
          <w:sz w:val="26"/>
          <w:szCs w:val="26"/>
        </w:rPr>
        <w:t xml:space="preserve"> Дмитрий и Усова Дарья.</w:t>
      </w:r>
    </w:p>
    <w:p w:rsidR="000C6990" w:rsidRPr="000C6990" w:rsidRDefault="000C6990" w:rsidP="000C6990">
      <w:pPr>
        <w:ind w:firstLine="709"/>
        <w:jc w:val="both"/>
        <w:rPr>
          <w:sz w:val="26"/>
          <w:szCs w:val="26"/>
        </w:rPr>
      </w:pPr>
      <w:r w:rsidRPr="000C6990">
        <w:rPr>
          <w:sz w:val="26"/>
          <w:szCs w:val="26"/>
        </w:rPr>
        <w:t>Следует отметить работу школьных лесничеств «Крепкий орешек» МКОУ «</w:t>
      </w:r>
      <w:proofErr w:type="spellStart"/>
      <w:r w:rsidRPr="000C6990">
        <w:rPr>
          <w:sz w:val="26"/>
          <w:szCs w:val="26"/>
        </w:rPr>
        <w:t>Серпейская</w:t>
      </w:r>
      <w:proofErr w:type="spellEnd"/>
      <w:r w:rsidRPr="000C6990">
        <w:rPr>
          <w:sz w:val="26"/>
          <w:szCs w:val="26"/>
        </w:rPr>
        <w:t xml:space="preserve"> СОШ», которые стали победителями областного слета-конкурса школьных лесничеств, и отряд «Лесной дозор» МКОУ «</w:t>
      </w:r>
      <w:proofErr w:type="spellStart"/>
      <w:r w:rsidRPr="000C6990">
        <w:rPr>
          <w:sz w:val="26"/>
          <w:szCs w:val="26"/>
        </w:rPr>
        <w:t>Алешинская</w:t>
      </w:r>
      <w:proofErr w:type="spellEnd"/>
      <w:r w:rsidRPr="000C6990">
        <w:rPr>
          <w:sz w:val="26"/>
          <w:szCs w:val="26"/>
        </w:rPr>
        <w:t xml:space="preserve"> ООШ».  В рамках массовых мероприятий, посвящённые Всероссийскому дню посадки леса, который в нашей стране ежегодно </w:t>
      </w:r>
      <w:proofErr w:type="gramStart"/>
      <w:r w:rsidRPr="000C6990">
        <w:rPr>
          <w:sz w:val="26"/>
          <w:szCs w:val="26"/>
        </w:rPr>
        <w:t xml:space="preserve">отмечается весной 7 мая к </w:t>
      </w:r>
      <w:proofErr w:type="spellStart"/>
      <w:r w:rsidRPr="000C6990">
        <w:rPr>
          <w:sz w:val="26"/>
          <w:szCs w:val="26"/>
        </w:rPr>
        <w:t>лесовосстановлению</w:t>
      </w:r>
      <w:proofErr w:type="spellEnd"/>
      <w:r w:rsidRPr="000C6990">
        <w:rPr>
          <w:sz w:val="26"/>
          <w:szCs w:val="26"/>
        </w:rPr>
        <w:t xml:space="preserve"> в регионе на добровольческих началах присоединились</w:t>
      </w:r>
      <w:proofErr w:type="gramEnd"/>
      <w:r w:rsidRPr="000C6990">
        <w:rPr>
          <w:sz w:val="26"/>
          <w:szCs w:val="26"/>
        </w:rPr>
        <w:t xml:space="preserve"> учащиеся </w:t>
      </w:r>
      <w:proofErr w:type="spellStart"/>
      <w:r w:rsidRPr="000C6990">
        <w:rPr>
          <w:sz w:val="26"/>
          <w:szCs w:val="26"/>
        </w:rPr>
        <w:t>Алешинской</w:t>
      </w:r>
      <w:proofErr w:type="spellEnd"/>
      <w:r w:rsidRPr="000C6990">
        <w:rPr>
          <w:sz w:val="26"/>
          <w:szCs w:val="26"/>
        </w:rPr>
        <w:t xml:space="preserve"> основной школы. Школьники 6 - 9 классов высадили 3,5 тысячи саженцев ели.  </w:t>
      </w:r>
      <w:r w:rsidRPr="000C6990">
        <w:rPr>
          <w:sz w:val="26"/>
          <w:szCs w:val="26"/>
        </w:rPr>
        <w:br/>
        <w:t>Организатором школьной акции выступила группа партнёров. Решение всех организационных вопросов взяли на себя Автономная некоммерческая организация «Экологическая и патриотическая инициатива», Калужское региональное отделение Союза добровольцев Р</w:t>
      </w:r>
      <w:r>
        <w:rPr>
          <w:sz w:val="26"/>
          <w:szCs w:val="26"/>
        </w:rPr>
        <w:t xml:space="preserve">оссии и </w:t>
      </w:r>
      <w:proofErr w:type="spellStart"/>
      <w:r>
        <w:rPr>
          <w:sz w:val="26"/>
          <w:szCs w:val="26"/>
        </w:rPr>
        <w:t>Мещовское</w:t>
      </w:r>
      <w:proofErr w:type="spellEnd"/>
      <w:r>
        <w:rPr>
          <w:sz w:val="26"/>
          <w:szCs w:val="26"/>
        </w:rPr>
        <w:t xml:space="preserve"> лесничество. </w:t>
      </w:r>
    </w:p>
    <w:p w:rsidR="000C6990" w:rsidRPr="000C6990" w:rsidRDefault="000C6990" w:rsidP="000C6990">
      <w:pPr>
        <w:pStyle w:val="ac"/>
        <w:ind w:right="-483" w:firstLine="708"/>
      </w:pPr>
      <w:r w:rsidRPr="000C6990">
        <w:t xml:space="preserve">Большое внимание уделяется в общеобразовательных учреждениях трудовому воспитанию. </w:t>
      </w:r>
      <w:r w:rsidRPr="000C6990">
        <w:rPr>
          <w:rFonts w:eastAsia="Times New Roman"/>
          <w:bCs/>
          <w:lang w:eastAsia="ru-RU"/>
        </w:rPr>
        <w:t xml:space="preserve">Основополагающей идеей этого направления является систематический, совместный, творческий, социально значимый труд. Организуя разнообразную, насыщенную трудом деятельность (уборка учебных кабинетов, уборка пришкольной территории и т.п.) педагогические коллективы осознает пользу такого воспитания для будущего подрастающего поколения. </w:t>
      </w:r>
      <w:r w:rsidRPr="000C6990">
        <w:t>В школах систематически проводятся субботники по уборке и озеленению территории. В летний период учащиеся задействованы в работе ремонтных бригад и бригад для работы на пришкольных участках. В образовательных организациях района имеется 8 трудовых объединений.</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6"/>
        <w:gridCol w:w="2851"/>
        <w:gridCol w:w="1726"/>
        <w:gridCol w:w="1042"/>
        <w:gridCol w:w="3924"/>
      </w:tblGrid>
      <w:tr w:rsidR="000C6990" w:rsidRPr="000C6990" w:rsidTr="000C6990">
        <w:trPr>
          <w:trHeight w:val="876"/>
        </w:trPr>
        <w:tc>
          <w:tcPr>
            <w:tcW w:w="294" w:type="pct"/>
            <w:tcBorders>
              <w:top w:val="single" w:sz="4" w:space="0" w:color="auto"/>
              <w:left w:val="single" w:sz="4" w:space="0" w:color="auto"/>
              <w:bottom w:val="single" w:sz="4" w:space="0" w:color="auto"/>
              <w:right w:val="single" w:sz="4" w:space="0" w:color="auto"/>
            </w:tcBorders>
            <w:hideMark/>
          </w:tcPr>
          <w:p w:rsidR="000C6990" w:rsidRPr="000C6990" w:rsidRDefault="000C6990" w:rsidP="000C6990">
            <w:pPr>
              <w:pStyle w:val="ac"/>
              <w:spacing w:after="0" w:line="240" w:lineRule="auto"/>
              <w:ind w:right="-391"/>
            </w:pPr>
            <w:r w:rsidRPr="000C6990">
              <w:t xml:space="preserve">№ </w:t>
            </w:r>
          </w:p>
          <w:p w:rsidR="000C6990" w:rsidRPr="000C6990" w:rsidRDefault="000C6990" w:rsidP="000C6990">
            <w:pPr>
              <w:pStyle w:val="ac"/>
              <w:spacing w:after="0" w:line="240" w:lineRule="auto"/>
              <w:ind w:right="-391"/>
            </w:pPr>
            <w:proofErr w:type="spellStart"/>
            <w:proofErr w:type="gramStart"/>
            <w:r w:rsidRPr="000C6990">
              <w:t>п</w:t>
            </w:r>
            <w:proofErr w:type="spellEnd"/>
            <w:proofErr w:type="gramEnd"/>
            <w:r w:rsidRPr="000C6990">
              <w:t>/</w:t>
            </w:r>
            <w:proofErr w:type="spellStart"/>
            <w:r w:rsidRPr="000C6990">
              <w:t>п</w:t>
            </w:r>
            <w:proofErr w:type="spellEnd"/>
          </w:p>
        </w:tc>
        <w:tc>
          <w:tcPr>
            <w:tcW w:w="1406" w:type="pct"/>
            <w:tcBorders>
              <w:top w:val="single" w:sz="4" w:space="0" w:color="auto"/>
              <w:left w:val="single" w:sz="4" w:space="0" w:color="auto"/>
              <w:bottom w:val="single" w:sz="4" w:space="0" w:color="auto"/>
              <w:right w:val="single" w:sz="4" w:space="0" w:color="auto"/>
            </w:tcBorders>
            <w:hideMark/>
          </w:tcPr>
          <w:p w:rsidR="000C6990" w:rsidRPr="000C6990" w:rsidRDefault="000C6990" w:rsidP="000C6990">
            <w:pPr>
              <w:pStyle w:val="ac"/>
              <w:spacing w:after="0" w:line="240" w:lineRule="auto"/>
              <w:ind w:right="-483"/>
            </w:pPr>
            <w:r w:rsidRPr="000C6990">
              <w:t>Школа</w:t>
            </w:r>
          </w:p>
        </w:tc>
        <w:tc>
          <w:tcPr>
            <w:tcW w:w="851" w:type="pct"/>
            <w:tcBorders>
              <w:top w:val="single" w:sz="4" w:space="0" w:color="auto"/>
              <w:left w:val="single" w:sz="4" w:space="0" w:color="auto"/>
              <w:bottom w:val="single" w:sz="4" w:space="0" w:color="auto"/>
              <w:right w:val="single" w:sz="4" w:space="0" w:color="auto"/>
            </w:tcBorders>
            <w:hideMark/>
          </w:tcPr>
          <w:p w:rsidR="000C6990" w:rsidRPr="000C6990" w:rsidRDefault="000C6990" w:rsidP="000C6990">
            <w:pPr>
              <w:pStyle w:val="ac"/>
              <w:spacing w:after="0" w:line="240" w:lineRule="auto"/>
              <w:ind w:right="-483"/>
            </w:pPr>
            <w:r w:rsidRPr="000C6990">
              <w:t xml:space="preserve">Название </w:t>
            </w:r>
          </w:p>
          <w:p w:rsidR="000C6990" w:rsidRPr="000C6990" w:rsidRDefault="000C6990" w:rsidP="000C6990">
            <w:pPr>
              <w:pStyle w:val="ac"/>
              <w:spacing w:after="0" w:line="240" w:lineRule="auto"/>
              <w:ind w:right="-483"/>
            </w:pPr>
            <w:r w:rsidRPr="000C6990">
              <w:t>трудового</w:t>
            </w:r>
          </w:p>
          <w:p w:rsidR="000C6990" w:rsidRPr="000C6990" w:rsidRDefault="000C6990" w:rsidP="000C6990">
            <w:pPr>
              <w:pStyle w:val="ac"/>
              <w:spacing w:after="0" w:line="240" w:lineRule="auto"/>
              <w:ind w:right="-483"/>
            </w:pPr>
            <w:r w:rsidRPr="000C6990">
              <w:t xml:space="preserve">объединения </w:t>
            </w:r>
          </w:p>
        </w:tc>
        <w:tc>
          <w:tcPr>
            <w:tcW w:w="514" w:type="pct"/>
            <w:tcBorders>
              <w:top w:val="single" w:sz="4" w:space="0" w:color="auto"/>
              <w:left w:val="single" w:sz="4" w:space="0" w:color="auto"/>
              <w:bottom w:val="single" w:sz="4" w:space="0" w:color="auto"/>
              <w:right w:val="single" w:sz="4" w:space="0" w:color="auto"/>
            </w:tcBorders>
            <w:hideMark/>
          </w:tcPr>
          <w:p w:rsidR="000C6990" w:rsidRPr="000C6990" w:rsidRDefault="000C6990" w:rsidP="000C6990">
            <w:pPr>
              <w:pStyle w:val="ac"/>
              <w:spacing w:after="0" w:line="240" w:lineRule="auto"/>
              <w:ind w:left="-108" w:right="-483"/>
            </w:pPr>
            <w:r w:rsidRPr="000C6990">
              <w:t>Кол-во</w:t>
            </w:r>
          </w:p>
          <w:p w:rsidR="000C6990" w:rsidRPr="000C6990" w:rsidRDefault="000C6990" w:rsidP="000C6990">
            <w:pPr>
              <w:pStyle w:val="ac"/>
              <w:spacing w:after="0" w:line="240" w:lineRule="auto"/>
              <w:ind w:left="34" w:right="-483"/>
            </w:pPr>
            <w:r w:rsidRPr="000C6990">
              <w:t>членов</w:t>
            </w:r>
          </w:p>
          <w:p w:rsidR="000C6990" w:rsidRPr="000C6990" w:rsidRDefault="000C6990" w:rsidP="000C6990">
            <w:pPr>
              <w:pStyle w:val="ac"/>
              <w:spacing w:after="0" w:line="240" w:lineRule="auto"/>
              <w:ind w:right="-483"/>
            </w:pPr>
            <w:r w:rsidRPr="000C6990">
              <w:t>ТО</w:t>
            </w:r>
          </w:p>
        </w:tc>
        <w:tc>
          <w:tcPr>
            <w:tcW w:w="1935" w:type="pct"/>
            <w:tcBorders>
              <w:top w:val="single" w:sz="4" w:space="0" w:color="auto"/>
              <w:left w:val="single" w:sz="4" w:space="0" w:color="auto"/>
              <w:bottom w:val="single" w:sz="4" w:space="0" w:color="auto"/>
              <w:right w:val="single" w:sz="4" w:space="0" w:color="auto"/>
            </w:tcBorders>
            <w:hideMark/>
          </w:tcPr>
          <w:p w:rsidR="000C6990" w:rsidRPr="000C6990" w:rsidRDefault="000C6990" w:rsidP="000C6990">
            <w:pPr>
              <w:pStyle w:val="ac"/>
              <w:spacing w:after="0" w:line="240" w:lineRule="auto"/>
              <w:ind w:left="34" w:right="-483"/>
            </w:pPr>
            <w:r w:rsidRPr="000C6990">
              <w:t>Направление деятельности</w:t>
            </w:r>
          </w:p>
        </w:tc>
      </w:tr>
      <w:tr w:rsidR="000C6990" w:rsidRPr="000C6990" w:rsidTr="00006DE6">
        <w:trPr>
          <w:trHeight w:val="1784"/>
        </w:trPr>
        <w:tc>
          <w:tcPr>
            <w:tcW w:w="294" w:type="pct"/>
            <w:tcBorders>
              <w:top w:val="single" w:sz="4" w:space="0" w:color="auto"/>
              <w:left w:val="single" w:sz="4" w:space="0" w:color="auto"/>
              <w:bottom w:val="single" w:sz="4" w:space="0" w:color="auto"/>
              <w:right w:val="single" w:sz="4" w:space="0" w:color="auto"/>
            </w:tcBorders>
            <w:hideMark/>
          </w:tcPr>
          <w:p w:rsidR="000C6990" w:rsidRPr="000C6990" w:rsidRDefault="000C6990" w:rsidP="000C6990">
            <w:pPr>
              <w:pStyle w:val="ac"/>
              <w:spacing w:after="0" w:line="240" w:lineRule="auto"/>
              <w:ind w:left="-108" w:right="-483"/>
            </w:pPr>
            <w:r w:rsidRPr="000C6990">
              <w:t xml:space="preserve">  1</w:t>
            </w:r>
          </w:p>
        </w:tc>
        <w:tc>
          <w:tcPr>
            <w:tcW w:w="1406"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МКОУ «Кудринская СОШ»</w:t>
            </w:r>
          </w:p>
          <w:p w:rsidR="000C6990" w:rsidRPr="000C6990" w:rsidRDefault="000C6990" w:rsidP="000C6990">
            <w:pPr>
              <w:pStyle w:val="ac"/>
              <w:spacing w:after="0" w:line="240" w:lineRule="auto"/>
              <w:ind w:right="-483"/>
            </w:pPr>
          </w:p>
        </w:tc>
        <w:tc>
          <w:tcPr>
            <w:tcW w:w="851"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Бригантина</w:t>
            </w:r>
          </w:p>
        </w:tc>
        <w:tc>
          <w:tcPr>
            <w:tcW w:w="514"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20</w:t>
            </w:r>
          </w:p>
        </w:tc>
        <w:tc>
          <w:tcPr>
            <w:tcW w:w="1935"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Благоустройство</w:t>
            </w:r>
          </w:p>
          <w:p w:rsidR="000C6990" w:rsidRPr="000C6990" w:rsidRDefault="000C6990" w:rsidP="000C6990">
            <w:pPr>
              <w:pStyle w:val="ac"/>
              <w:spacing w:after="0" w:line="240" w:lineRule="auto"/>
              <w:ind w:right="-483"/>
            </w:pPr>
            <w:r w:rsidRPr="000C6990">
              <w:t>Овощеводство</w:t>
            </w:r>
          </w:p>
          <w:p w:rsidR="000C6990" w:rsidRPr="000C6990" w:rsidRDefault="000C6990" w:rsidP="000C6990">
            <w:pPr>
              <w:pStyle w:val="ac"/>
              <w:spacing w:after="0" w:line="240" w:lineRule="auto"/>
              <w:ind w:right="-483"/>
            </w:pPr>
            <w:r w:rsidRPr="000C6990">
              <w:t>Полеводство</w:t>
            </w:r>
          </w:p>
          <w:p w:rsidR="000C6990" w:rsidRPr="000C6990" w:rsidRDefault="000C6990" w:rsidP="000C6990">
            <w:pPr>
              <w:pStyle w:val="ac"/>
              <w:spacing w:after="0" w:line="240" w:lineRule="auto"/>
              <w:ind w:right="-483"/>
            </w:pPr>
            <w:r w:rsidRPr="000C6990">
              <w:t>Пчеловодство</w:t>
            </w:r>
          </w:p>
          <w:p w:rsidR="000C6990" w:rsidRPr="000C6990" w:rsidRDefault="000C6990" w:rsidP="000C6990">
            <w:pPr>
              <w:pStyle w:val="ac"/>
              <w:spacing w:after="0" w:line="240" w:lineRule="auto"/>
              <w:ind w:right="-483"/>
            </w:pPr>
            <w:r w:rsidRPr="000C6990">
              <w:t>Цветоводство и ландшафтный дизайн</w:t>
            </w:r>
          </w:p>
        </w:tc>
      </w:tr>
      <w:tr w:rsidR="000C6990" w:rsidRPr="000C6990" w:rsidTr="00006DE6">
        <w:trPr>
          <w:trHeight w:val="548"/>
        </w:trPr>
        <w:tc>
          <w:tcPr>
            <w:tcW w:w="294" w:type="pct"/>
            <w:tcBorders>
              <w:top w:val="single" w:sz="4" w:space="0" w:color="auto"/>
              <w:left w:val="single" w:sz="4" w:space="0" w:color="auto"/>
              <w:bottom w:val="single" w:sz="4" w:space="0" w:color="auto"/>
              <w:right w:val="single" w:sz="4" w:space="0" w:color="auto"/>
            </w:tcBorders>
            <w:hideMark/>
          </w:tcPr>
          <w:p w:rsidR="000C6990" w:rsidRPr="000C6990" w:rsidRDefault="000C6990" w:rsidP="000C6990">
            <w:pPr>
              <w:pStyle w:val="ac"/>
              <w:spacing w:after="0" w:line="240" w:lineRule="auto"/>
              <w:ind w:right="-483"/>
            </w:pPr>
            <w:r w:rsidRPr="000C6990">
              <w:t>2</w:t>
            </w:r>
          </w:p>
        </w:tc>
        <w:tc>
          <w:tcPr>
            <w:tcW w:w="1406"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МКОУ «</w:t>
            </w:r>
            <w:proofErr w:type="spellStart"/>
            <w:r w:rsidRPr="000C6990">
              <w:t>Серпейская</w:t>
            </w:r>
            <w:proofErr w:type="spellEnd"/>
            <w:r w:rsidRPr="000C6990">
              <w:t xml:space="preserve"> СОШ»</w:t>
            </w:r>
          </w:p>
        </w:tc>
        <w:tc>
          <w:tcPr>
            <w:tcW w:w="851"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Селяне</w:t>
            </w:r>
          </w:p>
        </w:tc>
        <w:tc>
          <w:tcPr>
            <w:tcW w:w="514"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10</w:t>
            </w:r>
          </w:p>
        </w:tc>
        <w:tc>
          <w:tcPr>
            <w:tcW w:w="1935"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Трудовое,</w:t>
            </w:r>
          </w:p>
          <w:p w:rsidR="000C6990" w:rsidRPr="000C6990" w:rsidRDefault="000C6990" w:rsidP="000C6990">
            <w:pPr>
              <w:pStyle w:val="ac"/>
              <w:spacing w:after="0" w:line="240" w:lineRule="auto"/>
              <w:ind w:right="-483"/>
            </w:pPr>
            <w:r w:rsidRPr="000C6990">
              <w:t>экологическое</w:t>
            </w:r>
          </w:p>
        </w:tc>
      </w:tr>
      <w:tr w:rsidR="000C6990" w:rsidRPr="000C6990" w:rsidTr="00006DE6">
        <w:trPr>
          <w:trHeight w:val="491"/>
        </w:trPr>
        <w:tc>
          <w:tcPr>
            <w:tcW w:w="294" w:type="pct"/>
            <w:tcBorders>
              <w:top w:val="single" w:sz="4" w:space="0" w:color="auto"/>
              <w:left w:val="single" w:sz="4" w:space="0" w:color="auto"/>
              <w:bottom w:val="single" w:sz="4" w:space="0" w:color="auto"/>
              <w:right w:val="single" w:sz="4" w:space="0" w:color="auto"/>
            </w:tcBorders>
            <w:hideMark/>
          </w:tcPr>
          <w:p w:rsidR="000C6990" w:rsidRPr="000C6990" w:rsidRDefault="000C6990" w:rsidP="000C6990">
            <w:pPr>
              <w:pStyle w:val="ac"/>
              <w:spacing w:after="0" w:line="240" w:lineRule="auto"/>
              <w:ind w:right="-483"/>
            </w:pPr>
            <w:r w:rsidRPr="000C6990">
              <w:t>3</w:t>
            </w:r>
          </w:p>
        </w:tc>
        <w:tc>
          <w:tcPr>
            <w:tcW w:w="1406"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МОКУ «</w:t>
            </w:r>
            <w:proofErr w:type="spellStart"/>
            <w:r w:rsidRPr="000C6990">
              <w:t>Алешинская</w:t>
            </w:r>
            <w:proofErr w:type="spellEnd"/>
            <w:r w:rsidRPr="000C6990">
              <w:t xml:space="preserve"> ООШ»</w:t>
            </w:r>
          </w:p>
        </w:tc>
        <w:tc>
          <w:tcPr>
            <w:tcW w:w="851"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Трудовой</w:t>
            </w:r>
          </w:p>
          <w:p w:rsidR="000C6990" w:rsidRPr="000C6990" w:rsidRDefault="000C6990" w:rsidP="000C6990">
            <w:pPr>
              <w:pStyle w:val="ac"/>
              <w:spacing w:after="0" w:line="240" w:lineRule="auto"/>
              <w:ind w:right="-483"/>
            </w:pPr>
            <w:r w:rsidRPr="000C6990">
              <w:t xml:space="preserve"> десант</w:t>
            </w:r>
          </w:p>
        </w:tc>
        <w:tc>
          <w:tcPr>
            <w:tcW w:w="514"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10</w:t>
            </w:r>
          </w:p>
        </w:tc>
        <w:tc>
          <w:tcPr>
            <w:tcW w:w="1935"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Трудовое,</w:t>
            </w:r>
          </w:p>
          <w:p w:rsidR="000C6990" w:rsidRPr="000C6990" w:rsidRDefault="000C6990" w:rsidP="000C6990">
            <w:pPr>
              <w:pStyle w:val="ac"/>
              <w:spacing w:after="0" w:line="240" w:lineRule="auto"/>
              <w:ind w:right="-483"/>
            </w:pPr>
            <w:r w:rsidRPr="000C6990">
              <w:t>экологическое</w:t>
            </w:r>
          </w:p>
        </w:tc>
      </w:tr>
      <w:tr w:rsidR="000C6990" w:rsidRPr="000C6990" w:rsidTr="00006DE6">
        <w:trPr>
          <w:trHeight w:val="432"/>
        </w:trPr>
        <w:tc>
          <w:tcPr>
            <w:tcW w:w="294" w:type="pct"/>
            <w:tcBorders>
              <w:top w:val="single" w:sz="4" w:space="0" w:color="auto"/>
              <w:left w:val="single" w:sz="4" w:space="0" w:color="auto"/>
              <w:bottom w:val="single" w:sz="4" w:space="0" w:color="auto"/>
              <w:right w:val="single" w:sz="4" w:space="0" w:color="auto"/>
            </w:tcBorders>
            <w:hideMark/>
          </w:tcPr>
          <w:p w:rsidR="000C6990" w:rsidRPr="000C6990" w:rsidRDefault="000C6990" w:rsidP="000C6990">
            <w:pPr>
              <w:pStyle w:val="ac"/>
              <w:spacing w:after="0" w:line="240" w:lineRule="auto"/>
              <w:ind w:right="-483"/>
            </w:pPr>
            <w:r w:rsidRPr="000C6990">
              <w:t xml:space="preserve">4 </w:t>
            </w:r>
          </w:p>
        </w:tc>
        <w:tc>
          <w:tcPr>
            <w:tcW w:w="1406"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МКОУ «Покровская ООШ»</w:t>
            </w:r>
          </w:p>
        </w:tc>
        <w:tc>
          <w:tcPr>
            <w:tcW w:w="851"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 xml:space="preserve">Помощники </w:t>
            </w:r>
          </w:p>
        </w:tc>
        <w:tc>
          <w:tcPr>
            <w:tcW w:w="514"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4</w:t>
            </w:r>
          </w:p>
        </w:tc>
        <w:tc>
          <w:tcPr>
            <w:tcW w:w="1935"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Благоустройство территории</w:t>
            </w:r>
          </w:p>
        </w:tc>
      </w:tr>
      <w:tr w:rsidR="000C6990" w:rsidRPr="000C6990" w:rsidTr="00006DE6">
        <w:trPr>
          <w:trHeight w:val="814"/>
        </w:trPr>
        <w:tc>
          <w:tcPr>
            <w:tcW w:w="294"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5</w:t>
            </w:r>
          </w:p>
        </w:tc>
        <w:tc>
          <w:tcPr>
            <w:tcW w:w="1406"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МКОУ «</w:t>
            </w:r>
            <w:proofErr w:type="spellStart"/>
            <w:r w:rsidRPr="000C6990">
              <w:t>Мещовская</w:t>
            </w:r>
            <w:proofErr w:type="spellEnd"/>
            <w:r w:rsidRPr="000C6990">
              <w:t xml:space="preserve"> СОШ»</w:t>
            </w:r>
          </w:p>
        </w:tc>
        <w:tc>
          <w:tcPr>
            <w:tcW w:w="851"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 xml:space="preserve">Трудовые </w:t>
            </w:r>
          </w:p>
          <w:p w:rsidR="000C6990" w:rsidRPr="000C6990" w:rsidRDefault="000C6990" w:rsidP="000C6990">
            <w:pPr>
              <w:pStyle w:val="ac"/>
              <w:spacing w:after="0" w:line="240" w:lineRule="auto"/>
              <w:ind w:right="-483"/>
            </w:pPr>
            <w:r w:rsidRPr="000C6990">
              <w:t>резервы</w:t>
            </w:r>
          </w:p>
        </w:tc>
        <w:tc>
          <w:tcPr>
            <w:tcW w:w="514"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20</w:t>
            </w:r>
          </w:p>
        </w:tc>
        <w:tc>
          <w:tcPr>
            <w:tcW w:w="1935"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Трудовое,</w:t>
            </w:r>
          </w:p>
          <w:p w:rsidR="000C6990" w:rsidRPr="000C6990" w:rsidRDefault="000C6990" w:rsidP="000C6990">
            <w:pPr>
              <w:pStyle w:val="ac"/>
              <w:spacing w:after="0" w:line="240" w:lineRule="auto"/>
              <w:ind w:right="-483"/>
            </w:pPr>
            <w:r w:rsidRPr="000C6990">
              <w:t>экологическое</w:t>
            </w:r>
          </w:p>
        </w:tc>
      </w:tr>
      <w:tr w:rsidR="000C6990" w:rsidRPr="000C6990" w:rsidTr="00006DE6">
        <w:trPr>
          <w:trHeight w:val="600"/>
        </w:trPr>
        <w:tc>
          <w:tcPr>
            <w:tcW w:w="294"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lastRenderedPageBreak/>
              <w:t>6</w:t>
            </w:r>
          </w:p>
        </w:tc>
        <w:tc>
          <w:tcPr>
            <w:tcW w:w="1406"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МКОУ</w:t>
            </w:r>
          </w:p>
          <w:p w:rsidR="000C6990" w:rsidRPr="000C6990" w:rsidRDefault="000C6990" w:rsidP="000C6990">
            <w:pPr>
              <w:pStyle w:val="ac"/>
              <w:spacing w:after="0" w:line="240" w:lineRule="auto"/>
              <w:ind w:right="-483"/>
            </w:pPr>
            <w:r w:rsidRPr="000C6990">
              <w:t>«</w:t>
            </w:r>
            <w:proofErr w:type="spellStart"/>
            <w:r w:rsidRPr="000C6990">
              <w:t>Домашовская</w:t>
            </w:r>
            <w:proofErr w:type="spellEnd"/>
            <w:r w:rsidRPr="000C6990">
              <w:t xml:space="preserve"> СОШ»</w:t>
            </w:r>
          </w:p>
        </w:tc>
        <w:tc>
          <w:tcPr>
            <w:tcW w:w="851"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«Пчелка»</w:t>
            </w:r>
          </w:p>
        </w:tc>
        <w:tc>
          <w:tcPr>
            <w:tcW w:w="514"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12</w:t>
            </w:r>
          </w:p>
        </w:tc>
        <w:tc>
          <w:tcPr>
            <w:tcW w:w="1935"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Трудовое,</w:t>
            </w:r>
          </w:p>
          <w:p w:rsidR="000C6990" w:rsidRPr="000C6990" w:rsidRDefault="000C6990" w:rsidP="000C6990">
            <w:pPr>
              <w:pStyle w:val="ac"/>
              <w:spacing w:after="0" w:line="240" w:lineRule="auto"/>
              <w:ind w:right="-483"/>
            </w:pPr>
            <w:r w:rsidRPr="000C6990">
              <w:t>экологическое</w:t>
            </w:r>
          </w:p>
        </w:tc>
      </w:tr>
      <w:tr w:rsidR="000C6990" w:rsidRPr="000C6990" w:rsidTr="00006DE6">
        <w:trPr>
          <w:trHeight w:val="553"/>
        </w:trPr>
        <w:tc>
          <w:tcPr>
            <w:tcW w:w="294"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7</w:t>
            </w:r>
          </w:p>
        </w:tc>
        <w:tc>
          <w:tcPr>
            <w:tcW w:w="1406"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МКОУ «</w:t>
            </w:r>
            <w:proofErr w:type="spellStart"/>
            <w:r w:rsidRPr="000C6990">
              <w:t>Рязанцевская</w:t>
            </w:r>
            <w:proofErr w:type="spellEnd"/>
            <w:r w:rsidRPr="000C6990">
              <w:t xml:space="preserve"> СОШ»</w:t>
            </w:r>
          </w:p>
        </w:tc>
        <w:tc>
          <w:tcPr>
            <w:tcW w:w="851"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«Эколог»</w:t>
            </w:r>
          </w:p>
        </w:tc>
        <w:tc>
          <w:tcPr>
            <w:tcW w:w="514"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2</w:t>
            </w:r>
          </w:p>
        </w:tc>
        <w:tc>
          <w:tcPr>
            <w:tcW w:w="1935"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Эколого-биологическое</w:t>
            </w:r>
          </w:p>
        </w:tc>
      </w:tr>
      <w:tr w:rsidR="000C6990" w:rsidRPr="000C6990" w:rsidTr="00006DE6">
        <w:trPr>
          <w:trHeight w:val="714"/>
        </w:trPr>
        <w:tc>
          <w:tcPr>
            <w:tcW w:w="294"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8</w:t>
            </w:r>
          </w:p>
        </w:tc>
        <w:tc>
          <w:tcPr>
            <w:tcW w:w="1406"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МКОУ «ООШ п. Молодежный»</w:t>
            </w:r>
          </w:p>
        </w:tc>
        <w:tc>
          <w:tcPr>
            <w:tcW w:w="851"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w:t>
            </w:r>
            <w:proofErr w:type="spellStart"/>
            <w:r w:rsidRPr="000C6990">
              <w:t>Лесовичок</w:t>
            </w:r>
            <w:proofErr w:type="spellEnd"/>
            <w:r w:rsidRPr="000C6990">
              <w:t>»</w:t>
            </w:r>
          </w:p>
        </w:tc>
        <w:tc>
          <w:tcPr>
            <w:tcW w:w="514"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8</w:t>
            </w:r>
          </w:p>
        </w:tc>
        <w:tc>
          <w:tcPr>
            <w:tcW w:w="1935" w:type="pct"/>
            <w:tcBorders>
              <w:top w:val="single" w:sz="4" w:space="0" w:color="auto"/>
              <w:left w:val="single" w:sz="4" w:space="0" w:color="auto"/>
              <w:bottom w:val="single" w:sz="4" w:space="0" w:color="auto"/>
              <w:right w:val="single" w:sz="4" w:space="0" w:color="auto"/>
            </w:tcBorders>
          </w:tcPr>
          <w:p w:rsidR="000C6990" w:rsidRPr="000C6990" w:rsidRDefault="000C6990" w:rsidP="000C6990">
            <w:pPr>
              <w:pStyle w:val="ac"/>
              <w:spacing w:after="0" w:line="240" w:lineRule="auto"/>
              <w:ind w:right="-483"/>
            </w:pPr>
            <w:r w:rsidRPr="000C6990">
              <w:t>Трудовое</w:t>
            </w:r>
          </w:p>
        </w:tc>
      </w:tr>
    </w:tbl>
    <w:p w:rsidR="000C6990" w:rsidRDefault="000C6990" w:rsidP="000C6990">
      <w:pPr>
        <w:jc w:val="both"/>
        <w:rPr>
          <w:sz w:val="26"/>
          <w:szCs w:val="26"/>
        </w:rPr>
      </w:pPr>
    </w:p>
    <w:p w:rsidR="000C6990" w:rsidRPr="000C6990" w:rsidRDefault="000C6990" w:rsidP="000C6990">
      <w:pPr>
        <w:ind w:firstLine="708"/>
        <w:jc w:val="both"/>
        <w:rPr>
          <w:sz w:val="26"/>
          <w:szCs w:val="26"/>
        </w:rPr>
      </w:pPr>
      <w:r w:rsidRPr="000C6990">
        <w:rPr>
          <w:sz w:val="26"/>
          <w:szCs w:val="26"/>
        </w:rPr>
        <w:t xml:space="preserve">Одним из главных направлений деятельности образовательных учреждений является </w:t>
      </w:r>
      <w:r w:rsidRPr="000C6990">
        <w:rPr>
          <w:b/>
          <w:sz w:val="26"/>
          <w:szCs w:val="26"/>
        </w:rPr>
        <w:t>работа по профилактике и преодолению безнадзорности и правонарушений несовершеннолетних</w:t>
      </w:r>
      <w:r w:rsidRPr="000C6990">
        <w:rPr>
          <w:sz w:val="26"/>
          <w:szCs w:val="26"/>
        </w:rPr>
        <w:t xml:space="preserve">. Образовательные учреждения выявляют несовершеннолетних, находящихся в социально-опасном положении, оказывают социально-психологическую и педагогическую помощь несовершеннолетним, имеющим отклонения в развитии или поведении, либо проблемы в обучении, осуществляют меры по реализации программ и методик, направленных на формирование законопослушного поведения несовершеннолетних, обеспечивают организацию спортивных секций, кружков и привлечение в них «трудных» подростков. Вся работа, которая ведется в школах в этом направлении, </w:t>
      </w:r>
      <w:proofErr w:type="gramStart"/>
      <w:r w:rsidRPr="000C6990">
        <w:rPr>
          <w:sz w:val="26"/>
          <w:szCs w:val="26"/>
        </w:rPr>
        <w:t>касается</w:t>
      </w:r>
      <w:proofErr w:type="gramEnd"/>
      <w:r w:rsidRPr="000C6990">
        <w:rPr>
          <w:sz w:val="26"/>
          <w:szCs w:val="26"/>
        </w:rPr>
        <w:t xml:space="preserve"> прежде всего детей из группы риска. На профилактических учетах в школах района  состоит 33 человека. Из них </w:t>
      </w:r>
      <w:proofErr w:type="gramStart"/>
      <w:r w:rsidRPr="000C6990">
        <w:rPr>
          <w:sz w:val="26"/>
          <w:szCs w:val="26"/>
        </w:rPr>
        <w:t>–н</w:t>
      </w:r>
      <w:proofErr w:type="gramEnd"/>
      <w:r w:rsidRPr="000C6990">
        <w:rPr>
          <w:sz w:val="26"/>
          <w:szCs w:val="26"/>
        </w:rPr>
        <w:t xml:space="preserve">а учете в ПДН -9 человек. Увеличилось количество обучающихся, которые находятся на </w:t>
      </w:r>
      <w:proofErr w:type="spellStart"/>
      <w:r w:rsidRPr="000C6990">
        <w:rPr>
          <w:sz w:val="26"/>
          <w:szCs w:val="26"/>
        </w:rPr>
        <w:t>внутришкольном</w:t>
      </w:r>
      <w:proofErr w:type="spellEnd"/>
      <w:r w:rsidRPr="000C6990">
        <w:rPr>
          <w:sz w:val="26"/>
          <w:szCs w:val="26"/>
        </w:rPr>
        <w:t xml:space="preserve"> учёте, что говорит о повышении внимания со стороны педагогов и администрации к поведению обучающихся в школе и вне школы.</w:t>
      </w:r>
    </w:p>
    <w:p w:rsidR="000C6990" w:rsidRPr="000C6990" w:rsidRDefault="000C6990" w:rsidP="000C6990">
      <w:pPr>
        <w:ind w:firstLine="708"/>
        <w:jc w:val="both"/>
        <w:rPr>
          <w:sz w:val="26"/>
          <w:szCs w:val="26"/>
        </w:rPr>
      </w:pPr>
      <w:r w:rsidRPr="000C6990">
        <w:rPr>
          <w:sz w:val="26"/>
          <w:szCs w:val="26"/>
        </w:rPr>
        <w:t xml:space="preserve">В 2017-2018 учебном году продолжалась работа по профилактике наркомании среди </w:t>
      </w:r>
      <w:proofErr w:type="gramStart"/>
      <w:r w:rsidRPr="000C6990">
        <w:rPr>
          <w:sz w:val="26"/>
          <w:szCs w:val="26"/>
        </w:rPr>
        <w:t>обучающихся</w:t>
      </w:r>
      <w:proofErr w:type="gramEnd"/>
      <w:r w:rsidRPr="000C6990">
        <w:rPr>
          <w:sz w:val="26"/>
          <w:szCs w:val="26"/>
        </w:rPr>
        <w:t>.  Большое внимание в школах уделяется сохранению жизни и здоровья детей. Стали традиционными мероприятия по формированию здорового образа жизни: осенние и зимние Дни здоровья, классные часы по профилактике социально-значимых заболеваний, тематические конкурсы, конкурс сочинений, рисунков «СПИД – угроза человечеству», неделя здоровья, посвященная Всемирному Дню здоровья, акция «Мы - здоровая нация», день отказа от курения, «СПИД и его последствия», ежемесячное проведение  дня здоровья.</w:t>
      </w:r>
    </w:p>
    <w:p w:rsidR="000C6990" w:rsidRPr="000C6990" w:rsidRDefault="000C6990" w:rsidP="000C6990">
      <w:pPr>
        <w:ind w:firstLine="708"/>
        <w:jc w:val="both"/>
        <w:rPr>
          <w:sz w:val="26"/>
          <w:szCs w:val="26"/>
        </w:rPr>
      </w:pPr>
      <w:r w:rsidRPr="000C6990">
        <w:rPr>
          <w:sz w:val="26"/>
          <w:szCs w:val="26"/>
        </w:rPr>
        <w:t xml:space="preserve">В рамках районной целевой программы «Комплексные меры противодействия злоупотреблению наркотикам и их незаконному обороту» в образовательных организациях района проводится большая и систематическая работа.  В школах регулярно проводились интернет – уроки </w:t>
      </w:r>
      <w:proofErr w:type="spellStart"/>
      <w:r w:rsidRPr="000C6990">
        <w:rPr>
          <w:sz w:val="26"/>
          <w:szCs w:val="26"/>
        </w:rPr>
        <w:t>антинаркотической</w:t>
      </w:r>
      <w:proofErr w:type="spellEnd"/>
      <w:r w:rsidRPr="000C6990">
        <w:rPr>
          <w:sz w:val="26"/>
          <w:szCs w:val="26"/>
        </w:rPr>
        <w:t xml:space="preserve">  направленности «Имею право знать».</w:t>
      </w:r>
    </w:p>
    <w:p w:rsidR="000C6990" w:rsidRPr="000C6990" w:rsidRDefault="000C6990" w:rsidP="000C6990">
      <w:pPr>
        <w:ind w:firstLine="708"/>
        <w:jc w:val="both"/>
        <w:rPr>
          <w:b/>
          <w:sz w:val="26"/>
          <w:szCs w:val="26"/>
        </w:rPr>
      </w:pPr>
      <w:r w:rsidRPr="000C6990">
        <w:rPr>
          <w:sz w:val="26"/>
          <w:szCs w:val="26"/>
        </w:rPr>
        <w:t xml:space="preserve">В 2017-18 </w:t>
      </w:r>
      <w:proofErr w:type="spellStart"/>
      <w:r w:rsidRPr="000C6990">
        <w:rPr>
          <w:sz w:val="26"/>
          <w:szCs w:val="26"/>
        </w:rPr>
        <w:t>у.г</w:t>
      </w:r>
      <w:proofErr w:type="spellEnd"/>
      <w:r w:rsidRPr="000C6990">
        <w:rPr>
          <w:sz w:val="26"/>
          <w:szCs w:val="26"/>
        </w:rPr>
        <w:t xml:space="preserve">. в проведении интернет – урока как традиционно  приняли участие  все школы района. Они прошли в форме уроков, классных часов, в школах были организованы и проведены месячники «Я и закон», недели спорта и здорового образа жизни, конкурсы  рисунков, плакатов. Анализируя количество проведенных в муниципальных общеобразовательных организациях профилактических мероприятий и число лиц, вовлеченных в профилактические </w:t>
      </w:r>
      <w:proofErr w:type="spellStart"/>
      <w:r w:rsidRPr="000C6990">
        <w:rPr>
          <w:sz w:val="26"/>
          <w:szCs w:val="26"/>
        </w:rPr>
        <w:t>антинаркотические</w:t>
      </w:r>
      <w:proofErr w:type="spellEnd"/>
      <w:r w:rsidRPr="000C6990">
        <w:rPr>
          <w:sz w:val="26"/>
          <w:szCs w:val="26"/>
        </w:rPr>
        <w:t xml:space="preserve"> мероприятия, следует </w:t>
      </w:r>
      <w:proofErr w:type="gramStart"/>
      <w:r w:rsidRPr="000C6990">
        <w:rPr>
          <w:sz w:val="26"/>
          <w:szCs w:val="26"/>
        </w:rPr>
        <w:t>отметить</w:t>
      </w:r>
      <w:proofErr w:type="gramEnd"/>
      <w:r w:rsidRPr="000C6990">
        <w:rPr>
          <w:sz w:val="26"/>
          <w:szCs w:val="26"/>
        </w:rPr>
        <w:t xml:space="preserve"> что работа в этом направлении ведется систематически и имеет положительные результаты. Количество проведенных мероприятий увеличилось на 3%.Число лиц, вовлеченных  </w:t>
      </w:r>
      <w:proofErr w:type="gramStart"/>
      <w:r w:rsidRPr="000C6990">
        <w:rPr>
          <w:sz w:val="26"/>
          <w:szCs w:val="26"/>
        </w:rPr>
        <w:t>в</w:t>
      </w:r>
      <w:proofErr w:type="gramEnd"/>
      <w:r w:rsidRPr="000C6990">
        <w:rPr>
          <w:sz w:val="26"/>
          <w:szCs w:val="26"/>
        </w:rPr>
        <w:t xml:space="preserve"> </w:t>
      </w:r>
      <w:proofErr w:type="gramStart"/>
      <w:r w:rsidRPr="000C6990">
        <w:rPr>
          <w:sz w:val="26"/>
          <w:szCs w:val="26"/>
        </w:rPr>
        <w:t>профилактических</w:t>
      </w:r>
      <w:proofErr w:type="gramEnd"/>
      <w:r w:rsidRPr="000C6990">
        <w:rPr>
          <w:sz w:val="26"/>
          <w:szCs w:val="26"/>
        </w:rPr>
        <w:t xml:space="preserve"> мероприятий -100% от общего количества обучающихся в школах.</w:t>
      </w:r>
    </w:p>
    <w:p w:rsidR="000C6990" w:rsidRPr="003446A6" w:rsidRDefault="000C6990" w:rsidP="003446A6">
      <w:pPr>
        <w:jc w:val="center"/>
        <w:rPr>
          <w:b/>
          <w:sz w:val="26"/>
          <w:szCs w:val="26"/>
        </w:rPr>
      </w:pPr>
      <w:r w:rsidRPr="003446A6">
        <w:rPr>
          <w:sz w:val="26"/>
          <w:szCs w:val="26"/>
        </w:rPr>
        <w:t xml:space="preserve">Сведения о профилактических </w:t>
      </w:r>
      <w:proofErr w:type="spellStart"/>
      <w:r w:rsidRPr="003446A6">
        <w:rPr>
          <w:sz w:val="26"/>
          <w:szCs w:val="26"/>
        </w:rPr>
        <w:t>антинаркотических</w:t>
      </w:r>
      <w:proofErr w:type="spellEnd"/>
      <w:r w:rsidRPr="003446A6">
        <w:rPr>
          <w:sz w:val="26"/>
          <w:szCs w:val="26"/>
        </w:rPr>
        <w:t xml:space="preserve"> мероприятиях</w:t>
      </w:r>
    </w:p>
    <w:tbl>
      <w:tblPr>
        <w:tblStyle w:val="a6"/>
        <w:tblW w:w="0" w:type="auto"/>
        <w:tblLook w:val="04A0"/>
      </w:tblPr>
      <w:tblGrid>
        <w:gridCol w:w="3115"/>
        <w:gridCol w:w="3115"/>
        <w:gridCol w:w="3115"/>
      </w:tblGrid>
      <w:tr w:rsidR="000C6990" w:rsidRPr="003446A6" w:rsidTr="00006DE6">
        <w:tc>
          <w:tcPr>
            <w:tcW w:w="3115" w:type="dxa"/>
          </w:tcPr>
          <w:p w:rsidR="000C6990" w:rsidRPr="003446A6" w:rsidRDefault="000C6990" w:rsidP="00006DE6">
            <w:pPr>
              <w:jc w:val="center"/>
              <w:rPr>
                <w:b/>
                <w:sz w:val="26"/>
                <w:szCs w:val="26"/>
              </w:rPr>
            </w:pPr>
          </w:p>
        </w:tc>
        <w:tc>
          <w:tcPr>
            <w:tcW w:w="3115" w:type="dxa"/>
          </w:tcPr>
          <w:p w:rsidR="000C6990" w:rsidRPr="003446A6" w:rsidRDefault="000C6990" w:rsidP="00006DE6">
            <w:pPr>
              <w:jc w:val="center"/>
              <w:rPr>
                <w:b/>
                <w:sz w:val="26"/>
                <w:szCs w:val="26"/>
              </w:rPr>
            </w:pPr>
          </w:p>
          <w:p w:rsidR="000C6990" w:rsidRPr="003446A6" w:rsidRDefault="000C6990" w:rsidP="00006DE6">
            <w:pPr>
              <w:jc w:val="center"/>
              <w:rPr>
                <w:b/>
                <w:sz w:val="26"/>
                <w:szCs w:val="26"/>
              </w:rPr>
            </w:pPr>
            <w:r w:rsidRPr="003446A6">
              <w:rPr>
                <w:sz w:val="26"/>
                <w:szCs w:val="26"/>
              </w:rPr>
              <w:t>Количество проведенных мероприятий</w:t>
            </w:r>
          </w:p>
        </w:tc>
        <w:tc>
          <w:tcPr>
            <w:tcW w:w="3115" w:type="dxa"/>
          </w:tcPr>
          <w:p w:rsidR="000C6990" w:rsidRPr="003446A6" w:rsidRDefault="000C6990" w:rsidP="00006DE6">
            <w:pPr>
              <w:jc w:val="center"/>
              <w:rPr>
                <w:b/>
                <w:sz w:val="26"/>
                <w:szCs w:val="26"/>
              </w:rPr>
            </w:pPr>
            <w:r w:rsidRPr="003446A6">
              <w:rPr>
                <w:sz w:val="26"/>
                <w:szCs w:val="26"/>
              </w:rPr>
              <w:t xml:space="preserve">Число лиц, вовлеченных  </w:t>
            </w:r>
            <w:proofErr w:type="gramStart"/>
            <w:r w:rsidRPr="003446A6">
              <w:rPr>
                <w:sz w:val="26"/>
                <w:szCs w:val="26"/>
              </w:rPr>
              <w:t>в</w:t>
            </w:r>
            <w:proofErr w:type="gramEnd"/>
            <w:r w:rsidRPr="003446A6">
              <w:rPr>
                <w:sz w:val="26"/>
                <w:szCs w:val="26"/>
              </w:rPr>
              <w:t xml:space="preserve"> профилактических мероприятий</w:t>
            </w:r>
          </w:p>
        </w:tc>
      </w:tr>
      <w:tr w:rsidR="000C6990" w:rsidRPr="003446A6" w:rsidTr="00006DE6">
        <w:tc>
          <w:tcPr>
            <w:tcW w:w="3115" w:type="dxa"/>
          </w:tcPr>
          <w:p w:rsidR="000C6990" w:rsidRPr="003446A6" w:rsidRDefault="000C6990" w:rsidP="00006DE6">
            <w:pPr>
              <w:jc w:val="center"/>
              <w:rPr>
                <w:b/>
                <w:sz w:val="26"/>
                <w:szCs w:val="26"/>
              </w:rPr>
            </w:pPr>
            <w:proofErr w:type="spellStart"/>
            <w:r w:rsidRPr="003446A6">
              <w:rPr>
                <w:sz w:val="26"/>
                <w:szCs w:val="26"/>
              </w:rPr>
              <w:t>Мещовский</w:t>
            </w:r>
            <w:proofErr w:type="spellEnd"/>
            <w:r w:rsidRPr="003446A6">
              <w:rPr>
                <w:sz w:val="26"/>
                <w:szCs w:val="26"/>
              </w:rPr>
              <w:t xml:space="preserve"> район</w:t>
            </w:r>
          </w:p>
        </w:tc>
        <w:tc>
          <w:tcPr>
            <w:tcW w:w="3115" w:type="dxa"/>
          </w:tcPr>
          <w:p w:rsidR="000C6990" w:rsidRPr="003446A6" w:rsidRDefault="000C6990" w:rsidP="00006DE6">
            <w:pPr>
              <w:jc w:val="center"/>
              <w:rPr>
                <w:b/>
                <w:sz w:val="26"/>
                <w:szCs w:val="26"/>
              </w:rPr>
            </w:pPr>
            <w:r w:rsidRPr="003446A6">
              <w:rPr>
                <w:sz w:val="26"/>
                <w:szCs w:val="26"/>
              </w:rPr>
              <w:t>57</w:t>
            </w:r>
          </w:p>
        </w:tc>
        <w:tc>
          <w:tcPr>
            <w:tcW w:w="3115" w:type="dxa"/>
          </w:tcPr>
          <w:p w:rsidR="000C6990" w:rsidRPr="003446A6" w:rsidRDefault="000C6990" w:rsidP="00006DE6">
            <w:pPr>
              <w:jc w:val="center"/>
              <w:rPr>
                <w:b/>
                <w:sz w:val="26"/>
                <w:szCs w:val="26"/>
              </w:rPr>
            </w:pPr>
            <w:r w:rsidRPr="003446A6">
              <w:rPr>
                <w:sz w:val="26"/>
                <w:szCs w:val="26"/>
              </w:rPr>
              <w:t>687</w:t>
            </w:r>
          </w:p>
        </w:tc>
      </w:tr>
    </w:tbl>
    <w:p w:rsidR="000C6990" w:rsidRPr="003446A6" w:rsidRDefault="000C6990" w:rsidP="000C6990">
      <w:pPr>
        <w:rPr>
          <w:sz w:val="26"/>
          <w:szCs w:val="26"/>
        </w:rPr>
      </w:pPr>
    </w:p>
    <w:p w:rsidR="000C6990" w:rsidRPr="003446A6" w:rsidRDefault="000C6990" w:rsidP="000C6990">
      <w:pPr>
        <w:ind w:firstLine="708"/>
        <w:jc w:val="both"/>
        <w:rPr>
          <w:sz w:val="26"/>
          <w:szCs w:val="26"/>
        </w:rPr>
      </w:pPr>
      <w:r w:rsidRPr="003446A6">
        <w:rPr>
          <w:sz w:val="26"/>
          <w:szCs w:val="26"/>
        </w:rPr>
        <w:lastRenderedPageBreak/>
        <w:t xml:space="preserve"> Всего было проведено 82 мероприятия. По сравнению с прошлым годом количество мероприятий возросло на 2 %. Кроме муниципальных общеобразовательных организаций </w:t>
      </w:r>
      <w:proofErr w:type="spellStart"/>
      <w:r w:rsidRPr="003446A6">
        <w:rPr>
          <w:sz w:val="26"/>
          <w:szCs w:val="26"/>
        </w:rPr>
        <w:t>антинаркотическую</w:t>
      </w:r>
      <w:proofErr w:type="spellEnd"/>
      <w:r w:rsidRPr="003446A6">
        <w:rPr>
          <w:sz w:val="26"/>
          <w:szCs w:val="26"/>
        </w:rPr>
        <w:t xml:space="preserve"> работу проводит </w:t>
      </w:r>
      <w:proofErr w:type="spellStart"/>
      <w:r w:rsidRPr="003446A6">
        <w:rPr>
          <w:sz w:val="26"/>
          <w:szCs w:val="26"/>
        </w:rPr>
        <w:t>Мещовский</w:t>
      </w:r>
      <w:proofErr w:type="spellEnd"/>
      <w:r w:rsidRPr="003446A6">
        <w:rPr>
          <w:sz w:val="26"/>
          <w:szCs w:val="26"/>
        </w:rPr>
        <w:t xml:space="preserve"> центр диагностики и консультирования. Центр проводит анкетирование учащихся по информированию о вреде ПАВ, деловые игры, просветительскую работу с родителями о возможности недопущения ПАВ, распространяет буклеты в школах для родителей, учащихся, учителей. </w:t>
      </w:r>
    </w:p>
    <w:p w:rsidR="000C6990" w:rsidRPr="003446A6" w:rsidRDefault="000C6990" w:rsidP="000C6990">
      <w:pPr>
        <w:shd w:val="clear" w:color="auto" w:fill="FFFFFF"/>
        <w:jc w:val="both"/>
        <w:rPr>
          <w:sz w:val="26"/>
          <w:szCs w:val="26"/>
        </w:rPr>
      </w:pPr>
      <w:r w:rsidRPr="003446A6">
        <w:rPr>
          <w:i/>
          <w:sz w:val="26"/>
          <w:szCs w:val="26"/>
        </w:rPr>
        <w:t xml:space="preserve">     </w:t>
      </w:r>
      <w:r w:rsidRPr="003446A6">
        <w:rPr>
          <w:sz w:val="26"/>
          <w:szCs w:val="26"/>
        </w:rPr>
        <w:t xml:space="preserve">          В школах нашего района успешно работает </w:t>
      </w:r>
      <w:r w:rsidRPr="003446A6">
        <w:rPr>
          <w:b/>
          <w:sz w:val="26"/>
          <w:szCs w:val="26"/>
        </w:rPr>
        <w:t>институт Уполномоченных по правам участников образовательного процесса</w:t>
      </w:r>
      <w:r w:rsidRPr="003446A6">
        <w:rPr>
          <w:sz w:val="26"/>
          <w:szCs w:val="26"/>
        </w:rPr>
        <w:t xml:space="preserve">. Уполномоченные проводят определенную работу в образовательных организациях: разъясняют участникам образовательного процесса их права и обязанности, обеспечивают взаимодействие обучающихся, их родителей и педагогических работников по всем вопросам реализации их прав, занимаются профилактикой нарушений прав участников образовательного процесса.  В школах оформлены стенды «Права и обязанности участников образовательного процесса». Созданные в школах коллегиальные органы управления образовательной организацией - управляющие советы, состоящие из представителей отдела образования, педагогов, представителей общественности, родителей, обучающихся, работают по нескольким направлениям. Это и защита и содействие реализации интересов и законных прав участников образовательного процесса, создание оптимальных условий для образовательного процесса, безопасности условий обучения, воспитания труда в школе. В течение всего учебного года работу вели родительские патрули, которые посещали общественные места, где могут находиться дети в вечернее время. Дети, которые требуют особого контроля, посещались на дому. Родительские патрули призваны соблюдать нормы законности, но выполнить эти нормы сложно. К работе родительских патрулей должны привлекаться работники органов внутренних дел, но сделать это не всегда возможно, т.к. в районе всего два участковых. Поэтому чаще всего привлекаются работники сельских администраций, родители, члены управляющих советов. </w:t>
      </w:r>
    </w:p>
    <w:p w:rsidR="000C6990" w:rsidRPr="003446A6" w:rsidRDefault="000C6990" w:rsidP="000C6990">
      <w:pPr>
        <w:jc w:val="both"/>
        <w:rPr>
          <w:sz w:val="26"/>
          <w:szCs w:val="26"/>
        </w:rPr>
      </w:pPr>
      <w:r w:rsidRPr="003446A6">
        <w:rPr>
          <w:i/>
          <w:sz w:val="26"/>
          <w:szCs w:val="26"/>
        </w:rPr>
        <w:t xml:space="preserve"> </w:t>
      </w:r>
      <w:r w:rsidR="003446A6">
        <w:rPr>
          <w:i/>
          <w:sz w:val="26"/>
          <w:szCs w:val="26"/>
        </w:rPr>
        <w:tab/>
      </w:r>
      <w:r w:rsidRPr="003446A6">
        <w:rPr>
          <w:b/>
          <w:sz w:val="26"/>
          <w:szCs w:val="26"/>
        </w:rPr>
        <w:t>Развитие познавательной деятельности</w:t>
      </w:r>
      <w:r w:rsidRPr="003446A6">
        <w:rPr>
          <w:sz w:val="26"/>
          <w:szCs w:val="26"/>
        </w:rPr>
        <w:t xml:space="preserve"> в 2017-18 </w:t>
      </w:r>
      <w:proofErr w:type="spellStart"/>
      <w:r w:rsidRPr="003446A6">
        <w:rPr>
          <w:sz w:val="26"/>
          <w:szCs w:val="26"/>
        </w:rPr>
        <w:t>у.г</w:t>
      </w:r>
      <w:proofErr w:type="spellEnd"/>
      <w:r w:rsidRPr="003446A6">
        <w:rPr>
          <w:sz w:val="26"/>
          <w:szCs w:val="26"/>
        </w:rPr>
        <w:t>. проходило в различных формах и видах: участие в интеллектуальных конкурсах, в ходе мероприятий, посвященных юбилейным датам 2017-2018 учебного года, в виде экскурсий и лекций, которые посещали и слушали ученики школ, в рамках различных конкурсов. Высокие результаты   достигнуты в 2017 -18 год школьниками  нашего района  на областном и всероссийском  уровне.</w:t>
      </w:r>
    </w:p>
    <w:p w:rsidR="000C6990" w:rsidRPr="003446A6" w:rsidRDefault="000C6990" w:rsidP="000C6990">
      <w:pPr>
        <w:jc w:val="both"/>
        <w:rPr>
          <w:sz w:val="26"/>
          <w:szCs w:val="26"/>
        </w:rPr>
      </w:pPr>
      <w:r w:rsidRPr="003446A6">
        <w:rPr>
          <w:sz w:val="26"/>
          <w:szCs w:val="26"/>
        </w:rPr>
        <w:t>Обучающийся 8 класса МКОУ «</w:t>
      </w:r>
      <w:proofErr w:type="spellStart"/>
      <w:r w:rsidRPr="003446A6">
        <w:rPr>
          <w:sz w:val="26"/>
          <w:szCs w:val="26"/>
        </w:rPr>
        <w:t>Алешинская</w:t>
      </w:r>
      <w:proofErr w:type="spellEnd"/>
      <w:r w:rsidRPr="003446A6">
        <w:rPr>
          <w:sz w:val="26"/>
          <w:szCs w:val="26"/>
        </w:rPr>
        <w:t xml:space="preserve"> ООШ» </w:t>
      </w:r>
      <w:proofErr w:type="spellStart"/>
      <w:r w:rsidRPr="003446A6">
        <w:rPr>
          <w:sz w:val="26"/>
          <w:szCs w:val="26"/>
        </w:rPr>
        <w:t>Кукулеску</w:t>
      </w:r>
      <w:proofErr w:type="spellEnd"/>
      <w:r w:rsidRPr="003446A6">
        <w:rPr>
          <w:sz w:val="26"/>
          <w:szCs w:val="26"/>
        </w:rPr>
        <w:t xml:space="preserve"> Илья стал лауреатом секции «Летопись родного края» Всероссийской конференции исследовательских краеведческих работ «Отечество».</w:t>
      </w:r>
      <w:r w:rsidRPr="003446A6">
        <w:rPr>
          <w:i/>
          <w:sz w:val="26"/>
          <w:szCs w:val="26"/>
        </w:rPr>
        <w:t xml:space="preserve"> </w:t>
      </w:r>
      <w:r w:rsidRPr="003446A6">
        <w:rPr>
          <w:sz w:val="26"/>
          <w:szCs w:val="26"/>
        </w:rPr>
        <w:t xml:space="preserve">Руководитель – </w:t>
      </w:r>
      <w:proofErr w:type="spellStart"/>
      <w:r w:rsidRPr="003446A6">
        <w:rPr>
          <w:sz w:val="26"/>
          <w:szCs w:val="26"/>
        </w:rPr>
        <w:t>Тригубова</w:t>
      </w:r>
      <w:proofErr w:type="spellEnd"/>
      <w:r w:rsidRPr="003446A6">
        <w:rPr>
          <w:sz w:val="26"/>
          <w:szCs w:val="26"/>
        </w:rPr>
        <w:t xml:space="preserve"> В.А. Также </w:t>
      </w:r>
      <w:proofErr w:type="spellStart"/>
      <w:r w:rsidRPr="003446A6">
        <w:rPr>
          <w:sz w:val="26"/>
          <w:szCs w:val="26"/>
        </w:rPr>
        <w:t>алешинцы</w:t>
      </w:r>
      <w:proofErr w:type="spellEnd"/>
      <w:r w:rsidRPr="003446A6">
        <w:rPr>
          <w:sz w:val="26"/>
          <w:szCs w:val="26"/>
        </w:rPr>
        <w:t xml:space="preserve"> стали победителями в областных краеведческих чтениях памяти А.Д. Юдина.</w:t>
      </w:r>
    </w:p>
    <w:p w:rsidR="000C6990" w:rsidRPr="003446A6" w:rsidRDefault="000C6990" w:rsidP="000C6990">
      <w:pPr>
        <w:jc w:val="both"/>
        <w:rPr>
          <w:sz w:val="26"/>
          <w:szCs w:val="26"/>
        </w:rPr>
      </w:pPr>
      <w:r w:rsidRPr="003446A6">
        <w:rPr>
          <w:sz w:val="26"/>
          <w:szCs w:val="26"/>
        </w:rPr>
        <w:t xml:space="preserve">В </w:t>
      </w:r>
      <w:r w:rsidRPr="003446A6">
        <w:rPr>
          <w:sz w:val="26"/>
          <w:szCs w:val="26"/>
          <w:lang w:val="en-US"/>
        </w:rPr>
        <w:t>XXVIII</w:t>
      </w:r>
      <w:r w:rsidRPr="003446A6">
        <w:rPr>
          <w:sz w:val="26"/>
          <w:szCs w:val="26"/>
        </w:rPr>
        <w:t xml:space="preserve"> областной научно-практической конференции «</w:t>
      </w:r>
      <w:proofErr w:type="spellStart"/>
      <w:proofErr w:type="gramStart"/>
      <w:r w:rsidRPr="003446A6">
        <w:rPr>
          <w:sz w:val="26"/>
          <w:szCs w:val="26"/>
        </w:rPr>
        <w:t>Молодость-науке</w:t>
      </w:r>
      <w:proofErr w:type="spellEnd"/>
      <w:proofErr w:type="gramEnd"/>
      <w:r w:rsidRPr="003446A6">
        <w:rPr>
          <w:sz w:val="26"/>
          <w:szCs w:val="26"/>
        </w:rPr>
        <w:t>» памяти А.Л.Чижевского победителем стала Тарасова Олеся, ученица МКОУ «</w:t>
      </w:r>
      <w:proofErr w:type="spellStart"/>
      <w:r w:rsidRPr="003446A6">
        <w:rPr>
          <w:sz w:val="26"/>
          <w:szCs w:val="26"/>
        </w:rPr>
        <w:t>Мещовская</w:t>
      </w:r>
      <w:proofErr w:type="spellEnd"/>
      <w:r w:rsidRPr="003446A6">
        <w:rPr>
          <w:sz w:val="26"/>
          <w:szCs w:val="26"/>
        </w:rPr>
        <w:t xml:space="preserve"> СОШ», руководитель – </w:t>
      </w:r>
      <w:proofErr w:type="spellStart"/>
      <w:r w:rsidRPr="003446A6">
        <w:rPr>
          <w:sz w:val="26"/>
          <w:szCs w:val="26"/>
        </w:rPr>
        <w:t>Зорюков</w:t>
      </w:r>
      <w:proofErr w:type="spellEnd"/>
      <w:r w:rsidRPr="003446A6">
        <w:rPr>
          <w:sz w:val="26"/>
          <w:szCs w:val="26"/>
        </w:rPr>
        <w:t xml:space="preserve"> Д.В. </w:t>
      </w:r>
    </w:p>
    <w:p w:rsidR="000C6990" w:rsidRPr="003446A6" w:rsidRDefault="000C6990" w:rsidP="000C6990">
      <w:pPr>
        <w:jc w:val="both"/>
        <w:rPr>
          <w:sz w:val="26"/>
          <w:szCs w:val="26"/>
        </w:rPr>
      </w:pPr>
    </w:p>
    <w:p w:rsidR="000C6990" w:rsidRPr="003446A6" w:rsidRDefault="000C6990" w:rsidP="000C6990">
      <w:pPr>
        <w:ind w:firstLine="708"/>
        <w:jc w:val="both"/>
        <w:rPr>
          <w:sz w:val="26"/>
          <w:szCs w:val="26"/>
        </w:rPr>
      </w:pPr>
      <w:r w:rsidRPr="003446A6">
        <w:rPr>
          <w:sz w:val="26"/>
          <w:szCs w:val="26"/>
        </w:rPr>
        <w:t xml:space="preserve">Одной из задач познавательного процесса в школе является формирование личности современного ученика, способного не только усваивать знания, но и являющегося активной индивидуальностью. Такая личность интересна социуму, ее способности востребованы обществом. </w:t>
      </w:r>
    </w:p>
    <w:p w:rsidR="000C6990" w:rsidRPr="003446A6" w:rsidRDefault="000C6990" w:rsidP="000C6990">
      <w:pPr>
        <w:ind w:firstLine="708"/>
        <w:jc w:val="both"/>
        <w:rPr>
          <w:sz w:val="26"/>
          <w:szCs w:val="26"/>
        </w:rPr>
      </w:pPr>
      <w:r w:rsidRPr="003446A6">
        <w:rPr>
          <w:bCs/>
          <w:sz w:val="26"/>
          <w:szCs w:val="26"/>
        </w:rPr>
        <w:t xml:space="preserve">Наши школьники - </w:t>
      </w:r>
      <w:r w:rsidRPr="003446A6">
        <w:rPr>
          <w:sz w:val="26"/>
          <w:szCs w:val="26"/>
        </w:rPr>
        <w:t>постоянные участники Областного заочного этапа Всероссийского детского экологического форума «Зелёная планета», Всероссийского конкурса юных фотолюбителей «Юность России», конкурса чтецов «Живая классика»</w:t>
      </w:r>
      <w:proofErr w:type="gramStart"/>
      <w:r w:rsidRPr="003446A6">
        <w:rPr>
          <w:sz w:val="26"/>
          <w:szCs w:val="26"/>
        </w:rPr>
        <w:t xml:space="preserve"> .</w:t>
      </w:r>
      <w:proofErr w:type="gramEnd"/>
      <w:r w:rsidRPr="003446A6">
        <w:rPr>
          <w:sz w:val="26"/>
          <w:szCs w:val="26"/>
        </w:rPr>
        <w:t xml:space="preserve"> </w:t>
      </w:r>
    </w:p>
    <w:p w:rsidR="000C6990" w:rsidRPr="003446A6" w:rsidRDefault="000C6990" w:rsidP="000C6990">
      <w:pPr>
        <w:ind w:firstLine="708"/>
        <w:jc w:val="both"/>
        <w:rPr>
          <w:sz w:val="26"/>
          <w:szCs w:val="26"/>
        </w:rPr>
      </w:pPr>
      <w:r w:rsidRPr="003446A6">
        <w:rPr>
          <w:sz w:val="26"/>
          <w:szCs w:val="26"/>
        </w:rPr>
        <w:lastRenderedPageBreak/>
        <w:t>В форуме «Зеленая планета» победителями и призерами стали обучающиеся МКОУ</w:t>
      </w:r>
      <w:proofErr w:type="gramStart"/>
      <w:r w:rsidRPr="003446A6">
        <w:rPr>
          <w:sz w:val="26"/>
          <w:szCs w:val="26"/>
        </w:rPr>
        <w:t>«</w:t>
      </w:r>
      <w:proofErr w:type="spellStart"/>
      <w:r w:rsidRPr="003446A6">
        <w:rPr>
          <w:sz w:val="26"/>
          <w:szCs w:val="26"/>
        </w:rPr>
        <w:t>М</w:t>
      </w:r>
      <w:proofErr w:type="gramEnd"/>
      <w:r w:rsidRPr="003446A6">
        <w:rPr>
          <w:sz w:val="26"/>
          <w:szCs w:val="26"/>
        </w:rPr>
        <w:t>ещовская</w:t>
      </w:r>
      <w:proofErr w:type="spellEnd"/>
      <w:r w:rsidRPr="003446A6">
        <w:rPr>
          <w:sz w:val="26"/>
          <w:szCs w:val="26"/>
        </w:rPr>
        <w:t xml:space="preserve"> СОШ», руководители  Благодарова Г.В., Пронина В.С., </w:t>
      </w:r>
      <w:proofErr w:type="spellStart"/>
      <w:r w:rsidRPr="003446A6">
        <w:rPr>
          <w:sz w:val="26"/>
          <w:szCs w:val="26"/>
        </w:rPr>
        <w:t>Колдаева</w:t>
      </w:r>
      <w:proofErr w:type="spellEnd"/>
      <w:r w:rsidRPr="003446A6">
        <w:rPr>
          <w:sz w:val="26"/>
          <w:szCs w:val="26"/>
        </w:rPr>
        <w:t xml:space="preserve"> В.В.  </w:t>
      </w:r>
    </w:p>
    <w:p w:rsidR="000C6990" w:rsidRPr="003446A6" w:rsidRDefault="000C6990" w:rsidP="000C6990">
      <w:pPr>
        <w:ind w:firstLine="708"/>
        <w:jc w:val="both"/>
        <w:rPr>
          <w:sz w:val="26"/>
          <w:szCs w:val="26"/>
        </w:rPr>
      </w:pPr>
      <w:r w:rsidRPr="003446A6">
        <w:rPr>
          <w:sz w:val="26"/>
          <w:szCs w:val="26"/>
        </w:rPr>
        <w:t xml:space="preserve">Победителями областного этапа Всероссийского конкурса юных фотолюбителей «Юность России» в жанре «Репортаж» и «Эксперимент» стали  обучающиеся МКОУ «Покровская ООШ» </w:t>
      </w:r>
      <w:proofErr w:type="spellStart"/>
      <w:r w:rsidRPr="003446A6">
        <w:rPr>
          <w:sz w:val="26"/>
          <w:szCs w:val="26"/>
        </w:rPr>
        <w:t>Жигарькова</w:t>
      </w:r>
      <w:proofErr w:type="spellEnd"/>
      <w:r w:rsidRPr="003446A6">
        <w:rPr>
          <w:sz w:val="26"/>
          <w:szCs w:val="26"/>
        </w:rPr>
        <w:t xml:space="preserve"> Василиса и </w:t>
      </w:r>
      <w:proofErr w:type="spellStart"/>
      <w:r w:rsidRPr="003446A6">
        <w:rPr>
          <w:sz w:val="26"/>
          <w:szCs w:val="26"/>
        </w:rPr>
        <w:t>Илюхина</w:t>
      </w:r>
      <w:proofErr w:type="spellEnd"/>
      <w:r w:rsidRPr="003446A6">
        <w:rPr>
          <w:sz w:val="26"/>
          <w:szCs w:val="26"/>
        </w:rPr>
        <w:t xml:space="preserve"> Диана.</w:t>
      </w:r>
    </w:p>
    <w:p w:rsidR="000C6990" w:rsidRPr="003446A6" w:rsidRDefault="000C6990" w:rsidP="000C6990">
      <w:pPr>
        <w:ind w:firstLine="708"/>
        <w:jc w:val="both"/>
        <w:rPr>
          <w:sz w:val="26"/>
          <w:szCs w:val="26"/>
        </w:rPr>
      </w:pPr>
      <w:r w:rsidRPr="003446A6">
        <w:rPr>
          <w:sz w:val="26"/>
          <w:szCs w:val="26"/>
        </w:rPr>
        <w:t xml:space="preserve"> В 2017-18 </w:t>
      </w:r>
      <w:proofErr w:type="spellStart"/>
      <w:r w:rsidRPr="003446A6">
        <w:rPr>
          <w:sz w:val="26"/>
          <w:szCs w:val="26"/>
        </w:rPr>
        <w:t>у.г</w:t>
      </w:r>
      <w:proofErr w:type="spellEnd"/>
      <w:r w:rsidRPr="003446A6">
        <w:rPr>
          <w:sz w:val="26"/>
          <w:szCs w:val="26"/>
        </w:rPr>
        <w:t>. школьники нашего района добились неплохих результатов. Например, Областной этап Российского национального юниорского водного конкурса 2018 – призёр Терентьев Данила, МКОУ «</w:t>
      </w:r>
      <w:proofErr w:type="spellStart"/>
      <w:r w:rsidRPr="003446A6">
        <w:rPr>
          <w:sz w:val="26"/>
          <w:szCs w:val="26"/>
        </w:rPr>
        <w:t>Серпейская</w:t>
      </w:r>
      <w:proofErr w:type="spellEnd"/>
      <w:r w:rsidRPr="003446A6">
        <w:rPr>
          <w:sz w:val="26"/>
          <w:szCs w:val="26"/>
        </w:rPr>
        <w:t xml:space="preserve"> СОШ», руководитель </w:t>
      </w:r>
      <w:proofErr w:type="spellStart"/>
      <w:r w:rsidRPr="003446A6">
        <w:rPr>
          <w:sz w:val="26"/>
          <w:szCs w:val="26"/>
        </w:rPr>
        <w:t>Филонова</w:t>
      </w:r>
      <w:proofErr w:type="spellEnd"/>
      <w:r w:rsidRPr="003446A6">
        <w:rPr>
          <w:sz w:val="26"/>
          <w:szCs w:val="26"/>
        </w:rPr>
        <w:t xml:space="preserve"> Т.Е. Областной конкурс «Здоровье – это здорово» - лауреат Тришкин Тимофей, МКО «</w:t>
      </w:r>
      <w:proofErr w:type="spellStart"/>
      <w:r w:rsidRPr="003446A6">
        <w:rPr>
          <w:sz w:val="26"/>
          <w:szCs w:val="26"/>
        </w:rPr>
        <w:t>Мещовская</w:t>
      </w:r>
      <w:proofErr w:type="spellEnd"/>
      <w:r w:rsidRPr="003446A6">
        <w:rPr>
          <w:sz w:val="26"/>
          <w:szCs w:val="26"/>
        </w:rPr>
        <w:t xml:space="preserve"> СОШ». Руководитель Благодарова Г.В. Областной конкурс «Игра </w:t>
      </w:r>
      <w:proofErr w:type="gramStart"/>
      <w:r w:rsidRPr="003446A6">
        <w:rPr>
          <w:sz w:val="26"/>
          <w:szCs w:val="26"/>
        </w:rPr>
        <w:t>–э</w:t>
      </w:r>
      <w:proofErr w:type="gramEnd"/>
      <w:r w:rsidRPr="003446A6">
        <w:rPr>
          <w:sz w:val="26"/>
          <w:szCs w:val="26"/>
        </w:rPr>
        <w:t xml:space="preserve">то здорово» - </w:t>
      </w:r>
      <w:proofErr w:type="spellStart"/>
      <w:r w:rsidRPr="003446A6">
        <w:rPr>
          <w:sz w:val="26"/>
          <w:szCs w:val="26"/>
        </w:rPr>
        <w:t>Ныркова</w:t>
      </w:r>
      <w:proofErr w:type="spellEnd"/>
      <w:r w:rsidRPr="003446A6">
        <w:rPr>
          <w:sz w:val="26"/>
          <w:szCs w:val="26"/>
        </w:rPr>
        <w:t xml:space="preserve"> Татьяна, МКОУ «</w:t>
      </w:r>
      <w:proofErr w:type="spellStart"/>
      <w:r w:rsidRPr="003446A6">
        <w:rPr>
          <w:sz w:val="26"/>
          <w:szCs w:val="26"/>
        </w:rPr>
        <w:t>Рязанцевская</w:t>
      </w:r>
      <w:proofErr w:type="spellEnd"/>
      <w:r w:rsidRPr="003446A6">
        <w:rPr>
          <w:sz w:val="26"/>
          <w:szCs w:val="26"/>
        </w:rPr>
        <w:t xml:space="preserve"> СОШ». Руководитель </w:t>
      </w:r>
      <w:proofErr w:type="spellStart"/>
      <w:r w:rsidRPr="003446A6">
        <w:rPr>
          <w:sz w:val="26"/>
          <w:szCs w:val="26"/>
        </w:rPr>
        <w:t>Химченко</w:t>
      </w:r>
      <w:proofErr w:type="spellEnd"/>
      <w:r w:rsidRPr="003446A6">
        <w:rPr>
          <w:sz w:val="26"/>
          <w:szCs w:val="26"/>
        </w:rPr>
        <w:t xml:space="preserve"> С.М. </w:t>
      </w:r>
    </w:p>
    <w:p w:rsidR="000C6990" w:rsidRPr="003446A6" w:rsidRDefault="000C6990" w:rsidP="000C6990">
      <w:pPr>
        <w:ind w:firstLine="708"/>
        <w:jc w:val="both"/>
        <w:rPr>
          <w:sz w:val="26"/>
          <w:szCs w:val="26"/>
        </w:rPr>
      </w:pPr>
      <w:r w:rsidRPr="003446A6">
        <w:rPr>
          <w:sz w:val="26"/>
          <w:szCs w:val="26"/>
        </w:rPr>
        <w:t>В муниципальном этапе Всероссийского конкурса «Живая классика» приняли участие 24 обучающихся из девяти школ района. Количество участников по сравнению с прошлым годом осталось прежним. Победители муниципального этапа Измайлова Варвара МКОУ «</w:t>
      </w:r>
      <w:proofErr w:type="spellStart"/>
      <w:r w:rsidRPr="003446A6">
        <w:rPr>
          <w:sz w:val="26"/>
          <w:szCs w:val="26"/>
        </w:rPr>
        <w:t>Мещовская</w:t>
      </w:r>
      <w:proofErr w:type="spellEnd"/>
      <w:r w:rsidRPr="003446A6">
        <w:rPr>
          <w:sz w:val="26"/>
          <w:szCs w:val="26"/>
        </w:rPr>
        <w:t xml:space="preserve"> СОШ», Мелконян Галя МКОУ «</w:t>
      </w:r>
      <w:proofErr w:type="spellStart"/>
      <w:r w:rsidRPr="003446A6">
        <w:rPr>
          <w:sz w:val="26"/>
          <w:szCs w:val="26"/>
        </w:rPr>
        <w:t>Серпейская</w:t>
      </w:r>
      <w:proofErr w:type="spellEnd"/>
      <w:r w:rsidRPr="003446A6">
        <w:rPr>
          <w:sz w:val="26"/>
          <w:szCs w:val="26"/>
        </w:rPr>
        <w:t xml:space="preserve"> СОШ», </w:t>
      </w:r>
      <w:proofErr w:type="spellStart"/>
      <w:r w:rsidRPr="003446A6">
        <w:rPr>
          <w:sz w:val="26"/>
          <w:szCs w:val="26"/>
        </w:rPr>
        <w:t>Жёлтикова</w:t>
      </w:r>
      <w:proofErr w:type="spellEnd"/>
      <w:r w:rsidRPr="003446A6">
        <w:rPr>
          <w:sz w:val="26"/>
          <w:szCs w:val="26"/>
        </w:rPr>
        <w:t xml:space="preserve"> Вера МКОУ «Покровская ООШ» приняли участие в областном этапе конкурса.</w:t>
      </w:r>
    </w:p>
    <w:p w:rsidR="000C6990" w:rsidRPr="003446A6" w:rsidRDefault="000C6990" w:rsidP="000C6990">
      <w:pPr>
        <w:jc w:val="both"/>
        <w:rPr>
          <w:rFonts w:ascii="Arial" w:hAnsi="Arial" w:cs="Arial"/>
          <w:sz w:val="26"/>
          <w:szCs w:val="26"/>
        </w:rPr>
      </w:pPr>
      <w:r w:rsidRPr="003446A6">
        <w:rPr>
          <w:bCs/>
          <w:color w:val="000000"/>
          <w:sz w:val="26"/>
          <w:szCs w:val="26"/>
        </w:rPr>
        <w:t>Одним из видов познавательной деятельности является формирование  экологической культуры. Этому способствовали мероприятия, направленные на воспитание любви и бережного отношения к природе, применение в повседневной жизни полученных необходимых знаний и навыков по охране окружающей среды. </w:t>
      </w:r>
      <w:r w:rsidRPr="003446A6">
        <w:rPr>
          <w:bCs/>
          <w:color w:val="000000"/>
          <w:sz w:val="26"/>
          <w:szCs w:val="26"/>
        </w:rPr>
        <w:br/>
        <w:t>Наиболее эффективными формами и методами работы с детьми в сфере экологического воспитания являются следующие: работа школьных лесничеств МКОУ «</w:t>
      </w:r>
      <w:proofErr w:type="spellStart"/>
      <w:r w:rsidRPr="003446A6">
        <w:rPr>
          <w:bCs/>
          <w:color w:val="000000"/>
          <w:sz w:val="26"/>
          <w:szCs w:val="26"/>
        </w:rPr>
        <w:t>Серпейская</w:t>
      </w:r>
      <w:proofErr w:type="spellEnd"/>
      <w:r w:rsidRPr="003446A6">
        <w:rPr>
          <w:bCs/>
          <w:color w:val="000000"/>
          <w:sz w:val="26"/>
          <w:szCs w:val="26"/>
        </w:rPr>
        <w:t xml:space="preserve"> СОШ» и МКОУ «</w:t>
      </w:r>
      <w:proofErr w:type="spellStart"/>
      <w:r w:rsidRPr="003446A6">
        <w:rPr>
          <w:bCs/>
          <w:color w:val="000000"/>
          <w:sz w:val="26"/>
          <w:szCs w:val="26"/>
        </w:rPr>
        <w:t>Алешинская</w:t>
      </w:r>
      <w:proofErr w:type="spellEnd"/>
      <w:r w:rsidRPr="003446A6">
        <w:rPr>
          <w:bCs/>
          <w:color w:val="000000"/>
          <w:sz w:val="26"/>
          <w:szCs w:val="26"/>
        </w:rPr>
        <w:t xml:space="preserve"> ООШ»,  работа</w:t>
      </w:r>
      <w:r w:rsidRPr="003446A6">
        <w:rPr>
          <w:color w:val="000000"/>
          <w:sz w:val="26"/>
          <w:szCs w:val="26"/>
        </w:rPr>
        <w:t xml:space="preserve"> кружков экологической направленности. </w:t>
      </w:r>
      <w:r w:rsidRPr="003446A6">
        <w:rPr>
          <w:sz w:val="26"/>
          <w:szCs w:val="26"/>
        </w:rPr>
        <w:t xml:space="preserve">Следует также отметить участие наших школьников в  областном конкурсе культурно-просветительских работ обучающихся «Знания о природе </w:t>
      </w:r>
      <w:proofErr w:type="gramStart"/>
      <w:r w:rsidRPr="003446A6">
        <w:rPr>
          <w:sz w:val="26"/>
          <w:szCs w:val="26"/>
        </w:rPr>
        <w:t>-п</w:t>
      </w:r>
      <w:proofErr w:type="gramEnd"/>
      <w:r w:rsidRPr="003446A6">
        <w:rPr>
          <w:sz w:val="26"/>
          <w:szCs w:val="26"/>
        </w:rPr>
        <w:t>ривилегия всех», проекте «Мусор как произведение искусства» и др. В 2017-18 году в районе был организован еще один конкурс чтецов «Природа –источник вдохновения», который собрал рекордное количество участников разных возрастных категорий – 67 человек.</w:t>
      </w:r>
      <w:r w:rsidRPr="003446A6">
        <w:rPr>
          <w:rFonts w:ascii="Arial" w:hAnsi="Arial" w:cs="Arial"/>
          <w:sz w:val="26"/>
          <w:szCs w:val="26"/>
        </w:rPr>
        <w:t xml:space="preserve"> </w:t>
      </w:r>
    </w:p>
    <w:p w:rsidR="000C6990" w:rsidRPr="003446A6" w:rsidRDefault="000C6990" w:rsidP="000C6990">
      <w:pPr>
        <w:jc w:val="both"/>
        <w:rPr>
          <w:sz w:val="26"/>
          <w:szCs w:val="26"/>
        </w:rPr>
      </w:pPr>
      <w:r w:rsidRPr="003446A6">
        <w:rPr>
          <w:sz w:val="26"/>
          <w:szCs w:val="26"/>
        </w:rPr>
        <w:t>В школах дополнительное образование развивается стабильно.</w:t>
      </w:r>
    </w:p>
    <w:p w:rsidR="000C6990" w:rsidRPr="003446A6" w:rsidRDefault="000C6990" w:rsidP="000C6990">
      <w:pPr>
        <w:jc w:val="both"/>
        <w:rPr>
          <w:sz w:val="26"/>
          <w:szCs w:val="26"/>
        </w:rPr>
      </w:pPr>
      <w:r w:rsidRPr="003446A6">
        <w:rPr>
          <w:sz w:val="26"/>
          <w:szCs w:val="26"/>
        </w:rPr>
        <w:t xml:space="preserve">Охват дополнительными образовательными программами, реализуемыми школой, </w:t>
      </w:r>
    </w:p>
    <w:p w:rsidR="000C6990" w:rsidRPr="003446A6" w:rsidRDefault="000C6990" w:rsidP="000C6990">
      <w:pPr>
        <w:jc w:val="both"/>
        <w:rPr>
          <w:sz w:val="26"/>
          <w:szCs w:val="26"/>
        </w:rPr>
      </w:pPr>
      <w:r w:rsidRPr="003446A6">
        <w:rPr>
          <w:sz w:val="26"/>
          <w:szCs w:val="26"/>
        </w:rPr>
        <w:t>составляет  852 обучающихся.</w:t>
      </w:r>
    </w:p>
    <w:p w:rsidR="000C6990" w:rsidRPr="003446A6" w:rsidRDefault="000C6990" w:rsidP="000C6990">
      <w:pPr>
        <w:jc w:val="both"/>
        <w:rPr>
          <w:sz w:val="26"/>
          <w:szCs w:val="26"/>
        </w:rPr>
      </w:pPr>
      <w:r w:rsidRPr="003446A6">
        <w:rPr>
          <w:sz w:val="26"/>
          <w:szCs w:val="26"/>
        </w:rPr>
        <w:t>В 2017-18 учебном году в школах был организован 101 кружок различной   направленности. По сравнению с прошлым годом количество кружков возросло на 4 %.  Кружковой работой было охвачено 90% от общего количества обучающихся</w:t>
      </w:r>
      <w:proofErr w:type="gramStart"/>
      <w:r w:rsidRPr="003446A6">
        <w:rPr>
          <w:sz w:val="26"/>
          <w:szCs w:val="26"/>
        </w:rPr>
        <w:t xml:space="preserve"> ,</w:t>
      </w:r>
      <w:proofErr w:type="gramEnd"/>
      <w:r w:rsidRPr="003446A6">
        <w:rPr>
          <w:sz w:val="26"/>
          <w:szCs w:val="26"/>
        </w:rPr>
        <w:t xml:space="preserve"> что на 1 % меньше по сравнению с прошлым годом. </w:t>
      </w:r>
    </w:p>
    <w:p w:rsidR="003446A6" w:rsidRPr="003446A6" w:rsidRDefault="003446A6" w:rsidP="003446A6">
      <w:pPr>
        <w:shd w:val="clear" w:color="auto" w:fill="FFFFFF"/>
        <w:ind w:right="24" w:firstLine="709"/>
        <w:jc w:val="both"/>
        <w:rPr>
          <w:b/>
          <w:sz w:val="26"/>
          <w:szCs w:val="26"/>
        </w:rPr>
      </w:pPr>
      <w:r w:rsidRPr="003446A6">
        <w:rPr>
          <w:b/>
          <w:sz w:val="26"/>
          <w:szCs w:val="26"/>
        </w:rPr>
        <w:t>Оздоровление</w:t>
      </w:r>
    </w:p>
    <w:p w:rsidR="003446A6" w:rsidRPr="003446A6" w:rsidRDefault="003446A6" w:rsidP="003446A6">
      <w:pPr>
        <w:shd w:val="clear" w:color="auto" w:fill="FFFFFF"/>
        <w:ind w:right="24" w:firstLine="709"/>
        <w:jc w:val="both"/>
        <w:rPr>
          <w:rFonts w:eastAsia="Calibri"/>
          <w:sz w:val="26"/>
          <w:szCs w:val="26"/>
        </w:rPr>
      </w:pPr>
      <w:r w:rsidRPr="003446A6">
        <w:rPr>
          <w:rFonts w:eastAsia="Calibri"/>
          <w:sz w:val="26"/>
          <w:szCs w:val="26"/>
        </w:rPr>
        <w:t xml:space="preserve">Лето - активная пора социализации учащихся, расширения личностного образовательного пространства, </w:t>
      </w:r>
      <w:r w:rsidRPr="003446A6">
        <w:rPr>
          <w:rFonts w:eastAsia="Calibri"/>
          <w:color w:val="000000"/>
          <w:sz w:val="26"/>
          <w:szCs w:val="26"/>
        </w:rPr>
        <w:t>вовлечения детей в новые социальные свя</w:t>
      </w:r>
      <w:r w:rsidRPr="003446A6">
        <w:rPr>
          <w:rFonts w:eastAsia="Calibri"/>
          <w:color w:val="000000"/>
          <w:sz w:val="26"/>
          <w:szCs w:val="26"/>
        </w:rPr>
        <w:softHyphen/>
        <w:t>зи, удовлетворения индивидуальных интересов и по</w:t>
      </w:r>
      <w:r w:rsidRPr="003446A6">
        <w:rPr>
          <w:rFonts w:eastAsia="Calibri"/>
          <w:color w:val="000000"/>
          <w:sz w:val="26"/>
          <w:szCs w:val="26"/>
        </w:rPr>
        <w:softHyphen/>
        <w:t>требностей.</w:t>
      </w:r>
    </w:p>
    <w:p w:rsidR="003446A6" w:rsidRPr="003446A6" w:rsidRDefault="003446A6" w:rsidP="003446A6">
      <w:pPr>
        <w:ind w:firstLine="720"/>
        <w:jc w:val="both"/>
        <w:rPr>
          <w:rFonts w:eastAsia="Calibri"/>
          <w:sz w:val="26"/>
          <w:szCs w:val="26"/>
        </w:rPr>
      </w:pPr>
      <w:r w:rsidRPr="003446A6">
        <w:rPr>
          <w:rFonts w:eastAsia="Calibri"/>
          <w:sz w:val="26"/>
          <w:szCs w:val="26"/>
        </w:rPr>
        <w:t>Именно поэтому обеспечение занятости школьников в период летних каникул является приоритетным направлением государственной политики в области образования детей и подростков.</w:t>
      </w:r>
    </w:p>
    <w:p w:rsidR="003446A6" w:rsidRPr="003446A6" w:rsidRDefault="003446A6" w:rsidP="003446A6">
      <w:pPr>
        <w:ind w:firstLine="708"/>
        <w:jc w:val="both"/>
        <w:rPr>
          <w:rFonts w:eastAsia="Calibri"/>
          <w:sz w:val="26"/>
          <w:szCs w:val="26"/>
        </w:rPr>
      </w:pPr>
      <w:r w:rsidRPr="003446A6">
        <w:rPr>
          <w:rFonts w:eastAsia="Calibri"/>
          <w:sz w:val="26"/>
          <w:szCs w:val="26"/>
        </w:rPr>
        <w:t xml:space="preserve">Лагерь с дневным пребыванием учащихся призван создать оптимальные условия для полноценного отдыха детей. Детские оздоровительные лагеря являются частью социальной среды, в которой дети реализуют свои возможности, потребности в индивидуальной, физической и социальной компенсации в свободное время. Летний лагерь является, с одной стороны, формой организации свободного времени детей </w:t>
      </w:r>
      <w:r w:rsidRPr="003446A6">
        <w:rPr>
          <w:rFonts w:eastAsia="Calibri"/>
          <w:sz w:val="26"/>
          <w:szCs w:val="26"/>
        </w:rPr>
        <w:lastRenderedPageBreak/>
        <w:t>разного возраста, пола и уровня развития, с другой – пространством для оздоровления, развития художественного, технического, социального творчества.</w:t>
      </w:r>
      <w:r w:rsidRPr="003446A6">
        <w:rPr>
          <w:sz w:val="26"/>
          <w:szCs w:val="26"/>
        </w:rPr>
        <w:t xml:space="preserve"> </w:t>
      </w:r>
    </w:p>
    <w:p w:rsidR="003446A6" w:rsidRPr="003446A6" w:rsidRDefault="003446A6" w:rsidP="003446A6">
      <w:pPr>
        <w:pStyle w:val="ac"/>
        <w:spacing w:after="0" w:line="240" w:lineRule="auto"/>
        <w:ind w:firstLine="720"/>
        <w:jc w:val="both"/>
        <w:rPr>
          <w:rFonts w:eastAsia="Calibri"/>
        </w:rPr>
      </w:pPr>
      <w:r w:rsidRPr="003446A6">
        <w:t xml:space="preserve"> Работа семи л</w:t>
      </w:r>
      <w:r w:rsidRPr="003446A6">
        <w:rPr>
          <w:rFonts w:eastAsia="Calibri"/>
        </w:rPr>
        <w:t>етни</w:t>
      </w:r>
      <w:r w:rsidRPr="003446A6">
        <w:t>х оздоровительных лагерей</w:t>
      </w:r>
      <w:r w:rsidRPr="003446A6">
        <w:rPr>
          <w:rFonts w:eastAsia="Calibri"/>
        </w:rPr>
        <w:t xml:space="preserve"> для детей с дневным пребыванием реализовывал</w:t>
      </w:r>
      <w:r w:rsidRPr="003446A6">
        <w:t>ась</w:t>
      </w:r>
      <w:r w:rsidRPr="003446A6">
        <w:rPr>
          <w:rFonts w:eastAsia="Calibri"/>
        </w:rPr>
        <w:t xml:space="preserve"> в сроки с 1.06.2018г. по 25.06.2018г. продолжительностью смены 21 день. В лагерях </w:t>
      </w:r>
      <w:proofErr w:type="spellStart"/>
      <w:r w:rsidRPr="003446A6">
        <w:rPr>
          <w:rFonts w:eastAsia="Calibri"/>
        </w:rPr>
        <w:t>оздоравливались</w:t>
      </w:r>
      <w:proofErr w:type="spellEnd"/>
      <w:r w:rsidRPr="003446A6">
        <w:rPr>
          <w:rFonts w:eastAsia="Calibri"/>
        </w:rPr>
        <w:t xml:space="preserve"> дети, оказавшиеся в ТЖС, дети из малообеспеченных и многодетных семей. Количест</w:t>
      </w:r>
      <w:r w:rsidRPr="003446A6">
        <w:t>во детей, посещавших лагеря – 196  человек</w:t>
      </w:r>
      <w:r w:rsidRPr="003446A6">
        <w:rPr>
          <w:rFonts w:eastAsia="Calibri"/>
        </w:rPr>
        <w:t>, что  на  5 % (12 человек</w:t>
      </w:r>
      <w:proofErr w:type="gramStart"/>
      <w:r w:rsidRPr="003446A6">
        <w:rPr>
          <w:rFonts w:eastAsia="Calibri"/>
        </w:rPr>
        <w:t>)м</w:t>
      </w:r>
      <w:proofErr w:type="gramEnd"/>
      <w:r w:rsidRPr="003446A6">
        <w:rPr>
          <w:rFonts w:eastAsia="Calibri"/>
        </w:rPr>
        <w:t xml:space="preserve">еньше, чем в прошлом году.    </w:t>
      </w:r>
    </w:p>
    <w:p w:rsidR="003446A6" w:rsidRPr="003446A6" w:rsidRDefault="003446A6" w:rsidP="003446A6">
      <w:pPr>
        <w:ind w:firstLine="567"/>
        <w:jc w:val="both"/>
        <w:rPr>
          <w:sz w:val="26"/>
          <w:szCs w:val="26"/>
        </w:rPr>
      </w:pPr>
      <w:r w:rsidRPr="003446A6">
        <w:rPr>
          <w:sz w:val="26"/>
          <w:szCs w:val="26"/>
        </w:rPr>
        <w:tab/>
      </w:r>
      <w:proofErr w:type="gramStart"/>
      <w:r w:rsidRPr="003446A6">
        <w:rPr>
          <w:sz w:val="26"/>
          <w:szCs w:val="26"/>
        </w:rPr>
        <w:t xml:space="preserve">Финансирование летней оздоровительной кампании осуществлялось из различных источников: областной бюджет – 433 014,00(четыреста тридцать три тысячи четырнадцать рублей), что на 1,5% ниже прошлогоднего  финансирования,  муниципальный бюджет- 246 126,00 (двести сорок шесть тысяч сто двадцать шесть рублей, на 6% больше прошлогоднего. </w:t>
      </w:r>
      <w:proofErr w:type="gramEnd"/>
    </w:p>
    <w:p w:rsidR="003446A6" w:rsidRPr="003446A6" w:rsidRDefault="003446A6" w:rsidP="003446A6">
      <w:pPr>
        <w:ind w:firstLine="567"/>
        <w:jc w:val="both"/>
        <w:rPr>
          <w:sz w:val="26"/>
          <w:szCs w:val="26"/>
        </w:rPr>
      </w:pPr>
      <w:r w:rsidRPr="003446A6">
        <w:rPr>
          <w:sz w:val="26"/>
          <w:szCs w:val="26"/>
        </w:rPr>
        <w:t>всего: 679 140,00(шестьсот семьдесят девять тысяч сто сорок рублей)</w:t>
      </w:r>
      <w:proofErr w:type="gramStart"/>
      <w:r w:rsidRPr="003446A6">
        <w:rPr>
          <w:sz w:val="26"/>
          <w:szCs w:val="26"/>
        </w:rPr>
        <w:t xml:space="preserve">   ,</w:t>
      </w:r>
      <w:proofErr w:type="gramEnd"/>
      <w:r w:rsidRPr="003446A6">
        <w:rPr>
          <w:sz w:val="26"/>
          <w:szCs w:val="26"/>
        </w:rPr>
        <w:t xml:space="preserve"> что на 1,3 %  больше, чем в 2017 году. </w:t>
      </w:r>
    </w:p>
    <w:tbl>
      <w:tblPr>
        <w:tblStyle w:val="a6"/>
        <w:tblW w:w="9634" w:type="dxa"/>
        <w:tblLook w:val="04A0"/>
      </w:tblPr>
      <w:tblGrid>
        <w:gridCol w:w="2502"/>
        <w:gridCol w:w="1783"/>
        <w:gridCol w:w="1783"/>
        <w:gridCol w:w="1783"/>
        <w:gridCol w:w="1783"/>
      </w:tblGrid>
      <w:tr w:rsidR="003446A6" w:rsidRPr="003446A6" w:rsidTr="00006DE6">
        <w:trPr>
          <w:trHeight w:val="346"/>
        </w:trPr>
        <w:tc>
          <w:tcPr>
            <w:tcW w:w="2502" w:type="dxa"/>
          </w:tcPr>
          <w:p w:rsidR="003446A6" w:rsidRPr="003446A6" w:rsidRDefault="003446A6" w:rsidP="003446A6">
            <w:pPr>
              <w:jc w:val="both"/>
              <w:rPr>
                <w:sz w:val="26"/>
                <w:szCs w:val="26"/>
              </w:rPr>
            </w:pPr>
          </w:p>
        </w:tc>
        <w:tc>
          <w:tcPr>
            <w:tcW w:w="1783" w:type="dxa"/>
          </w:tcPr>
          <w:p w:rsidR="003446A6" w:rsidRPr="003446A6" w:rsidRDefault="003446A6" w:rsidP="003446A6">
            <w:pPr>
              <w:jc w:val="both"/>
              <w:rPr>
                <w:sz w:val="26"/>
                <w:szCs w:val="26"/>
              </w:rPr>
            </w:pPr>
            <w:r w:rsidRPr="003446A6">
              <w:rPr>
                <w:sz w:val="26"/>
                <w:szCs w:val="26"/>
              </w:rPr>
              <w:t>2018</w:t>
            </w:r>
          </w:p>
        </w:tc>
        <w:tc>
          <w:tcPr>
            <w:tcW w:w="1783" w:type="dxa"/>
          </w:tcPr>
          <w:p w:rsidR="003446A6" w:rsidRPr="003446A6" w:rsidRDefault="003446A6" w:rsidP="003446A6">
            <w:pPr>
              <w:jc w:val="both"/>
              <w:rPr>
                <w:sz w:val="26"/>
                <w:szCs w:val="26"/>
              </w:rPr>
            </w:pPr>
            <w:r w:rsidRPr="003446A6">
              <w:rPr>
                <w:sz w:val="26"/>
                <w:szCs w:val="26"/>
              </w:rPr>
              <w:t>2017</w:t>
            </w:r>
          </w:p>
        </w:tc>
        <w:tc>
          <w:tcPr>
            <w:tcW w:w="1783" w:type="dxa"/>
          </w:tcPr>
          <w:p w:rsidR="003446A6" w:rsidRPr="003446A6" w:rsidRDefault="003446A6" w:rsidP="003446A6">
            <w:pPr>
              <w:jc w:val="both"/>
              <w:rPr>
                <w:sz w:val="26"/>
                <w:szCs w:val="26"/>
              </w:rPr>
            </w:pPr>
            <w:r w:rsidRPr="003446A6">
              <w:rPr>
                <w:sz w:val="26"/>
                <w:szCs w:val="26"/>
              </w:rPr>
              <w:t>2016</w:t>
            </w:r>
          </w:p>
        </w:tc>
        <w:tc>
          <w:tcPr>
            <w:tcW w:w="1783" w:type="dxa"/>
          </w:tcPr>
          <w:p w:rsidR="003446A6" w:rsidRPr="003446A6" w:rsidRDefault="003446A6" w:rsidP="003446A6">
            <w:pPr>
              <w:jc w:val="both"/>
              <w:rPr>
                <w:sz w:val="26"/>
                <w:szCs w:val="26"/>
              </w:rPr>
            </w:pPr>
            <w:r w:rsidRPr="003446A6">
              <w:rPr>
                <w:sz w:val="26"/>
                <w:szCs w:val="26"/>
              </w:rPr>
              <w:t>2015</w:t>
            </w:r>
          </w:p>
        </w:tc>
      </w:tr>
      <w:tr w:rsidR="003446A6" w:rsidRPr="003446A6" w:rsidTr="00006DE6">
        <w:trPr>
          <w:trHeight w:val="716"/>
        </w:trPr>
        <w:tc>
          <w:tcPr>
            <w:tcW w:w="2502" w:type="dxa"/>
          </w:tcPr>
          <w:p w:rsidR="003446A6" w:rsidRPr="003446A6" w:rsidRDefault="003446A6" w:rsidP="003446A6">
            <w:pPr>
              <w:jc w:val="both"/>
              <w:rPr>
                <w:sz w:val="26"/>
                <w:szCs w:val="26"/>
              </w:rPr>
            </w:pPr>
            <w:r w:rsidRPr="003446A6">
              <w:rPr>
                <w:sz w:val="26"/>
                <w:szCs w:val="26"/>
              </w:rPr>
              <w:t>Областной бюджет</w:t>
            </w:r>
          </w:p>
        </w:tc>
        <w:tc>
          <w:tcPr>
            <w:tcW w:w="1783" w:type="dxa"/>
          </w:tcPr>
          <w:p w:rsidR="003446A6" w:rsidRPr="003446A6" w:rsidRDefault="003446A6" w:rsidP="003446A6">
            <w:pPr>
              <w:jc w:val="both"/>
              <w:rPr>
                <w:sz w:val="26"/>
                <w:szCs w:val="26"/>
              </w:rPr>
            </w:pPr>
            <w:r w:rsidRPr="003446A6">
              <w:rPr>
                <w:sz w:val="26"/>
                <w:szCs w:val="26"/>
              </w:rPr>
              <w:t>433 014,00</w:t>
            </w:r>
          </w:p>
        </w:tc>
        <w:tc>
          <w:tcPr>
            <w:tcW w:w="1783" w:type="dxa"/>
          </w:tcPr>
          <w:p w:rsidR="003446A6" w:rsidRPr="003446A6" w:rsidRDefault="003446A6" w:rsidP="003446A6">
            <w:pPr>
              <w:jc w:val="both"/>
              <w:rPr>
                <w:sz w:val="26"/>
                <w:szCs w:val="26"/>
              </w:rPr>
            </w:pPr>
            <w:r w:rsidRPr="003446A6">
              <w:rPr>
                <w:sz w:val="26"/>
                <w:szCs w:val="26"/>
              </w:rPr>
              <w:t>439 477,00</w:t>
            </w:r>
          </w:p>
        </w:tc>
        <w:tc>
          <w:tcPr>
            <w:tcW w:w="1783" w:type="dxa"/>
          </w:tcPr>
          <w:p w:rsidR="003446A6" w:rsidRPr="003446A6" w:rsidRDefault="003446A6" w:rsidP="003446A6">
            <w:pPr>
              <w:jc w:val="both"/>
              <w:rPr>
                <w:sz w:val="26"/>
                <w:szCs w:val="26"/>
              </w:rPr>
            </w:pPr>
            <w:r w:rsidRPr="003446A6">
              <w:rPr>
                <w:sz w:val="26"/>
                <w:szCs w:val="26"/>
              </w:rPr>
              <w:t>451 459,00</w:t>
            </w:r>
          </w:p>
        </w:tc>
        <w:tc>
          <w:tcPr>
            <w:tcW w:w="1783" w:type="dxa"/>
          </w:tcPr>
          <w:p w:rsidR="003446A6" w:rsidRPr="003446A6" w:rsidRDefault="003446A6" w:rsidP="003446A6">
            <w:pPr>
              <w:jc w:val="both"/>
              <w:rPr>
                <w:sz w:val="26"/>
                <w:szCs w:val="26"/>
              </w:rPr>
            </w:pPr>
            <w:r w:rsidRPr="003446A6">
              <w:rPr>
                <w:sz w:val="26"/>
                <w:szCs w:val="26"/>
              </w:rPr>
              <w:t>874 736,00</w:t>
            </w:r>
          </w:p>
        </w:tc>
      </w:tr>
      <w:tr w:rsidR="003446A6" w:rsidRPr="003446A6" w:rsidTr="00006DE6">
        <w:trPr>
          <w:trHeight w:val="704"/>
        </w:trPr>
        <w:tc>
          <w:tcPr>
            <w:tcW w:w="2502" w:type="dxa"/>
          </w:tcPr>
          <w:p w:rsidR="003446A6" w:rsidRPr="003446A6" w:rsidRDefault="003446A6" w:rsidP="003446A6">
            <w:pPr>
              <w:jc w:val="both"/>
              <w:rPr>
                <w:sz w:val="26"/>
                <w:szCs w:val="26"/>
              </w:rPr>
            </w:pPr>
            <w:r w:rsidRPr="003446A6">
              <w:rPr>
                <w:sz w:val="26"/>
                <w:szCs w:val="26"/>
              </w:rPr>
              <w:t>Муниципальный бюджет</w:t>
            </w:r>
          </w:p>
        </w:tc>
        <w:tc>
          <w:tcPr>
            <w:tcW w:w="1783" w:type="dxa"/>
          </w:tcPr>
          <w:p w:rsidR="003446A6" w:rsidRPr="003446A6" w:rsidRDefault="003446A6" w:rsidP="003446A6">
            <w:pPr>
              <w:jc w:val="both"/>
              <w:rPr>
                <w:sz w:val="26"/>
                <w:szCs w:val="26"/>
              </w:rPr>
            </w:pPr>
            <w:r w:rsidRPr="003446A6">
              <w:rPr>
                <w:sz w:val="26"/>
                <w:szCs w:val="26"/>
              </w:rPr>
              <w:t>246 126,00</w:t>
            </w:r>
          </w:p>
        </w:tc>
        <w:tc>
          <w:tcPr>
            <w:tcW w:w="1783" w:type="dxa"/>
          </w:tcPr>
          <w:p w:rsidR="003446A6" w:rsidRPr="003446A6" w:rsidRDefault="003446A6" w:rsidP="003446A6">
            <w:pPr>
              <w:jc w:val="both"/>
              <w:rPr>
                <w:sz w:val="26"/>
                <w:szCs w:val="26"/>
              </w:rPr>
            </w:pPr>
            <w:r w:rsidRPr="003446A6">
              <w:rPr>
                <w:sz w:val="26"/>
                <w:szCs w:val="26"/>
              </w:rPr>
              <w:t>231 053,00</w:t>
            </w:r>
          </w:p>
        </w:tc>
        <w:tc>
          <w:tcPr>
            <w:tcW w:w="1783" w:type="dxa"/>
          </w:tcPr>
          <w:p w:rsidR="003446A6" w:rsidRPr="003446A6" w:rsidRDefault="003446A6" w:rsidP="003446A6">
            <w:pPr>
              <w:jc w:val="both"/>
              <w:rPr>
                <w:sz w:val="26"/>
                <w:szCs w:val="26"/>
              </w:rPr>
            </w:pPr>
            <w:r w:rsidRPr="003446A6">
              <w:rPr>
                <w:sz w:val="26"/>
                <w:szCs w:val="26"/>
              </w:rPr>
              <w:t>203 768,00</w:t>
            </w:r>
          </w:p>
        </w:tc>
        <w:tc>
          <w:tcPr>
            <w:tcW w:w="1783" w:type="dxa"/>
          </w:tcPr>
          <w:p w:rsidR="003446A6" w:rsidRPr="003446A6" w:rsidRDefault="003446A6" w:rsidP="003446A6">
            <w:pPr>
              <w:jc w:val="both"/>
              <w:rPr>
                <w:sz w:val="26"/>
                <w:szCs w:val="26"/>
              </w:rPr>
            </w:pPr>
            <w:r w:rsidRPr="003446A6">
              <w:rPr>
                <w:sz w:val="26"/>
                <w:szCs w:val="26"/>
              </w:rPr>
              <w:t>109 576,00</w:t>
            </w:r>
          </w:p>
        </w:tc>
      </w:tr>
      <w:tr w:rsidR="003446A6" w:rsidRPr="003446A6" w:rsidTr="00006DE6">
        <w:trPr>
          <w:trHeight w:val="346"/>
        </w:trPr>
        <w:tc>
          <w:tcPr>
            <w:tcW w:w="2502" w:type="dxa"/>
          </w:tcPr>
          <w:p w:rsidR="003446A6" w:rsidRPr="003446A6" w:rsidRDefault="003446A6" w:rsidP="003446A6">
            <w:pPr>
              <w:jc w:val="both"/>
              <w:rPr>
                <w:sz w:val="26"/>
                <w:szCs w:val="26"/>
              </w:rPr>
            </w:pPr>
            <w:r w:rsidRPr="003446A6">
              <w:rPr>
                <w:sz w:val="26"/>
                <w:szCs w:val="26"/>
              </w:rPr>
              <w:t>всего</w:t>
            </w:r>
          </w:p>
        </w:tc>
        <w:tc>
          <w:tcPr>
            <w:tcW w:w="1783" w:type="dxa"/>
          </w:tcPr>
          <w:p w:rsidR="003446A6" w:rsidRPr="003446A6" w:rsidRDefault="003446A6" w:rsidP="003446A6">
            <w:pPr>
              <w:jc w:val="both"/>
              <w:rPr>
                <w:sz w:val="26"/>
                <w:szCs w:val="26"/>
              </w:rPr>
            </w:pPr>
            <w:r w:rsidRPr="003446A6">
              <w:rPr>
                <w:sz w:val="26"/>
                <w:szCs w:val="26"/>
              </w:rPr>
              <w:t>679 140,00</w:t>
            </w:r>
          </w:p>
        </w:tc>
        <w:tc>
          <w:tcPr>
            <w:tcW w:w="1783" w:type="dxa"/>
          </w:tcPr>
          <w:p w:rsidR="003446A6" w:rsidRPr="003446A6" w:rsidRDefault="003446A6" w:rsidP="003446A6">
            <w:pPr>
              <w:jc w:val="both"/>
              <w:rPr>
                <w:sz w:val="26"/>
                <w:szCs w:val="26"/>
              </w:rPr>
            </w:pPr>
            <w:r w:rsidRPr="003446A6">
              <w:rPr>
                <w:sz w:val="26"/>
                <w:szCs w:val="26"/>
              </w:rPr>
              <w:t>670 530,00</w:t>
            </w:r>
          </w:p>
        </w:tc>
        <w:tc>
          <w:tcPr>
            <w:tcW w:w="1783" w:type="dxa"/>
          </w:tcPr>
          <w:p w:rsidR="003446A6" w:rsidRPr="003446A6" w:rsidRDefault="003446A6" w:rsidP="003446A6">
            <w:pPr>
              <w:jc w:val="both"/>
              <w:rPr>
                <w:sz w:val="26"/>
                <w:szCs w:val="26"/>
              </w:rPr>
            </w:pPr>
            <w:r w:rsidRPr="003446A6">
              <w:rPr>
                <w:sz w:val="26"/>
                <w:szCs w:val="26"/>
              </w:rPr>
              <w:t>682 227,00</w:t>
            </w:r>
          </w:p>
        </w:tc>
        <w:tc>
          <w:tcPr>
            <w:tcW w:w="1783" w:type="dxa"/>
          </w:tcPr>
          <w:p w:rsidR="003446A6" w:rsidRPr="003446A6" w:rsidRDefault="003446A6" w:rsidP="003446A6">
            <w:pPr>
              <w:jc w:val="both"/>
              <w:rPr>
                <w:sz w:val="26"/>
                <w:szCs w:val="26"/>
              </w:rPr>
            </w:pPr>
            <w:r w:rsidRPr="003446A6">
              <w:rPr>
                <w:sz w:val="26"/>
                <w:szCs w:val="26"/>
              </w:rPr>
              <w:t>984 312,00</w:t>
            </w:r>
          </w:p>
        </w:tc>
      </w:tr>
    </w:tbl>
    <w:p w:rsidR="003446A6" w:rsidRPr="003446A6" w:rsidRDefault="003446A6" w:rsidP="003446A6">
      <w:pPr>
        <w:jc w:val="both"/>
        <w:rPr>
          <w:sz w:val="26"/>
          <w:szCs w:val="26"/>
        </w:rPr>
      </w:pPr>
    </w:p>
    <w:p w:rsidR="003446A6" w:rsidRDefault="003446A6" w:rsidP="003446A6">
      <w:pPr>
        <w:ind w:firstLine="567"/>
        <w:jc w:val="both"/>
      </w:pPr>
      <w:r>
        <w:rPr>
          <w:noProof/>
        </w:rPr>
        <w:drawing>
          <wp:inline distT="0" distB="0" distL="0" distR="0">
            <wp:extent cx="5486400" cy="3200400"/>
            <wp:effectExtent l="0" t="0" r="0" b="0"/>
            <wp:docPr id="53" name="Диаграмма 53"/>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3446A6" w:rsidRPr="003446A6" w:rsidRDefault="003446A6" w:rsidP="003446A6">
      <w:pPr>
        <w:ind w:firstLine="567"/>
        <w:jc w:val="both"/>
        <w:rPr>
          <w:sz w:val="26"/>
          <w:szCs w:val="26"/>
        </w:rPr>
      </w:pPr>
      <w:r w:rsidRPr="003446A6">
        <w:rPr>
          <w:sz w:val="26"/>
          <w:szCs w:val="26"/>
        </w:rPr>
        <w:t xml:space="preserve"> К 2018 году прослеживалась наметившаяся </w:t>
      </w:r>
      <w:proofErr w:type="gramStart"/>
      <w:r w:rsidRPr="003446A6">
        <w:rPr>
          <w:sz w:val="26"/>
          <w:szCs w:val="26"/>
        </w:rPr>
        <w:t>в последние годы  тенденция к уменьшению выделения финансовых средств на лагеря с дневным пребыванием   из областного бюджета</w:t>
      </w:r>
      <w:proofErr w:type="gramEnd"/>
      <w:r w:rsidRPr="003446A6">
        <w:rPr>
          <w:sz w:val="26"/>
          <w:szCs w:val="26"/>
        </w:rPr>
        <w:t xml:space="preserve">. И только благодаря тому, что из муниципального бюджета выделяется больше средств, количество отдохнувших в лагерях с дневным пребыванием удалось сократить по минимуму. Все средства были использованы на организацию питания. </w:t>
      </w:r>
    </w:p>
    <w:p w:rsidR="003446A6" w:rsidRDefault="003446A6" w:rsidP="003446A6">
      <w:pPr>
        <w:ind w:firstLine="567"/>
        <w:jc w:val="both"/>
      </w:pPr>
    </w:p>
    <w:p w:rsidR="003446A6" w:rsidRDefault="003446A6" w:rsidP="003446A6">
      <w:pPr>
        <w:ind w:firstLine="567"/>
        <w:jc w:val="both"/>
      </w:pPr>
      <w:r>
        <w:rPr>
          <w:noProof/>
        </w:rPr>
        <w:lastRenderedPageBreak/>
        <w:drawing>
          <wp:inline distT="0" distB="0" distL="0" distR="0">
            <wp:extent cx="5486400" cy="2781300"/>
            <wp:effectExtent l="0" t="0" r="0" b="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446A6" w:rsidRPr="00D13BEC" w:rsidRDefault="003446A6" w:rsidP="003446A6">
      <w:pPr>
        <w:ind w:firstLine="567"/>
        <w:jc w:val="both"/>
      </w:pPr>
    </w:p>
    <w:p w:rsidR="003446A6" w:rsidRPr="00006DE6" w:rsidRDefault="003446A6" w:rsidP="003446A6">
      <w:pPr>
        <w:ind w:firstLine="567"/>
        <w:jc w:val="both"/>
        <w:rPr>
          <w:color w:val="000000"/>
          <w:sz w:val="26"/>
          <w:szCs w:val="26"/>
        </w:rPr>
      </w:pPr>
      <w:r w:rsidRPr="00006DE6">
        <w:rPr>
          <w:color w:val="000000"/>
          <w:sz w:val="26"/>
          <w:szCs w:val="26"/>
        </w:rPr>
        <w:t>Подготовка материально-технической базы летних оздоровительных лагерей была проведена своевременно. Все учреждения детского отдыха начали работу при наличии разрешений. Все лагеря дневного пребывания были укомплектованы кадрами в соответствии со штатным расписанием.</w:t>
      </w:r>
    </w:p>
    <w:p w:rsidR="003446A6" w:rsidRPr="00006DE6" w:rsidRDefault="003446A6" w:rsidP="003446A6">
      <w:pPr>
        <w:ind w:firstLine="567"/>
        <w:jc w:val="both"/>
        <w:rPr>
          <w:color w:val="000000"/>
          <w:sz w:val="26"/>
          <w:szCs w:val="26"/>
        </w:rPr>
      </w:pPr>
      <w:r w:rsidRPr="00006DE6">
        <w:rPr>
          <w:color w:val="000000"/>
          <w:sz w:val="26"/>
          <w:szCs w:val="26"/>
        </w:rPr>
        <w:t xml:space="preserve">Оздоровление детей и подростков в оздоровительных лагерях проводилось путем введения </w:t>
      </w:r>
      <w:proofErr w:type="spellStart"/>
      <w:r w:rsidRPr="00006DE6">
        <w:rPr>
          <w:color w:val="000000"/>
          <w:sz w:val="26"/>
          <w:szCs w:val="26"/>
        </w:rPr>
        <w:t>малозатратных</w:t>
      </w:r>
      <w:proofErr w:type="spellEnd"/>
      <w:r w:rsidRPr="00006DE6">
        <w:rPr>
          <w:color w:val="000000"/>
          <w:sz w:val="26"/>
          <w:szCs w:val="26"/>
        </w:rPr>
        <w:t xml:space="preserve"> форм оздоровления (солнечные, воздушные ванны, утренняя зарядка, спортивные мероприятия, рациональный режим дня, сбалансированное питание, витаминотерапия). </w:t>
      </w:r>
    </w:p>
    <w:p w:rsidR="003446A6" w:rsidRPr="00006DE6" w:rsidRDefault="003446A6" w:rsidP="003446A6">
      <w:pPr>
        <w:ind w:firstLine="567"/>
        <w:jc w:val="both"/>
        <w:rPr>
          <w:color w:val="000000"/>
          <w:sz w:val="26"/>
          <w:szCs w:val="26"/>
        </w:rPr>
      </w:pPr>
      <w:r w:rsidRPr="00006DE6">
        <w:rPr>
          <w:color w:val="000000"/>
          <w:sz w:val="26"/>
          <w:szCs w:val="26"/>
        </w:rPr>
        <w:t xml:space="preserve"> Проведены дополнительные инструктажи по технике безопасности, охране жизни и здоровья детей. В режим работы лагерей включены обязательные обучающие игры с детьми по правилам поведения во время походов, экскурсий, купания.</w:t>
      </w:r>
    </w:p>
    <w:p w:rsidR="003446A6" w:rsidRPr="00006DE6" w:rsidRDefault="003446A6" w:rsidP="00006DE6">
      <w:pPr>
        <w:ind w:firstLine="567"/>
        <w:jc w:val="both"/>
        <w:rPr>
          <w:sz w:val="26"/>
          <w:szCs w:val="26"/>
        </w:rPr>
      </w:pPr>
      <w:r w:rsidRPr="00006DE6">
        <w:rPr>
          <w:sz w:val="26"/>
          <w:szCs w:val="26"/>
        </w:rPr>
        <w:t>Главная цель работы лагерей с дневным пребыванием:</w:t>
      </w:r>
      <w:r w:rsidRPr="00006DE6">
        <w:rPr>
          <w:b/>
          <w:sz w:val="26"/>
          <w:szCs w:val="26"/>
        </w:rPr>
        <w:t xml:space="preserve"> </w:t>
      </w:r>
      <w:r w:rsidRPr="00006DE6">
        <w:rPr>
          <w:sz w:val="26"/>
          <w:szCs w:val="26"/>
        </w:rPr>
        <w:t>создание благоприятные условия для полноценного отдыха и оздоровления детей во время летних каникул. Поэтому сотрудники лагерей, администрация школ, на базе которых были организованы лагеря, работали над решением следующих задач:</w:t>
      </w:r>
    </w:p>
    <w:p w:rsidR="003446A6" w:rsidRPr="00006DE6" w:rsidRDefault="003446A6" w:rsidP="00006DE6">
      <w:pPr>
        <w:jc w:val="both"/>
        <w:rPr>
          <w:color w:val="000000" w:themeColor="text1"/>
          <w:sz w:val="26"/>
          <w:szCs w:val="26"/>
        </w:rPr>
      </w:pPr>
      <w:r w:rsidRPr="00006DE6">
        <w:rPr>
          <w:sz w:val="26"/>
          <w:szCs w:val="26"/>
        </w:rPr>
        <w:t>-Создать условия для укрепления здоровья детей, использование окружающей природы в качестве основного источника оздоровления.</w:t>
      </w:r>
      <w:r w:rsidRPr="00006DE6">
        <w:rPr>
          <w:color w:val="000000" w:themeColor="text1"/>
          <w:sz w:val="26"/>
          <w:szCs w:val="26"/>
        </w:rPr>
        <w:t xml:space="preserve"> </w:t>
      </w:r>
    </w:p>
    <w:p w:rsidR="003446A6" w:rsidRPr="00006DE6" w:rsidRDefault="003446A6" w:rsidP="00006DE6">
      <w:pPr>
        <w:jc w:val="both"/>
        <w:rPr>
          <w:color w:val="000000" w:themeColor="text1"/>
          <w:sz w:val="26"/>
          <w:szCs w:val="26"/>
        </w:rPr>
      </w:pPr>
      <w:r w:rsidRPr="00006DE6">
        <w:rPr>
          <w:color w:val="000000" w:themeColor="text1"/>
          <w:sz w:val="26"/>
          <w:szCs w:val="26"/>
        </w:rPr>
        <w:t xml:space="preserve">-Способствовать развитию личностного потенциала каждого ребенка.  </w:t>
      </w:r>
    </w:p>
    <w:p w:rsidR="003446A6" w:rsidRPr="00006DE6" w:rsidRDefault="003446A6" w:rsidP="00006DE6">
      <w:pPr>
        <w:jc w:val="both"/>
        <w:rPr>
          <w:sz w:val="26"/>
          <w:szCs w:val="26"/>
        </w:rPr>
      </w:pPr>
      <w:r w:rsidRPr="00006DE6">
        <w:rPr>
          <w:sz w:val="26"/>
          <w:szCs w:val="26"/>
        </w:rPr>
        <w:t>-Развивать творческие и  интеллектуальные способности детей.</w:t>
      </w:r>
    </w:p>
    <w:p w:rsidR="003446A6" w:rsidRPr="00006DE6" w:rsidRDefault="003446A6" w:rsidP="00006DE6">
      <w:pPr>
        <w:jc w:val="both"/>
        <w:rPr>
          <w:color w:val="000000" w:themeColor="text1"/>
          <w:sz w:val="26"/>
          <w:szCs w:val="26"/>
        </w:rPr>
      </w:pPr>
      <w:r w:rsidRPr="00006DE6">
        <w:rPr>
          <w:color w:val="000000" w:themeColor="text1"/>
          <w:sz w:val="26"/>
          <w:szCs w:val="26"/>
        </w:rPr>
        <w:t xml:space="preserve">-Содействовать формированию краеведческой культуры, гражданско-общественной и коммуникативной компетентности воспитанников. </w:t>
      </w:r>
    </w:p>
    <w:p w:rsidR="003446A6" w:rsidRPr="00006DE6" w:rsidRDefault="003446A6" w:rsidP="00006DE6">
      <w:pPr>
        <w:jc w:val="both"/>
        <w:rPr>
          <w:color w:val="000000" w:themeColor="text1"/>
          <w:sz w:val="26"/>
          <w:szCs w:val="26"/>
        </w:rPr>
      </w:pPr>
      <w:r w:rsidRPr="00006DE6">
        <w:rPr>
          <w:color w:val="000000" w:themeColor="text1"/>
          <w:sz w:val="26"/>
          <w:szCs w:val="26"/>
        </w:rPr>
        <w:t xml:space="preserve">-Организовать сотрудничество детей и взрослых на основе </w:t>
      </w:r>
      <w:proofErr w:type="spellStart"/>
      <w:r w:rsidRPr="00006DE6">
        <w:rPr>
          <w:color w:val="000000" w:themeColor="text1"/>
          <w:sz w:val="26"/>
          <w:szCs w:val="26"/>
        </w:rPr>
        <w:t>соуправления</w:t>
      </w:r>
      <w:proofErr w:type="spellEnd"/>
      <w:r w:rsidRPr="00006DE6">
        <w:rPr>
          <w:color w:val="000000" w:themeColor="text1"/>
          <w:sz w:val="26"/>
          <w:szCs w:val="26"/>
        </w:rPr>
        <w:t>.</w:t>
      </w:r>
    </w:p>
    <w:p w:rsidR="003446A6" w:rsidRPr="00006DE6" w:rsidRDefault="003446A6" w:rsidP="00006DE6">
      <w:pPr>
        <w:jc w:val="both"/>
        <w:rPr>
          <w:color w:val="000000" w:themeColor="text1"/>
          <w:sz w:val="26"/>
          <w:szCs w:val="26"/>
        </w:rPr>
      </w:pPr>
      <w:r w:rsidRPr="00006DE6">
        <w:rPr>
          <w:color w:val="000000" w:themeColor="text1"/>
          <w:sz w:val="26"/>
          <w:szCs w:val="26"/>
        </w:rPr>
        <w:t xml:space="preserve"> Интересной и плодотворной была работа всех лагерей. В качестве примера можно привести  работу ЛДП МКОУ «</w:t>
      </w:r>
      <w:proofErr w:type="spellStart"/>
      <w:r w:rsidRPr="00006DE6">
        <w:rPr>
          <w:color w:val="000000" w:themeColor="text1"/>
          <w:sz w:val="26"/>
          <w:szCs w:val="26"/>
        </w:rPr>
        <w:t>Серпейская</w:t>
      </w:r>
      <w:proofErr w:type="spellEnd"/>
      <w:r w:rsidRPr="00006DE6">
        <w:rPr>
          <w:color w:val="000000" w:themeColor="text1"/>
          <w:sz w:val="26"/>
          <w:szCs w:val="26"/>
        </w:rPr>
        <w:t xml:space="preserve"> СОШ».</w:t>
      </w:r>
    </w:p>
    <w:p w:rsidR="003446A6" w:rsidRPr="00006DE6" w:rsidRDefault="003446A6" w:rsidP="00006DE6">
      <w:pPr>
        <w:jc w:val="both"/>
        <w:rPr>
          <w:sz w:val="26"/>
          <w:szCs w:val="26"/>
        </w:rPr>
      </w:pPr>
      <w:r w:rsidRPr="00006DE6">
        <w:rPr>
          <w:sz w:val="26"/>
          <w:szCs w:val="26"/>
        </w:rPr>
        <w:t>Деятельность в лагере осуществлялась на основе  направлений:</w:t>
      </w:r>
    </w:p>
    <w:p w:rsidR="003446A6" w:rsidRPr="00006DE6" w:rsidRDefault="003446A6" w:rsidP="00006DE6">
      <w:pPr>
        <w:ind w:firstLine="708"/>
        <w:jc w:val="both"/>
        <w:rPr>
          <w:sz w:val="26"/>
          <w:szCs w:val="26"/>
        </w:rPr>
      </w:pPr>
      <w:proofErr w:type="gramStart"/>
      <w:r w:rsidRPr="00006DE6">
        <w:rPr>
          <w:color w:val="000000" w:themeColor="text1"/>
          <w:sz w:val="26"/>
          <w:szCs w:val="26"/>
        </w:rPr>
        <w:t>Краеведческое</w:t>
      </w:r>
      <w:proofErr w:type="gramEnd"/>
      <w:r w:rsidRPr="00006DE6">
        <w:rPr>
          <w:color w:val="000000" w:themeColor="text1"/>
          <w:sz w:val="26"/>
          <w:szCs w:val="26"/>
        </w:rPr>
        <w:t>:</w:t>
      </w:r>
      <w:r w:rsidRPr="00006DE6">
        <w:rPr>
          <w:b/>
          <w:color w:val="000000" w:themeColor="text1"/>
          <w:sz w:val="26"/>
          <w:szCs w:val="26"/>
        </w:rPr>
        <w:t xml:space="preserve"> </w:t>
      </w:r>
      <w:r w:rsidRPr="00006DE6">
        <w:rPr>
          <w:color w:val="000000" w:themeColor="text1"/>
          <w:sz w:val="26"/>
          <w:szCs w:val="26"/>
        </w:rPr>
        <w:t xml:space="preserve">экскурсионная деятельность «Памятные места села </w:t>
      </w:r>
      <w:proofErr w:type="spellStart"/>
      <w:r w:rsidRPr="00006DE6">
        <w:rPr>
          <w:color w:val="000000" w:themeColor="text1"/>
          <w:sz w:val="26"/>
          <w:szCs w:val="26"/>
        </w:rPr>
        <w:t>Серпейск</w:t>
      </w:r>
      <w:proofErr w:type="spellEnd"/>
      <w:r w:rsidRPr="00006DE6">
        <w:rPr>
          <w:color w:val="000000" w:themeColor="text1"/>
          <w:sz w:val="26"/>
          <w:szCs w:val="26"/>
        </w:rPr>
        <w:t>»,     познавательная деятельность по и</w:t>
      </w:r>
      <w:r w:rsidR="00006DE6">
        <w:rPr>
          <w:color w:val="000000" w:themeColor="text1"/>
          <w:sz w:val="26"/>
          <w:szCs w:val="26"/>
        </w:rPr>
        <w:t xml:space="preserve">зучению природы родного края </w:t>
      </w:r>
      <w:r w:rsidRPr="00006DE6">
        <w:rPr>
          <w:color w:val="000000" w:themeColor="text1"/>
          <w:sz w:val="26"/>
          <w:szCs w:val="26"/>
        </w:rPr>
        <w:t xml:space="preserve">«Экологическая тропа», «Я живу в </w:t>
      </w:r>
      <w:proofErr w:type="spellStart"/>
      <w:r w:rsidRPr="00006DE6">
        <w:rPr>
          <w:color w:val="000000" w:themeColor="text1"/>
          <w:sz w:val="26"/>
          <w:szCs w:val="26"/>
        </w:rPr>
        <w:t>Серпейске</w:t>
      </w:r>
      <w:proofErr w:type="spellEnd"/>
      <w:r w:rsidRPr="00006DE6">
        <w:rPr>
          <w:color w:val="000000" w:themeColor="text1"/>
          <w:sz w:val="26"/>
          <w:szCs w:val="26"/>
        </w:rPr>
        <w:t xml:space="preserve">», «Летопись села». </w:t>
      </w:r>
    </w:p>
    <w:p w:rsidR="003446A6" w:rsidRPr="00006DE6" w:rsidRDefault="003446A6" w:rsidP="00006DE6">
      <w:pPr>
        <w:pStyle w:val="Default"/>
        <w:ind w:firstLine="708"/>
        <w:jc w:val="both"/>
        <w:rPr>
          <w:color w:val="000000" w:themeColor="text1"/>
          <w:sz w:val="26"/>
          <w:szCs w:val="26"/>
        </w:rPr>
      </w:pPr>
      <w:r w:rsidRPr="00006DE6">
        <w:rPr>
          <w:color w:val="000000" w:themeColor="text1"/>
          <w:sz w:val="26"/>
          <w:szCs w:val="26"/>
        </w:rPr>
        <w:t>Спортивно-оздоровительное:</w:t>
      </w:r>
      <w:r w:rsidR="00006DE6">
        <w:rPr>
          <w:color w:val="000000" w:themeColor="text1"/>
          <w:sz w:val="26"/>
          <w:szCs w:val="26"/>
        </w:rPr>
        <w:t xml:space="preserve"> </w:t>
      </w:r>
      <w:r w:rsidRPr="00006DE6">
        <w:rPr>
          <w:color w:val="000000" w:themeColor="text1"/>
          <w:sz w:val="26"/>
          <w:szCs w:val="26"/>
        </w:rPr>
        <w:t>развитие н</w:t>
      </w:r>
      <w:r w:rsidR="00006DE6">
        <w:rPr>
          <w:color w:val="000000" w:themeColor="text1"/>
          <w:sz w:val="26"/>
          <w:szCs w:val="26"/>
        </w:rPr>
        <w:t xml:space="preserve">авыков гигиены, организация   </w:t>
      </w:r>
      <w:r w:rsidRPr="00006DE6">
        <w:rPr>
          <w:color w:val="000000" w:themeColor="text1"/>
          <w:sz w:val="26"/>
          <w:szCs w:val="26"/>
        </w:rPr>
        <w:t>полноценного рационального</w:t>
      </w:r>
      <w:r w:rsidR="00006DE6">
        <w:rPr>
          <w:color w:val="000000" w:themeColor="text1"/>
          <w:sz w:val="26"/>
          <w:szCs w:val="26"/>
        </w:rPr>
        <w:t xml:space="preserve"> питания, приобщение детей к </w:t>
      </w:r>
      <w:r w:rsidRPr="00006DE6">
        <w:rPr>
          <w:color w:val="000000" w:themeColor="text1"/>
          <w:sz w:val="26"/>
          <w:szCs w:val="26"/>
        </w:rPr>
        <w:t>здоровому образу жизни; вовле</w:t>
      </w:r>
      <w:r w:rsidR="00006DE6">
        <w:rPr>
          <w:color w:val="000000" w:themeColor="text1"/>
          <w:sz w:val="26"/>
          <w:szCs w:val="26"/>
        </w:rPr>
        <w:t xml:space="preserve">чение воспитанников в активную </w:t>
      </w:r>
      <w:r w:rsidRPr="00006DE6">
        <w:rPr>
          <w:color w:val="000000" w:themeColor="text1"/>
          <w:sz w:val="26"/>
          <w:szCs w:val="26"/>
        </w:rPr>
        <w:t>спортивно-оздоровительную деятельность;</w:t>
      </w:r>
    </w:p>
    <w:p w:rsidR="003446A6" w:rsidRPr="00006DE6" w:rsidRDefault="003446A6" w:rsidP="00006DE6">
      <w:pPr>
        <w:pStyle w:val="Default"/>
        <w:ind w:firstLine="708"/>
        <w:jc w:val="both"/>
        <w:rPr>
          <w:color w:val="000000" w:themeColor="text1"/>
          <w:sz w:val="26"/>
          <w:szCs w:val="26"/>
        </w:rPr>
      </w:pPr>
      <w:proofErr w:type="spellStart"/>
      <w:r w:rsidRPr="00006DE6">
        <w:rPr>
          <w:color w:val="000000" w:themeColor="text1"/>
          <w:sz w:val="26"/>
          <w:szCs w:val="26"/>
        </w:rPr>
        <w:t>Содержательно-досуговое</w:t>
      </w:r>
      <w:proofErr w:type="spellEnd"/>
      <w:r w:rsidRPr="00006DE6">
        <w:rPr>
          <w:color w:val="000000" w:themeColor="text1"/>
          <w:sz w:val="26"/>
          <w:szCs w:val="26"/>
        </w:rPr>
        <w:t>: организация тематиче</w:t>
      </w:r>
      <w:r w:rsidR="00006DE6">
        <w:rPr>
          <w:color w:val="000000" w:themeColor="text1"/>
          <w:sz w:val="26"/>
          <w:szCs w:val="26"/>
        </w:rPr>
        <w:t xml:space="preserve">ских мероприятий (праздники, </w:t>
      </w:r>
      <w:r w:rsidRPr="00006DE6">
        <w:rPr>
          <w:color w:val="000000" w:themeColor="text1"/>
          <w:sz w:val="26"/>
          <w:szCs w:val="26"/>
        </w:rPr>
        <w:t xml:space="preserve"> игры, конкурсы,  шоу – программы).</w:t>
      </w:r>
    </w:p>
    <w:p w:rsidR="003446A6" w:rsidRPr="00006DE6" w:rsidRDefault="003446A6" w:rsidP="00006DE6">
      <w:pPr>
        <w:tabs>
          <w:tab w:val="left" w:pos="426"/>
          <w:tab w:val="num" w:pos="780"/>
        </w:tabs>
        <w:jc w:val="both"/>
        <w:rPr>
          <w:color w:val="000000"/>
          <w:sz w:val="26"/>
          <w:szCs w:val="26"/>
        </w:rPr>
      </w:pPr>
      <w:r w:rsidRPr="00006DE6">
        <w:rPr>
          <w:sz w:val="26"/>
          <w:szCs w:val="26"/>
        </w:rPr>
        <w:t xml:space="preserve">   </w:t>
      </w:r>
      <w:r w:rsidRPr="00006DE6">
        <w:rPr>
          <w:color w:val="000000" w:themeColor="text1"/>
          <w:sz w:val="26"/>
          <w:szCs w:val="26"/>
        </w:rPr>
        <w:t>Каждый день в лагере был посвящен определенной тематике:</w:t>
      </w:r>
      <w:r w:rsidRPr="00006DE6">
        <w:rPr>
          <w:b/>
          <w:color w:val="000000"/>
          <w:sz w:val="26"/>
          <w:szCs w:val="26"/>
        </w:rPr>
        <w:t xml:space="preserve"> </w:t>
      </w:r>
      <w:r w:rsidRPr="00006DE6">
        <w:rPr>
          <w:color w:val="000000"/>
          <w:sz w:val="26"/>
          <w:szCs w:val="26"/>
        </w:rPr>
        <w:t xml:space="preserve">День безопасности; День талантов; День </w:t>
      </w:r>
      <w:proofErr w:type="spellStart"/>
      <w:r w:rsidRPr="00006DE6">
        <w:rPr>
          <w:color w:val="000000"/>
          <w:sz w:val="26"/>
          <w:szCs w:val="26"/>
        </w:rPr>
        <w:t>серпейского</w:t>
      </w:r>
      <w:proofErr w:type="spellEnd"/>
      <w:r w:rsidRPr="00006DE6">
        <w:rPr>
          <w:color w:val="000000"/>
          <w:sz w:val="26"/>
          <w:szCs w:val="26"/>
        </w:rPr>
        <w:t xml:space="preserve">  эколога; День</w:t>
      </w:r>
      <w:r w:rsidRPr="00006DE6">
        <w:rPr>
          <w:sz w:val="26"/>
          <w:szCs w:val="26"/>
        </w:rPr>
        <w:t xml:space="preserve"> </w:t>
      </w:r>
      <w:r w:rsidRPr="00006DE6">
        <w:rPr>
          <w:color w:val="000000"/>
          <w:sz w:val="26"/>
          <w:szCs w:val="26"/>
        </w:rPr>
        <w:t xml:space="preserve"> русского языка и др.</w:t>
      </w:r>
    </w:p>
    <w:p w:rsidR="003446A6" w:rsidRPr="00006DE6" w:rsidRDefault="003446A6" w:rsidP="00006DE6">
      <w:pPr>
        <w:jc w:val="both"/>
        <w:rPr>
          <w:sz w:val="26"/>
          <w:szCs w:val="26"/>
        </w:rPr>
      </w:pPr>
      <w:r w:rsidRPr="00006DE6">
        <w:rPr>
          <w:sz w:val="26"/>
          <w:szCs w:val="26"/>
        </w:rPr>
        <w:lastRenderedPageBreak/>
        <w:t xml:space="preserve">   </w:t>
      </w:r>
      <w:r w:rsidR="00006DE6">
        <w:rPr>
          <w:sz w:val="26"/>
          <w:szCs w:val="26"/>
        </w:rPr>
        <w:tab/>
      </w:r>
      <w:r w:rsidRPr="00006DE6">
        <w:rPr>
          <w:sz w:val="26"/>
          <w:szCs w:val="26"/>
        </w:rPr>
        <w:t xml:space="preserve">Одной из главных  задач лагеря было сохранение и укрепление здоровья детей.  Каждое утро начиналось с бодрой зарядки, которая  проходила на свежем воздухе, для ребят проводились минутки здоровья.   Большое внимание уделялось подвижным играм на свежем воздухе.  В режиме  работы лагеря было предусмотрено проведение спортивного часа. Каждый день ребятам предлагалось играть в различные спортивные игры, эстафеты, проводились соревнования в силе и ловкости. </w:t>
      </w:r>
      <w:proofErr w:type="gramStart"/>
      <w:r w:rsidRPr="00006DE6">
        <w:rPr>
          <w:sz w:val="26"/>
          <w:szCs w:val="26"/>
        </w:rPr>
        <w:t xml:space="preserve">Особой популярность у детей пользовались такие игры как, футбол, лапта, пионербол.  </w:t>
      </w:r>
      <w:proofErr w:type="gramEnd"/>
    </w:p>
    <w:p w:rsidR="003446A6" w:rsidRPr="00006DE6" w:rsidRDefault="003446A6" w:rsidP="00006DE6">
      <w:pPr>
        <w:ind w:firstLine="708"/>
        <w:jc w:val="both"/>
        <w:rPr>
          <w:sz w:val="26"/>
          <w:szCs w:val="26"/>
        </w:rPr>
      </w:pPr>
      <w:r w:rsidRPr="00006DE6">
        <w:rPr>
          <w:sz w:val="26"/>
          <w:szCs w:val="26"/>
        </w:rPr>
        <w:t>Особое внимание было уделено мероприятиям краеведческой направленности. Были проведены следующие мероприятия:</w:t>
      </w:r>
      <w:r w:rsidRPr="00006DE6">
        <w:rPr>
          <w:b/>
          <w:color w:val="000000"/>
          <w:sz w:val="26"/>
          <w:szCs w:val="26"/>
        </w:rPr>
        <w:t xml:space="preserve"> </w:t>
      </w:r>
      <w:r w:rsidRPr="00006DE6">
        <w:rPr>
          <w:sz w:val="26"/>
          <w:szCs w:val="26"/>
          <w:shd w:val="clear" w:color="auto" w:fill="FFFFFF"/>
        </w:rPr>
        <w:t>«</w:t>
      </w:r>
      <w:proofErr w:type="spellStart"/>
      <w:r w:rsidRPr="00006DE6">
        <w:rPr>
          <w:sz w:val="26"/>
          <w:szCs w:val="26"/>
          <w:shd w:val="clear" w:color="auto" w:fill="FFFFFF"/>
        </w:rPr>
        <w:t>Серпейск</w:t>
      </w:r>
      <w:proofErr w:type="spellEnd"/>
      <w:r w:rsidRPr="00006DE6">
        <w:rPr>
          <w:sz w:val="26"/>
          <w:szCs w:val="26"/>
          <w:shd w:val="clear" w:color="auto" w:fill="FFFFFF"/>
        </w:rPr>
        <w:t xml:space="preserve"> в годы </w:t>
      </w:r>
      <w:proofErr w:type="spellStart"/>
      <w:r w:rsidRPr="00006DE6">
        <w:rPr>
          <w:sz w:val="26"/>
          <w:szCs w:val="26"/>
          <w:shd w:val="clear" w:color="auto" w:fill="FFFFFF"/>
        </w:rPr>
        <w:t>ВОв</w:t>
      </w:r>
      <w:proofErr w:type="spellEnd"/>
      <w:r w:rsidRPr="00006DE6">
        <w:rPr>
          <w:sz w:val="26"/>
          <w:szCs w:val="26"/>
          <w:shd w:val="clear" w:color="auto" w:fill="FFFFFF"/>
        </w:rPr>
        <w:t>»;</w:t>
      </w:r>
      <w:r w:rsidRPr="00006DE6">
        <w:rPr>
          <w:rStyle w:val="apple-converted-space"/>
          <w:b/>
          <w:bCs/>
          <w:color w:val="CC0066"/>
          <w:sz w:val="26"/>
          <w:szCs w:val="26"/>
          <w:shd w:val="clear" w:color="auto" w:fill="FFFFFF"/>
        </w:rPr>
        <w:t xml:space="preserve"> </w:t>
      </w:r>
      <w:r w:rsidRPr="00006DE6">
        <w:rPr>
          <w:bCs/>
          <w:sz w:val="26"/>
          <w:szCs w:val="26"/>
          <w:shd w:val="clear" w:color="auto" w:fill="FFFFFF"/>
        </w:rPr>
        <w:t>"Путешествие в прошлое";</w:t>
      </w:r>
      <w:r w:rsidRPr="00006DE6">
        <w:rPr>
          <w:color w:val="000000"/>
          <w:sz w:val="26"/>
          <w:szCs w:val="26"/>
        </w:rPr>
        <w:t xml:space="preserve"> Акция «Мой край будет лучше…»; </w:t>
      </w:r>
      <w:r w:rsidRPr="00006DE6">
        <w:rPr>
          <w:sz w:val="26"/>
          <w:szCs w:val="26"/>
        </w:rPr>
        <w:t>«Памятник</w:t>
      </w:r>
      <w:proofErr w:type="gramStart"/>
      <w:r w:rsidRPr="00006DE6">
        <w:rPr>
          <w:sz w:val="26"/>
          <w:szCs w:val="26"/>
        </w:rPr>
        <w:t>и-</w:t>
      </w:r>
      <w:proofErr w:type="gramEnd"/>
      <w:r w:rsidRPr="00006DE6">
        <w:rPr>
          <w:sz w:val="26"/>
          <w:szCs w:val="26"/>
        </w:rPr>
        <w:t xml:space="preserve"> хранители истории» (Экскурсия к памятным местам </w:t>
      </w:r>
      <w:proofErr w:type="spellStart"/>
      <w:r w:rsidRPr="00006DE6">
        <w:rPr>
          <w:sz w:val="26"/>
          <w:szCs w:val="26"/>
        </w:rPr>
        <w:t>Серпейска</w:t>
      </w:r>
      <w:proofErr w:type="spellEnd"/>
      <w:r w:rsidRPr="00006DE6">
        <w:rPr>
          <w:sz w:val="26"/>
          <w:szCs w:val="26"/>
        </w:rPr>
        <w:t xml:space="preserve">) и др. </w:t>
      </w:r>
      <w:r w:rsidRPr="00006DE6">
        <w:rPr>
          <w:snapToGrid w:val="0"/>
          <w:color w:val="000000"/>
          <w:w w:val="0"/>
          <w:sz w:val="26"/>
          <w:szCs w:val="26"/>
          <w:u w:color="000000"/>
          <w:bdr w:val="none" w:sz="0" w:space="0" w:color="000000"/>
          <w:lang/>
        </w:rPr>
        <w:t xml:space="preserve"> </w:t>
      </w:r>
      <w:r w:rsidRPr="00006DE6">
        <w:rPr>
          <w:snapToGrid w:val="0"/>
          <w:color w:val="000000"/>
          <w:w w:val="0"/>
          <w:sz w:val="26"/>
          <w:szCs w:val="26"/>
          <w:u w:color="000000"/>
          <w:bdr w:val="none" w:sz="0" w:space="0" w:color="000000"/>
          <w:lang/>
        </w:rPr>
        <w:t xml:space="preserve">        </w:t>
      </w:r>
      <w:r w:rsidRPr="00006DE6">
        <w:rPr>
          <w:noProof/>
          <w:sz w:val="26"/>
          <w:szCs w:val="26"/>
        </w:rPr>
        <w:t xml:space="preserve">      </w:t>
      </w:r>
    </w:p>
    <w:p w:rsidR="003446A6" w:rsidRPr="00006DE6" w:rsidRDefault="003446A6" w:rsidP="00006DE6">
      <w:pPr>
        <w:jc w:val="both"/>
        <w:rPr>
          <w:sz w:val="26"/>
          <w:szCs w:val="26"/>
        </w:rPr>
      </w:pPr>
      <w:r w:rsidRPr="00006DE6">
        <w:rPr>
          <w:sz w:val="26"/>
          <w:szCs w:val="26"/>
        </w:rPr>
        <w:t xml:space="preserve">Воспитателями лагеря были подготовлены и проведены интересные, содержательные мероприятия, игровые познавательные, развлекательные и интеллектуальные программы,  беседы  на тему толерантности, дружбы, правил этикета, доброты, здоровья  и др.   Все мероприятия носили развлекательный характер, кроме </w:t>
      </w:r>
      <w:r w:rsidR="00006DE6">
        <w:rPr>
          <w:sz w:val="26"/>
          <w:szCs w:val="26"/>
        </w:rPr>
        <w:t>тех</w:t>
      </w:r>
      <w:r w:rsidRPr="00006DE6">
        <w:rPr>
          <w:sz w:val="26"/>
          <w:szCs w:val="26"/>
        </w:rPr>
        <w:t>, которые проводились 22 июня. Этот день  обо</w:t>
      </w:r>
      <w:r w:rsidR="00006DE6">
        <w:rPr>
          <w:sz w:val="26"/>
          <w:szCs w:val="26"/>
        </w:rPr>
        <w:t>значили как «День памяти и скорби»</w:t>
      </w:r>
      <w:r w:rsidRPr="00006DE6">
        <w:rPr>
          <w:sz w:val="26"/>
          <w:szCs w:val="26"/>
        </w:rPr>
        <w:t xml:space="preserve">. Дети возложили цветы к памятнику на братской могиле, почтили память погибших  минутой молчания.   </w:t>
      </w:r>
    </w:p>
    <w:p w:rsidR="003446A6" w:rsidRPr="00006DE6" w:rsidRDefault="003446A6" w:rsidP="00006DE6">
      <w:pPr>
        <w:jc w:val="both"/>
        <w:rPr>
          <w:sz w:val="26"/>
          <w:szCs w:val="26"/>
        </w:rPr>
      </w:pPr>
      <w:r w:rsidRPr="00006DE6">
        <w:rPr>
          <w:sz w:val="26"/>
          <w:szCs w:val="26"/>
        </w:rPr>
        <w:t>Большое внимание уделялось питанию детей в лагере. Каждый день детям предлагались  вкусный  и сбалансированный завтрак и обед.  Обязательно выдавились фрукты, йогурты. Проводилась</w:t>
      </w:r>
      <w:proofErr w:type="gramStart"/>
      <w:r w:rsidRPr="00006DE6">
        <w:rPr>
          <w:sz w:val="26"/>
          <w:szCs w:val="26"/>
        </w:rPr>
        <w:t xml:space="preserve"> С</w:t>
      </w:r>
      <w:proofErr w:type="gramEnd"/>
      <w:r w:rsidRPr="00006DE6">
        <w:rPr>
          <w:sz w:val="26"/>
          <w:szCs w:val="26"/>
        </w:rPr>
        <w:t xml:space="preserve"> витаминизация третьих блюд.</w:t>
      </w:r>
    </w:p>
    <w:p w:rsidR="003446A6" w:rsidRPr="00006DE6" w:rsidRDefault="003446A6" w:rsidP="00006DE6">
      <w:pPr>
        <w:jc w:val="both"/>
        <w:rPr>
          <w:sz w:val="26"/>
          <w:szCs w:val="26"/>
        </w:rPr>
      </w:pPr>
      <w:r w:rsidRPr="00006DE6">
        <w:rPr>
          <w:sz w:val="26"/>
          <w:szCs w:val="26"/>
        </w:rPr>
        <w:t>Организованный отдых и оздоровление детей на базе нашей школы создал условия для физического развития и укрепления здоровья, способствовал воспитанию у ребят дисциплины, трудолюбия, дружбы и коллективизма, ответственности, коммуникабельности, толерантности. Каждый из ребят за время смены нашел себе дело по душе, проявил свои лучшие качества, приобрел новых друзей. Каждый день лагеря был очень насыщен, интересен.  Смена закончилась, но остались бодрый дух, хорошее настроение и приятные воспоминания  о  летнем отдыхе в лагере.</w:t>
      </w:r>
    </w:p>
    <w:p w:rsidR="003446A6" w:rsidRPr="00006DE6" w:rsidRDefault="003446A6" w:rsidP="00006DE6">
      <w:pPr>
        <w:ind w:firstLine="567"/>
        <w:jc w:val="both"/>
        <w:rPr>
          <w:sz w:val="26"/>
          <w:szCs w:val="26"/>
        </w:rPr>
      </w:pPr>
      <w:r w:rsidRPr="00006DE6">
        <w:rPr>
          <w:sz w:val="26"/>
          <w:szCs w:val="26"/>
        </w:rPr>
        <w:t xml:space="preserve">Для отдыха и оздоровления в загородных лагерях Калужской области в </w:t>
      </w:r>
      <w:proofErr w:type="spellStart"/>
      <w:proofErr w:type="gramStart"/>
      <w:r w:rsidRPr="00006DE6">
        <w:rPr>
          <w:sz w:val="26"/>
          <w:szCs w:val="26"/>
        </w:rPr>
        <w:t>в</w:t>
      </w:r>
      <w:proofErr w:type="spellEnd"/>
      <w:proofErr w:type="gramEnd"/>
      <w:r w:rsidRPr="00006DE6">
        <w:rPr>
          <w:sz w:val="26"/>
          <w:szCs w:val="26"/>
        </w:rPr>
        <w:t xml:space="preserve"> 2018 году нашему району было выделена 41 путевка. Школьники района отдохнули в  </w:t>
      </w:r>
      <w:r w:rsidR="00006DE6">
        <w:rPr>
          <w:color w:val="000000"/>
          <w:sz w:val="26"/>
          <w:szCs w:val="26"/>
        </w:rPr>
        <w:t>ГАУЗКО «Калужский санаторий «</w:t>
      </w:r>
      <w:r w:rsidRPr="00006DE6">
        <w:rPr>
          <w:color w:val="000000"/>
          <w:sz w:val="26"/>
          <w:szCs w:val="26"/>
        </w:rPr>
        <w:t xml:space="preserve">Спутник» - 8 человек, ГАУЗКО </w:t>
      </w:r>
      <w:r w:rsidR="00006DE6">
        <w:rPr>
          <w:color w:val="000000"/>
          <w:sz w:val="26"/>
          <w:szCs w:val="26"/>
        </w:rPr>
        <w:t>«Калужский санаторий «Звездный»</w:t>
      </w:r>
      <w:r w:rsidRPr="00006DE6">
        <w:rPr>
          <w:color w:val="000000"/>
          <w:sz w:val="26"/>
          <w:szCs w:val="26"/>
        </w:rPr>
        <w:t>-8 человек</w:t>
      </w:r>
      <w:proofErr w:type="gramStart"/>
      <w:r w:rsidRPr="00006DE6">
        <w:rPr>
          <w:color w:val="000000"/>
          <w:sz w:val="26"/>
          <w:szCs w:val="26"/>
        </w:rPr>
        <w:t xml:space="preserve"> ,</w:t>
      </w:r>
      <w:proofErr w:type="gramEnd"/>
      <w:r w:rsidRPr="00006DE6">
        <w:rPr>
          <w:color w:val="000000"/>
          <w:sz w:val="26"/>
          <w:szCs w:val="26"/>
        </w:rPr>
        <w:t xml:space="preserve"> ГАУЗ «</w:t>
      </w:r>
      <w:proofErr w:type="spellStart"/>
      <w:r w:rsidRPr="00006DE6">
        <w:rPr>
          <w:color w:val="000000"/>
          <w:sz w:val="26"/>
          <w:szCs w:val="26"/>
        </w:rPr>
        <w:t>Белобережский</w:t>
      </w:r>
      <w:proofErr w:type="spellEnd"/>
      <w:r w:rsidRPr="00006DE6">
        <w:rPr>
          <w:color w:val="000000"/>
          <w:sz w:val="26"/>
          <w:szCs w:val="26"/>
        </w:rPr>
        <w:t xml:space="preserve"> детский санаторий» Брянской области -25 человек.</w:t>
      </w:r>
      <w:r w:rsidRPr="00006DE6">
        <w:rPr>
          <w:b/>
          <w:color w:val="000000"/>
          <w:sz w:val="26"/>
          <w:szCs w:val="26"/>
        </w:rPr>
        <w:t xml:space="preserve">  </w:t>
      </w:r>
      <w:r w:rsidRPr="00006DE6">
        <w:rPr>
          <w:color w:val="000000"/>
          <w:sz w:val="26"/>
          <w:szCs w:val="26"/>
        </w:rPr>
        <w:t>В лагере актива  в этом году уже побывали 5 человек из нашего района, в августе месяце в  санатории «Вита» в Анапе отдыхали два школьника.</w:t>
      </w:r>
      <w:r w:rsidRPr="00006DE6">
        <w:rPr>
          <w:sz w:val="26"/>
          <w:szCs w:val="26"/>
        </w:rPr>
        <w:t xml:space="preserve"> </w:t>
      </w:r>
      <w:proofErr w:type="gramStart"/>
      <w:r w:rsidRPr="00006DE6">
        <w:rPr>
          <w:sz w:val="26"/>
          <w:szCs w:val="26"/>
        </w:rPr>
        <w:t>По сравнению с прошлым годом количество отдохнувших в загородных лагерях возросло на 40 %.</w:t>
      </w:r>
      <w:proofErr w:type="gramEnd"/>
    </w:p>
    <w:p w:rsidR="003446A6" w:rsidRPr="00006DE6" w:rsidRDefault="003446A6" w:rsidP="00006DE6">
      <w:pPr>
        <w:pStyle w:val="31"/>
        <w:spacing w:after="0"/>
        <w:ind w:firstLine="567"/>
        <w:jc w:val="both"/>
        <w:rPr>
          <w:color w:val="000000"/>
          <w:spacing w:val="-6"/>
          <w:sz w:val="26"/>
          <w:szCs w:val="26"/>
        </w:rPr>
      </w:pPr>
      <w:r w:rsidRPr="00006DE6">
        <w:rPr>
          <w:color w:val="000000"/>
          <w:sz w:val="26"/>
          <w:szCs w:val="26"/>
        </w:rPr>
        <w:t xml:space="preserve">Совместно с Центром занятости населения </w:t>
      </w:r>
      <w:proofErr w:type="spellStart"/>
      <w:r w:rsidRPr="00006DE6">
        <w:rPr>
          <w:color w:val="000000"/>
          <w:sz w:val="26"/>
          <w:szCs w:val="26"/>
        </w:rPr>
        <w:t>Мещовского</w:t>
      </w:r>
      <w:proofErr w:type="spellEnd"/>
      <w:r w:rsidRPr="00006DE6">
        <w:rPr>
          <w:color w:val="000000"/>
          <w:sz w:val="26"/>
          <w:szCs w:val="26"/>
        </w:rPr>
        <w:t xml:space="preserve"> района проводилась работа по временному трудоустройству несовершеннолетних.  </w:t>
      </w:r>
      <w:proofErr w:type="gramStart"/>
      <w:r w:rsidRPr="00006DE6">
        <w:rPr>
          <w:color w:val="000000"/>
          <w:sz w:val="26"/>
          <w:szCs w:val="26"/>
        </w:rPr>
        <w:t xml:space="preserve">Так в летний период текущего года было </w:t>
      </w:r>
      <w:r w:rsidRPr="00006DE6">
        <w:rPr>
          <w:color w:val="000000"/>
          <w:spacing w:val="-2"/>
          <w:sz w:val="26"/>
          <w:szCs w:val="26"/>
        </w:rPr>
        <w:t xml:space="preserve"> трудоустроено через Центр </w:t>
      </w:r>
      <w:r w:rsidRPr="00006DE6">
        <w:rPr>
          <w:color w:val="000000"/>
          <w:spacing w:val="-6"/>
          <w:sz w:val="26"/>
          <w:szCs w:val="26"/>
        </w:rPr>
        <w:t xml:space="preserve">занятости населения   83 школьника, что составляет 78% по отношению к трудоустроенным в прошлому году. </w:t>
      </w:r>
      <w:proofErr w:type="gramEnd"/>
    </w:p>
    <w:p w:rsidR="00006DE6" w:rsidRPr="00006DE6" w:rsidRDefault="00006DE6" w:rsidP="00006DE6">
      <w:pPr>
        <w:spacing w:before="20" w:after="20"/>
        <w:ind w:firstLine="540"/>
        <w:jc w:val="both"/>
        <w:rPr>
          <w:b/>
        </w:rPr>
      </w:pPr>
      <w:r w:rsidRPr="00006DE6">
        <w:rPr>
          <w:b/>
        </w:rPr>
        <w:t>Дополнительное образование</w:t>
      </w:r>
    </w:p>
    <w:p w:rsidR="00006DE6" w:rsidRPr="00006DE6" w:rsidRDefault="00006DE6" w:rsidP="00006DE6">
      <w:pPr>
        <w:spacing w:before="20" w:after="20"/>
        <w:ind w:firstLine="540"/>
        <w:jc w:val="both"/>
      </w:pPr>
    </w:p>
    <w:p w:rsidR="00006DE6" w:rsidRPr="00006DE6" w:rsidRDefault="00006DE6" w:rsidP="00006DE6">
      <w:pPr>
        <w:pStyle w:val="33"/>
        <w:spacing w:line="276" w:lineRule="auto"/>
        <w:rPr>
          <w:sz w:val="26"/>
          <w:szCs w:val="26"/>
        </w:rPr>
      </w:pPr>
      <w:r w:rsidRPr="00006DE6">
        <w:tab/>
        <w:t xml:space="preserve"> </w:t>
      </w:r>
      <w:r w:rsidRPr="00006DE6">
        <w:rPr>
          <w:sz w:val="26"/>
          <w:szCs w:val="26"/>
        </w:rPr>
        <w:t>В районе работает одна организация дополнительного образования детей муниципальное казённое образовательное учреждение дополнительного образования «Центр творческого развития и гуманитарного образования «Воспитание», которая  предоставляет дошкольникам и школьникам  возможность для разностороннего развития, укрепления здоровья и самоопределения. Центр является неотъемлемой частью образовательной системы района, обогащает содержание основного образования, усиливая социально-педагогическую функцию, обеспечивая условия для творческого развития детей.</w:t>
      </w:r>
    </w:p>
    <w:p w:rsidR="00006DE6" w:rsidRPr="00006DE6" w:rsidRDefault="00006DE6" w:rsidP="00006DE6">
      <w:pPr>
        <w:spacing w:before="20" w:after="20"/>
        <w:jc w:val="both"/>
      </w:pPr>
      <w:r w:rsidRPr="00006DE6">
        <w:lastRenderedPageBreak/>
        <w:t xml:space="preserve">    Численность учащихся –  306  детей  (на конец года)</w:t>
      </w:r>
    </w:p>
    <w:p w:rsidR="00006DE6" w:rsidRPr="00006DE6" w:rsidRDefault="00006DE6" w:rsidP="00006DE6">
      <w:pPr>
        <w:spacing w:before="20" w:after="20"/>
        <w:ind w:firstLine="708"/>
        <w:jc w:val="both"/>
      </w:pPr>
      <w:r w:rsidRPr="00006DE6">
        <w:t>Количество студий  – 7</w:t>
      </w:r>
    </w:p>
    <w:p w:rsidR="00006DE6" w:rsidRPr="00006DE6" w:rsidRDefault="00006DE6" w:rsidP="00006DE6">
      <w:pPr>
        <w:pStyle w:val="31"/>
        <w:spacing w:after="0" w:line="276" w:lineRule="auto"/>
        <w:jc w:val="both"/>
        <w:rPr>
          <w:sz w:val="26"/>
          <w:szCs w:val="26"/>
        </w:rPr>
      </w:pPr>
      <w:r w:rsidRPr="00006DE6">
        <w:rPr>
          <w:sz w:val="26"/>
          <w:szCs w:val="26"/>
        </w:rPr>
        <w:t xml:space="preserve">     Художественное направление: </w:t>
      </w:r>
    </w:p>
    <w:p w:rsidR="00006DE6" w:rsidRPr="00006DE6" w:rsidRDefault="00006DE6" w:rsidP="00006DE6">
      <w:pPr>
        <w:pStyle w:val="33"/>
        <w:spacing w:line="276" w:lineRule="auto"/>
        <w:rPr>
          <w:sz w:val="26"/>
          <w:szCs w:val="26"/>
        </w:rPr>
      </w:pPr>
      <w:r w:rsidRPr="00006DE6">
        <w:rPr>
          <w:sz w:val="26"/>
          <w:szCs w:val="26"/>
        </w:rPr>
        <w:t>программа хореографии «Хореография для детей»,</w:t>
      </w:r>
    </w:p>
    <w:p w:rsidR="00006DE6" w:rsidRPr="00006DE6" w:rsidRDefault="00006DE6" w:rsidP="00006DE6">
      <w:pPr>
        <w:pStyle w:val="33"/>
        <w:spacing w:line="276" w:lineRule="auto"/>
        <w:rPr>
          <w:sz w:val="26"/>
          <w:szCs w:val="26"/>
        </w:rPr>
      </w:pPr>
      <w:r w:rsidRPr="00006DE6">
        <w:rPr>
          <w:sz w:val="26"/>
          <w:szCs w:val="26"/>
        </w:rPr>
        <w:t xml:space="preserve">вокальной студии «Душа моя с песней», </w:t>
      </w:r>
    </w:p>
    <w:p w:rsidR="00006DE6" w:rsidRPr="00006DE6" w:rsidRDefault="00006DE6" w:rsidP="00006DE6">
      <w:pPr>
        <w:pStyle w:val="33"/>
        <w:spacing w:line="276" w:lineRule="auto"/>
        <w:rPr>
          <w:sz w:val="26"/>
          <w:szCs w:val="26"/>
        </w:rPr>
      </w:pPr>
      <w:r w:rsidRPr="00006DE6">
        <w:rPr>
          <w:sz w:val="26"/>
          <w:szCs w:val="26"/>
        </w:rPr>
        <w:t xml:space="preserve">вокально-инструментального ансамбля  «Ровесник», </w:t>
      </w:r>
    </w:p>
    <w:p w:rsidR="00006DE6" w:rsidRPr="00006DE6" w:rsidRDefault="00006DE6" w:rsidP="00006DE6">
      <w:pPr>
        <w:pStyle w:val="33"/>
        <w:spacing w:line="276" w:lineRule="auto"/>
        <w:rPr>
          <w:sz w:val="26"/>
          <w:szCs w:val="26"/>
        </w:rPr>
      </w:pPr>
      <w:r w:rsidRPr="00006DE6">
        <w:rPr>
          <w:sz w:val="26"/>
          <w:szCs w:val="26"/>
        </w:rPr>
        <w:t>живописи  «Акварель»,</w:t>
      </w:r>
    </w:p>
    <w:p w:rsidR="00006DE6" w:rsidRPr="00006DE6" w:rsidRDefault="00006DE6" w:rsidP="00006DE6">
      <w:pPr>
        <w:pStyle w:val="33"/>
        <w:spacing w:line="276" w:lineRule="auto"/>
        <w:rPr>
          <w:sz w:val="26"/>
          <w:szCs w:val="26"/>
        </w:rPr>
      </w:pPr>
      <w:r w:rsidRPr="00006DE6">
        <w:rPr>
          <w:sz w:val="26"/>
          <w:szCs w:val="26"/>
        </w:rPr>
        <w:t>рукоделия «Мастерица»</w:t>
      </w:r>
    </w:p>
    <w:p w:rsidR="00006DE6" w:rsidRPr="00006DE6" w:rsidRDefault="00006DE6" w:rsidP="00006DE6">
      <w:pPr>
        <w:pStyle w:val="33"/>
        <w:spacing w:line="276" w:lineRule="auto"/>
        <w:rPr>
          <w:sz w:val="26"/>
          <w:szCs w:val="26"/>
        </w:rPr>
      </w:pPr>
      <w:r w:rsidRPr="00006DE6">
        <w:rPr>
          <w:sz w:val="26"/>
          <w:szCs w:val="26"/>
        </w:rPr>
        <w:t xml:space="preserve">    Социально-педагогическое:</w:t>
      </w:r>
    </w:p>
    <w:p w:rsidR="00006DE6" w:rsidRPr="00006DE6" w:rsidRDefault="00006DE6" w:rsidP="00006DE6">
      <w:pPr>
        <w:pStyle w:val="33"/>
        <w:spacing w:line="276" w:lineRule="auto"/>
        <w:rPr>
          <w:sz w:val="26"/>
          <w:szCs w:val="26"/>
        </w:rPr>
      </w:pPr>
      <w:r w:rsidRPr="00006DE6">
        <w:rPr>
          <w:sz w:val="26"/>
          <w:szCs w:val="26"/>
        </w:rPr>
        <w:t xml:space="preserve">        программа   развития детей дошкольного возраста «Хочу всё   знать»</w:t>
      </w:r>
    </w:p>
    <w:p w:rsidR="00006DE6" w:rsidRPr="00006DE6" w:rsidRDefault="00006DE6" w:rsidP="00006DE6">
      <w:pPr>
        <w:pStyle w:val="33"/>
        <w:spacing w:line="276" w:lineRule="auto"/>
        <w:rPr>
          <w:sz w:val="26"/>
          <w:szCs w:val="26"/>
        </w:rPr>
      </w:pPr>
      <w:r w:rsidRPr="00006DE6">
        <w:rPr>
          <w:sz w:val="26"/>
          <w:szCs w:val="26"/>
        </w:rPr>
        <w:t xml:space="preserve">    Техническое: </w:t>
      </w:r>
    </w:p>
    <w:p w:rsidR="00006DE6" w:rsidRPr="00006DE6" w:rsidRDefault="00006DE6" w:rsidP="00006DE6">
      <w:pPr>
        <w:pStyle w:val="33"/>
        <w:spacing w:line="276" w:lineRule="auto"/>
        <w:rPr>
          <w:sz w:val="26"/>
          <w:szCs w:val="26"/>
        </w:rPr>
      </w:pPr>
      <w:r w:rsidRPr="00006DE6">
        <w:rPr>
          <w:sz w:val="26"/>
          <w:szCs w:val="26"/>
        </w:rPr>
        <w:t xml:space="preserve">        студия  «Радиолюбитель»</w:t>
      </w:r>
    </w:p>
    <w:p w:rsidR="00006DE6" w:rsidRPr="00006DE6" w:rsidRDefault="00006DE6" w:rsidP="00006DE6">
      <w:pPr>
        <w:pStyle w:val="Textbody"/>
        <w:spacing w:after="0" w:line="276" w:lineRule="auto"/>
        <w:jc w:val="both"/>
        <w:rPr>
          <w:rFonts w:ascii="Times New Roman" w:hAnsi="Times New Roman" w:cs="Times New Roman"/>
          <w:sz w:val="26"/>
          <w:szCs w:val="26"/>
        </w:rPr>
      </w:pPr>
      <w:r w:rsidRPr="00006DE6">
        <w:rPr>
          <w:rFonts w:ascii="Times New Roman" w:hAnsi="Times New Roman" w:cs="Times New Roman"/>
          <w:sz w:val="26"/>
          <w:szCs w:val="26"/>
        </w:rPr>
        <w:t> </w:t>
      </w:r>
    </w:p>
    <w:p w:rsidR="00006DE6" w:rsidRPr="00006DE6" w:rsidRDefault="00006DE6" w:rsidP="00006DE6">
      <w:pPr>
        <w:pStyle w:val="Textbody"/>
        <w:spacing w:after="0" w:line="276" w:lineRule="auto"/>
        <w:jc w:val="both"/>
        <w:rPr>
          <w:rFonts w:ascii="Times New Roman" w:hAnsi="Times New Roman" w:cs="Times New Roman"/>
          <w:sz w:val="26"/>
          <w:szCs w:val="26"/>
        </w:rPr>
      </w:pPr>
      <w:r w:rsidRPr="00006DE6">
        <w:rPr>
          <w:rFonts w:ascii="Times New Roman" w:hAnsi="Times New Roman" w:cs="Times New Roman"/>
          <w:sz w:val="26"/>
          <w:szCs w:val="26"/>
        </w:rPr>
        <w:t> Учащиеся активно принимали участие в мероприятиях творческой направленности (конкурсы, смотры, фестивали) разных уровней. </w:t>
      </w:r>
    </w:p>
    <w:p w:rsidR="00006DE6" w:rsidRPr="00006DE6" w:rsidRDefault="00006DE6" w:rsidP="00006DE6">
      <w:pPr>
        <w:pStyle w:val="TableContents"/>
        <w:spacing w:line="276" w:lineRule="auto"/>
        <w:jc w:val="both"/>
        <w:rPr>
          <w:rFonts w:ascii="Times New Roman" w:hAnsi="Times New Roman" w:cs="Times New Roman"/>
          <w:sz w:val="26"/>
          <w:szCs w:val="26"/>
        </w:rPr>
      </w:pPr>
      <w:r w:rsidRPr="00006DE6">
        <w:rPr>
          <w:rFonts w:ascii="Times New Roman" w:hAnsi="Times New Roman" w:cs="Times New Roman"/>
        </w:rPr>
        <w:t> </w:t>
      </w:r>
      <w:r w:rsidRPr="00006DE6">
        <w:rPr>
          <w:rFonts w:ascii="Times New Roman" w:hAnsi="Times New Roman" w:cs="Times New Roman"/>
          <w:sz w:val="26"/>
          <w:szCs w:val="26"/>
        </w:rPr>
        <w:t>Наиболее значимые из них: праздничный концерт ко Дню Учителя, районный концерт "День матери", районное мероприятие "Крылья ангела", спектакль «Рождество Христово» в рамках  Рождественской областной елки «В гостях у Дуняши Стрешневой”,</w:t>
      </w:r>
      <w:r w:rsidRPr="00006DE6">
        <w:rPr>
          <w:rFonts w:ascii="Times New Roman" w:hAnsi="Times New Roman" w:cs="Times New Roman"/>
        </w:rPr>
        <w:t xml:space="preserve"> </w:t>
      </w:r>
      <w:r w:rsidRPr="00006DE6">
        <w:rPr>
          <w:rFonts w:ascii="Times New Roman" w:hAnsi="Times New Roman" w:cs="Times New Roman"/>
          <w:sz w:val="26"/>
          <w:szCs w:val="26"/>
        </w:rPr>
        <w:t>областной Рождественский фестиваль "Рождественская звезда", областной конкурс «Звонкие голоса России”, областной конкурс детских хореографических коллективов «Здравствуй, мир»</w:t>
      </w:r>
      <w:proofErr w:type="gramStart"/>
      <w:r w:rsidRPr="00006DE6">
        <w:rPr>
          <w:rFonts w:ascii="Times New Roman" w:hAnsi="Times New Roman" w:cs="Times New Roman"/>
          <w:sz w:val="26"/>
          <w:szCs w:val="26"/>
        </w:rPr>
        <w:t xml:space="preserve"> ,</w:t>
      </w:r>
      <w:proofErr w:type="gramEnd"/>
      <w:r w:rsidRPr="00006DE6">
        <w:rPr>
          <w:rFonts w:ascii="Times New Roman" w:hAnsi="Times New Roman" w:cs="Times New Roman"/>
          <w:sz w:val="26"/>
          <w:szCs w:val="26"/>
        </w:rPr>
        <w:t>областной хореографический фестиваль «</w:t>
      </w:r>
      <w:proofErr w:type="spellStart"/>
      <w:r w:rsidRPr="00006DE6">
        <w:rPr>
          <w:rFonts w:ascii="Times New Roman" w:hAnsi="Times New Roman" w:cs="Times New Roman"/>
          <w:sz w:val="26"/>
          <w:szCs w:val="26"/>
        </w:rPr>
        <w:t>Песоченские</w:t>
      </w:r>
      <w:proofErr w:type="spellEnd"/>
      <w:r w:rsidRPr="00006DE6">
        <w:rPr>
          <w:rFonts w:ascii="Times New Roman" w:hAnsi="Times New Roman" w:cs="Times New Roman"/>
          <w:sz w:val="26"/>
          <w:szCs w:val="26"/>
        </w:rPr>
        <w:t xml:space="preserve"> забавы» и др.</w:t>
      </w:r>
    </w:p>
    <w:p w:rsidR="00006DE6" w:rsidRPr="00006DE6" w:rsidRDefault="00006DE6" w:rsidP="00006DE6">
      <w:pPr>
        <w:pStyle w:val="Textbody"/>
        <w:spacing w:after="0" w:line="276" w:lineRule="auto"/>
        <w:jc w:val="both"/>
        <w:rPr>
          <w:rFonts w:ascii="Times New Roman" w:hAnsi="Times New Roman" w:cs="Times New Roman"/>
          <w:sz w:val="26"/>
          <w:szCs w:val="26"/>
        </w:rPr>
      </w:pPr>
      <w:r w:rsidRPr="00006DE6">
        <w:rPr>
          <w:rFonts w:ascii="Times New Roman" w:hAnsi="Times New Roman" w:cs="Times New Roman"/>
          <w:sz w:val="26"/>
          <w:szCs w:val="26"/>
        </w:rPr>
        <w:t>Итого в мероприятиях разного уровня принимали участие 935 учащихся (каждый участник считается несколько раз).</w:t>
      </w:r>
      <w:r w:rsidRPr="00006DE6">
        <w:rPr>
          <w:rFonts w:ascii="Times New Roman" w:hAnsi="Times New Roman" w:cs="Times New Roman"/>
        </w:rPr>
        <w:t> </w:t>
      </w:r>
      <w:r w:rsidRPr="00006DE6">
        <w:rPr>
          <w:rFonts w:ascii="Times New Roman" w:hAnsi="Times New Roman" w:cs="Times New Roman"/>
          <w:sz w:val="26"/>
          <w:szCs w:val="26"/>
        </w:rPr>
        <w:t xml:space="preserve">Учащиеся Центра  также принимали участие в выставках живописи на </w:t>
      </w:r>
      <w:proofErr w:type="gramStart"/>
      <w:r w:rsidRPr="00006DE6">
        <w:rPr>
          <w:rFonts w:ascii="Times New Roman" w:hAnsi="Times New Roman" w:cs="Times New Roman"/>
          <w:sz w:val="26"/>
          <w:szCs w:val="26"/>
        </w:rPr>
        <w:t>разном</w:t>
      </w:r>
      <w:proofErr w:type="gramEnd"/>
      <w:r w:rsidRPr="00006DE6">
        <w:rPr>
          <w:rFonts w:ascii="Times New Roman" w:hAnsi="Times New Roman" w:cs="Times New Roman"/>
          <w:sz w:val="26"/>
          <w:szCs w:val="26"/>
        </w:rPr>
        <w:t xml:space="preserve"> уровня:</w:t>
      </w:r>
      <w:r w:rsidRPr="00006DE6">
        <w:rPr>
          <w:rFonts w:ascii="Times New Roman" w:hAnsi="Times New Roman" w:cs="Times New Roman"/>
        </w:rPr>
        <w:t xml:space="preserve"> </w:t>
      </w:r>
      <w:r w:rsidRPr="00006DE6">
        <w:rPr>
          <w:rFonts w:ascii="Times New Roman" w:hAnsi="Times New Roman" w:cs="Times New Roman"/>
          <w:sz w:val="26"/>
          <w:szCs w:val="26"/>
        </w:rPr>
        <w:t>«Эхо лета» -25 участников, «Война глазами детей»-15, «Золотая осень»-30, «Рождество Христово»- 45, «Мусор как произведение искусства»-10, «Материнство и детство»-8, «Времена года»-15, «Для милых мам»-32, «День защитников Отечества»-16, «Звонкая капель» -15, «Пасха Господня» -35.</w:t>
      </w:r>
    </w:p>
    <w:p w:rsidR="00006DE6" w:rsidRDefault="00006DE6" w:rsidP="00006DE6">
      <w:pPr>
        <w:pStyle w:val="Textbody"/>
        <w:spacing w:after="0" w:line="276" w:lineRule="auto"/>
        <w:jc w:val="both"/>
        <w:rPr>
          <w:rFonts w:ascii="Times New Roman" w:hAnsi="Times New Roman" w:cs="Times New Roman"/>
          <w:sz w:val="26"/>
          <w:szCs w:val="26"/>
        </w:rPr>
      </w:pPr>
      <w:r w:rsidRPr="00006DE6">
        <w:rPr>
          <w:rFonts w:ascii="Times New Roman" w:hAnsi="Times New Roman" w:cs="Times New Roman"/>
          <w:sz w:val="26"/>
          <w:szCs w:val="26"/>
        </w:rPr>
        <w:t>Призерами  фестивалей и конкурсов различного уровня стали</w:t>
      </w:r>
    </w:p>
    <w:tbl>
      <w:tblPr>
        <w:tblpPr w:leftFromText="180" w:rightFromText="180" w:vertAnchor="text" w:horzAnchor="margin" w:tblpY="135"/>
        <w:tblW w:w="9638" w:type="dxa"/>
        <w:tblLayout w:type="fixed"/>
        <w:tblCellMar>
          <w:left w:w="10" w:type="dxa"/>
          <w:right w:w="10" w:type="dxa"/>
        </w:tblCellMar>
        <w:tblLook w:val="04A0"/>
      </w:tblPr>
      <w:tblGrid>
        <w:gridCol w:w="1619"/>
        <w:gridCol w:w="4188"/>
        <w:gridCol w:w="2535"/>
        <w:gridCol w:w="1296"/>
      </w:tblGrid>
      <w:tr w:rsidR="003662EF" w:rsidRPr="00B4472D" w:rsidTr="003662EF">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spacing w:line="276" w:lineRule="auto"/>
              <w:rPr>
                <w:rFonts w:ascii="Times New Roman" w:hAnsi="Times New Roman" w:cs="Times New Roman"/>
                <w:sz w:val="26"/>
                <w:szCs w:val="26"/>
              </w:rPr>
            </w:pPr>
            <w:r w:rsidRPr="00B4472D">
              <w:rPr>
                <w:rFonts w:ascii="Times New Roman" w:hAnsi="Times New Roman" w:cs="Times New Roman"/>
                <w:sz w:val="26"/>
                <w:szCs w:val="26"/>
              </w:rPr>
              <w:t>Дата проведения </w:t>
            </w:r>
          </w:p>
        </w:tc>
        <w:tc>
          <w:tcPr>
            <w:tcW w:w="4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spacing w:line="276" w:lineRule="auto"/>
              <w:rPr>
                <w:rFonts w:ascii="Times New Roman" w:hAnsi="Times New Roman" w:cs="Times New Roman"/>
                <w:sz w:val="26"/>
                <w:szCs w:val="26"/>
              </w:rPr>
            </w:pPr>
            <w:r w:rsidRPr="00B4472D">
              <w:rPr>
                <w:rFonts w:ascii="Times New Roman" w:hAnsi="Times New Roman" w:cs="Times New Roman"/>
                <w:sz w:val="26"/>
                <w:szCs w:val="26"/>
              </w:rPr>
              <w:t>Название мероприятия </w:t>
            </w:r>
          </w:p>
        </w:tc>
        <w:tc>
          <w:tcPr>
            <w:tcW w:w="25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spacing w:line="276" w:lineRule="auto"/>
              <w:rPr>
                <w:rFonts w:ascii="Times New Roman" w:hAnsi="Times New Roman" w:cs="Times New Roman"/>
                <w:sz w:val="26"/>
                <w:szCs w:val="26"/>
              </w:rPr>
            </w:pPr>
            <w:r w:rsidRPr="00B4472D">
              <w:rPr>
                <w:rFonts w:ascii="Times New Roman" w:hAnsi="Times New Roman" w:cs="Times New Roman"/>
                <w:sz w:val="26"/>
                <w:szCs w:val="26"/>
              </w:rPr>
              <w:t>ФИО учащегося </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spacing w:line="276" w:lineRule="auto"/>
              <w:rPr>
                <w:rFonts w:ascii="Times New Roman" w:hAnsi="Times New Roman" w:cs="Times New Roman"/>
                <w:sz w:val="26"/>
                <w:szCs w:val="26"/>
              </w:rPr>
            </w:pPr>
            <w:r w:rsidRPr="00B4472D">
              <w:rPr>
                <w:rFonts w:ascii="Times New Roman" w:hAnsi="Times New Roman" w:cs="Times New Roman"/>
                <w:sz w:val="26"/>
                <w:szCs w:val="26"/>
              </w:rPr>
              <w:t>место </w:t>
            </w:r>
          </w:p>
        </w:tc>
      </w:tr>
      <w:tr w:rsidR="003662EF" w:rsidRPr="00B4472D" w:rsidTr="003662EF">
        <w:tc>
          <w:tcPr>
            <w:tcW w:w="1619"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spacing w:line="276" w:lineRule="auto"/>
              <w:rPr>
                <w:rFonts w:ascii="Times New Roman" w:hAnsi="Times New Roman" w:cs="Times New Roman"/>
                <w:sz w:val="26"/>
                <w:szCs w:val="26"/>
              </w:rPr>
            </w:pPr>
            <w:r w:rsidRPr="00B4472D">
              <w:rPr>
                <w:rFonts w:ascii="Times New Roman" w:hAnsi="Times New Roman" w:cs="Times New Roman"/>
                <w:sz w:val="26"/>
                <w:szCs w:val="26"/>
              </w:rPr>
              <w:t xml:space="preserve">  5 октября </w:t>
            </w:r>
          </w:p>
        </w:tc>
        <w:tc>
          <w:tcPr>
            <w:tcW w:w="418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spacing w:line="276" w:lineRule="auto"/>
              <w:rPr>
                <w:rFonts w:ascii="Times New Roman" w:hAnsi="Times New Roman" w:cs="Times New Roman"/>
                <w:sz w:val="26"/>
                <w:szCs w:val="26"/>
              </w:rPr>
            </w:pPr>
          </w:p>
          <w:p w:rsidR="003662EF" w:rsidRPr="00B4472D" w:rsidRDefault="003662EF" w:rsidP="003662EF">
            <w:pPr>
              <w:pStyle w:val="TableContents"/>
              <w:spacing w:line="276" w:lineRule="auto"/>
              <w:rPr>
                <w:rFonts w:ascii="Times New Roman" w:hAnsi="Times New Roman" w:cs="Times New Roman"/>
                <w:sz w:val="26"/>
                <w:szCs w:val="26"/>
              </w:rPr>
            </w:pPr>
            <w:r w:rsidRPr="00B4472D">
              <w:rPr>
                <w:rFonts w:ascii="Times New Roman" w:hAnsi="Times New Roman" w:cs="Times New Roman"/>
                <w:sz w:val="26"/>
                <w:szCs w:val="26"/>
              </w:rPr>
              <w:t>Областной фестиваль детских фольклорных коллективов «Приглашаем в хоровод” </w:t>
            </w:r>
          </w:p>
        </w:tc>
        <w:tc>
          <w:tcPr>
            <w:tcW w:w="253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spacing w:line="276" w:lineRule="auto"/>
              <w:rPr>
                <w:rFonts w:ascii="Times New Roman" w:hAnsi="Times New Roman" w:cs="Times New Roman"/>
                <w:sz w:val="26"/>
                <w:szCs w:val="26"/>
              </w:rPr>
            </w:pPr>
            <w:r w:rsidRPr="00B4472D">
              <w:rPr>
                <w:rFonts w:ascii="Times New Roman" w:hAnsi="Times New Roman" w:cs="Times New Roman"/>
                <w:sz w:val="26"/>
                <w:szCs w:val="26"/>
              </w:rPr>
              <w:t>Ансамбль «</w:t>
            </w:r>
            <w:proofErr w:type="spellStart"/>
            <w:r w:rsidRPr="00B4472D">
              <w:rPr>
                <w:rFonts w:ascii="Times New Roman" w:hAnsi="Times New Roman" w:cs="Times New Roman"/>
                <w:sz w:val="26"/>
                <w:szCs w:val="26"/>
              </w:rPr>
              <w:t>Зарянка</w:t>
            </w:r>
            <w:proofErr w:type="spellEnd"/>
            <w:r w:rsidRPr="00B4472D">
              <w:rPr>
                <w:rFonts w:ascii="Times New Roman" w:hAnsi="Times New Roman" w:cs="Times New Roman"/>
                <w:sz w:val="26"/>
                <w:szCs w:val="26"/>
              </w:rPr>
              <w:t>» </w:t>
            </w:r>
          </w:p>
        </w:tc>
        <w:tc>
          <w:tcPr>
            <w:tcW w:w="129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spacing w:line="276" w:lineRule="auto"/>
              <w:rPr>
                <w:rFonts w:ascii="Times New Roman" w:hAnsi="Times New Roman" w:cs="Times New Roman"/>
                <w:sz w:val="26"/>
                <w:szCs w:val="26"/>
              </w:rPr>
            </w:pPr>
            <w:r w:rsidRPr="00B4472D">
              <w:rPr>
                <w:rFonts w:ascii="Times New Roman" w:hAnsi="Times New Roman" w:cs="Times New Roman"/>
                <w:sz w:val="26"/>
                <w:szCs w:val="26"/>
              </w:rPr>
              <w:t> Лауреат II </w:t>
            </w:r>
          </w:p>
        </w:tc>
      </w:tr>
    </w:tbl>
    <w:p w:rsidR="003662EF" w:rsidRDefault="003662EF" w:rsidP="00006DE6">
      <w:pPr>
        <w:pStyle w:val="Textbody"/>
        <w:spacing w:after="0" w:line="276" w:lineRule="auto"/>
        <w:jc w:val="both"/>
        <w:rPr>
          <w:rFonts w:ascii="Times New Roman" w:hAnsi="Times New Roman" w:cs="Times New Roman"/>
          <w:sz w:val="26"/>
          <w:szCs w:val="26"/>
        </w:rPr>
      </w:pPr>
    </w:p>
    <w:tbl>
      <w:tblPr>
        <w:tblpPr w:leftFromText="180" w:rightFromText="180" w:vertAnchor="text" w:horzAnchor="margin" w:tblpY="-68"/>
        <w:tblW w:w="9638" w:type="dxa"/>
        <w:tblLayout w:type="fixed"/>
        <w:tblCellMar>
          <w:left w:w="10" w:type="dxa"/>
          <w:right w:w="10" w:type="dxa"/>
        </w:tblCellMar>
        <w:tblLook w:val="04A0"/>
      </w:tblPr>
      <w:tblGrid>
        <w:gridCol w:w="1706"/>
        <w:gridCol w:w="4400"/>
        <w:gridCol w:w="2211"/>
        <w:gridCol w:w="1321"/>
      </w:tblGrid>
      <w:tr w:rsidR="003662EF" w:rsidRPr="00B4472D" w:rsidTr="003662EF">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rPr>
                <w:rFonts w:ascii="Times New Roman" w:hAnsi="Times New Roman" w:cs="Times New Roman"/>
                <w:sz w:val="26"/>
                <w:szCs w:val="26"/>
              </w:rPr>
            </w:pPr>
            <w:r w:rsidRPr="00B4472D">
              <w:rPr>
                <w:rFonts w:ascii="Times New Roman" w:hAnsi="Times New Roman" w:cs="Times New Roman"/>
                <w:sz w:val="26"/>
                <w:szCs w:val="26"/>
              </w:rPr>
              <w:t>29.03.2018г </w:t>
            </w: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rPr>
                <w:rFonts w:ascii="Times New Roman" w:hAnsi="Times New Roman" w:cs="Times New Roman"/>
                <w:sz w:val="26"/>
                <w:szCs w:val="26"/>
              </w:rPr>
            </w:pPr>
            <w:r w:rsidRPr="00B4472D">
              <w:rPr>
                <w:rFonts w:ascii="Times New Roman" w:hAnsi="Times New Roman" w:cs="Times New Roman"/>
                <w:sz w:val="26"/>
                <w:szCs w:val="26"/>
              </w:rPr>
              <w:t>Областной конкурс детских хореографических коллективов в рамках Всероссийского фестиваля «Здравствуй, мир!» </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rPr>
                <w:rFonts w:ascii="Times New Roman" w:hAnsi="Times New Roman" w:cs="Times New Roman"/>
                <w:sz w:val="26"/>
                <w:szCs w:val="26"/>
              </w:rPr>
            </w:pPr>
            <w:r w:rsidRPr="00B4472D">
              <w:rPr>
                <w:rFonts w:ascii="Times New Roman" w:hAnsi="Times New Roman" w:cs="Times New Roman"/>
                <w:sz w:val="26"/>
                <w:szCs w:val="26"/>
              </w:rPr>
              <w:t>ансамбль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rPr>
                <w:rFonts w:ascii="Times New Roman" w:hAnsi="Times New Roman" w:cs="Times New Roman"/>
                <w:sz w:val="26"/>
                <w:szCs w:val="26"/>
              </w:rPr>
            </w:pPr>
            <w:r w:rsidRPr="00B4472D">
              <w:rPr>
                <w:rFonts w:ascii="Times New Roman" w:hAnsi="Times New Roman" w:cs="Times New Roman"/>
                <w:sz w:val="26"/>
                <w:szCs w:val="26"/>
              </w:rPr>
              <w:t>Лауреат  </w:t>
            </w:r>
          </w:p>
          <w:p w:rsidR="003662EF" w:rsidRPr="00B4472D" w:rsidRDefault="003662EF" w:rsidP="003662EF">
            <w:pPr>
              <w:pStyle w:val="TableContents"/>
              <w:rPr>
                <w:rFonts w:ascii="Times New Roman" w:hAnsi="Times New Roman" w:cs="Times New Roman"/>
                <w:sz w:val="26"/>
                <w:szCs w:val="26"/>
              </w:rPr>
            </w:pPr>
            <w:r w:rsidRPr="00B4472D">
              <w:rPr>
                <w:rFonts w:ascii="Times New Roman" w:hAnsi="Times New Roman" w:cs="Times New Roman"/>
                <w:sz w:val="26"/>
                <w:szCs w:val="26"/>
              </w:rPr>
              <w:t>III степени </w:t>
            </w:r>
          </w:p>
        </w:tc>
      </w:tr>
      <w:tr w:rsidR="003662EF" w:rsidRPr="00B4472D" w:rsidTr="003662EF">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rPr>
                <w:rFonts w:ascii="Times New Roman" w:hAnsi="Times New Roman" w:cs="Times New Roman"/>
                <w:sz w:val="26"/>
                <w:szCs w:val="26"/>
              </w:rPr>
            </w:pPr>
            <w:r w:rsidRPr="00B4472D">
              <w:rPr>
                <w:rFonts w:ascii="Times New Roman" w:hAnsi="Times New Roman" w:cs="Times New Roman"/>
                <w:sz w:val="26"/>
                <w:szCs w:val="26"/>
              </w:rPr>
              <w:t>30.03 2018г </w:t>
            </w: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rPr>
                <w:rFonts w:ascii="Times New Roman" w:hAnsi="Times New Roman" w:cs="Times New Roman"/>
                <w:sz w:val="26"/>
                <w:szCs w:val="26"/>
              </w:rPr>
            </w:pPr>
            <w:r w:rsidRPr="00B4472D">
              <w:rPr>
                <w:rFonts w:ascii="Times New Roman" w:hAnsi="Times New Roman" w:cs="Times New Roman"/>
                <w:sz w:val="26"/>
                <w:szCs w:val="26"/>
              </w:rPr>
              <w:t>Областной фестиваль-конкурс «</w:t>
            </w:r>
            <w:proofErr w:type="spellStart"/>
            <w:r w:rsidRPr="00B4472D">
              <w:rPr>
                <w:rFonts w:ascii="Times New Roman" w:hAnsi="Times New Roman" w:cs="Times New Roman"/>
                <w:sz w:val="26"/>
                <w:szCs w:val="26"/>
              </w:rPr>
              <w:t>Песоченские</w:t>
            </w:r>
            <w:proofErr w:type="spellEnd"/>
            <w:r w:rsidRPr="00B4472D">
              <w:rPr>
                <w:rFonts w:ascii="Times New Roman" w:hAnsi="Times New Roman" w:cs="Times New Roman"/>
                <w:sz w:val="26"/>
                <w:szCs w:val="26"/>
              </w:rPr>
              <w:t> забавы» </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rPr>
                <w:rFonts w:ascii="Times New Roman" w:hAnsi="Times New Roman" w:cs="Times New Roman"/>
                <w:sz w:val="26"/>
                <w:szCs w:val="26"/>
              </w:rPr>
            </w:pPr>
            <w:r w:rsidRPr="00B4472D">
              <w:rPr>
                <w:rFonts w:ascii="Times New Roman" w:hAnsi="Times New Roman" w:cs="Times New Roman"/>
                <w:sz w:val="26"/>
                <w:szCs w:val="26"/>
              </w:rPr>
              <w:t>ансамбль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rPr>
                <w:rFonts w:ascii="Times New Roman" w:hAnsi="Times New Roman" w:cs="Times New Roman"/>
                <w:sz w:val="26"/>
                <w:szCs w:val="26"/>
              </w:rPr>
            </w:pPr>
            <w:r w:rsidRPr="00B4472D">
              <w:rPr>
                <w:rFonts w:ascii="Times New Roman" w:hAnsi="Times New Roman" w:cs="Times New Roman"/>
                <w:sz w:val="26"/>
                <w:szCs w:val="26"/>
              </w:rPr>
              <w:t>Диплом  </w:t>
            </w:r>
          </w:p>
          <w:p w:rsidR="003662EF" w:rsidRPr="00B4472D" w:rsidRDefault="003662EF" w:rsidP="003662EF">
            <w:pPr>
              <w:pStyle w:val="TableContents"/>
              <w:rPr>
                <w:rFonts w:ascii="Times New Roman" w:hAnsi="Times New Roman" w:cs="Times New Roman"/>
                <w:sz w:val="26"/>
                <w:szCs w:val="26"/>
              </w:rPr>
            </w:pPr>
            <w:r w:rsidRPr="00B4472D">
              <w:rPr>
                <w:rFonts w:ascii="Times New Roman" w:hAnsi="Times New Roman" w:cs="Times New Roman"/>
                <w:sz w:val="26"/>
                <w:szCs w:val="26"/>
              </w:rPr>
              <w:t>II степени </w:t>
            </w:r>
          </w:p>
        </w:tc>
      </w:tr>
      <w:tr w:rsidR="003662EF" w:rsidRPr="00B4472D" w:rsidTr="003662EF">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rPr>
                <w:rFonts w:ascii="Times New Roman" w:hAnsi="Times New Roman" w:cs="Times New Roman"/>
                <w:sz w:val="26"/>
                <w:szCs w:val="26"/>
              </w:rPr>
            </w:pP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rPr>
                <w:rFonts w:ascii="Times New Roman" w:hAnsi="Times New Roman" w:cs="Times New Roman"/>
                <w:sz w:val="26"/>
                <w:szCs w:val="26"/>
              </w:rPr>
            </w:pP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rPr>
                <w:rFonts w:ascii="Times New Roman" w:hAnsi="Times New Roman" w:cs="Times New Roman"/>
                <w:sz w:val="26"/>
                <w:szCs w:val="26"/>
              </w:rPr>
            </w:pP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rPr>
                <w:rFonts w:ascii="Times New Roman" w:hAnsi="Times New Roman" w:cs="Times New Roman"/>
                <w:sz w:val="26"/>
                <w:szCs w:val="26"/>
              </w:rPr>
            </w:pPr>
          </w:p>
        </w:tc>
      </w:tr>
      <w:tr w:rsidR="003662EF" w:rsidRPr="00B4472D" w:rsidTr="003662EF">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rPr>
                <w:rFonts w:ascii="Times New Roman" w:hAnsi="Times New Roman" w:cs="Times New Roman"/>
                <w:sz w:val="26"/>
                <w:szCs w:val="26"/>
              </w:rPr>
            </w:pPr>
            <w:r w:rsidRPr="00B4472D">
              <w:rPr>
                <w:rFonts w:ascii="Times New Roman" w:hAnsi="Times New Roman" w:cs="Times New Roman"/>
                <w:sz w:val="26"/>
                <w:szCs w:val="26"/>
              </w:rPr>
              <w:t>30.02.2018г </w:t>
            </w: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rPr>
                <w:rFonts w:ascii="Times New Roman" w:hAnsi="Times New Roman" w:cs="Times New Roman"/>
                <w:sz w:val="26"/>
                <w:szCs w:val="26"/>
              </w:rPr>
            </w:pPr>
            <w:r w:rsidRPr="00B4472D">
              <w:rPr>
                <w:rFonts w:ascii="Times New Roman" w:hAnsi="Times New Roman" w:cs="Times New Roman"/>
                <w:sz w:val="26"/>
                <w:szCs w:val="26"/>
              </w:rPr>
              <w:t>Областной фестиваль-конкурс «</w:t>
            </w:r>
            <w:proofErr w:type="spellStart"/>
            <w:r w:rsidRPr="00B4472D">
              <w:rPr>
                <w:rFonts w:ascii="Times New Roman" w:hAnsi="Times New Roman" w:cs="Times New Roman"/>
                <w:sz w:val="26"/>
                <w:szCs w:val="26"/>
              </w:rPr>
              <w:t>Песоченские</w:t>
            </w:r>
            <w:proofErr w:type="spellEnd"/>
            <w:r w:rsidRPr="00B4472D">
              <w:rPr>
                <w:rFonts w:ascii="Times New Roman" w:hAnsi="Times New Roman" w:cs="Times New Roman"/>
                <w:sz w:val="26"/>
                <w:szCs w:val="26"/>
              </w:rPr>
              <w:t> забавы» </w:t>
            </w:r>
          </w:p>
        </w:tc>
        <w:tc>
          <w:tcPr>
            <w:tcW w:w="221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rPr>
                <w:rFonts w:ascii="Times New Roman" w:hAnsi="Times New Roman" w:cs="Times New Roman"/>
                <w:sz w:val="26"/>
                <w:szCs w:val="26"/>
              </w:rPr>
            </w:pPr>
            <w:r w:rsidRPr="00B4472D">
              <w:rPr>
                <w:rFonts w:ascii="Times New Roman" w:hAnsi="Times New Roman" w:cs="Times New Roman"/>
                <w:sz w:val="26"/>
                <w:szCs w:val="26"/>
              </w:rPr>
              <w:t>Шишова Варвара </w:t>
            </w:r>
          </w:p>
        </w:tc>
        <w:tc>
          <w:tcPr>
            <w:tcW w:w="1321"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3662EF">
            <w:pPr>
              <w:pStyle w:val="TableContents"/>
              <w:rPr>
                <w:rFonts w:ascii="Times New Roman" w:hAnsi="Times New Roman" w:cs="Times New Roman"/>
                <w:sz w:val="26"/>
                <w:szCs w:val="26"/>
              </w:rPr>
            </w:pPr>
            <w:r w:rsidRPr="00B4472D">
              <w:rPr>
                <w:rFonts w:ascii="Times New Roman" w:hAnsi="Times New Roman" w:cs="Times New Roman"/>
                <w:sz w:val="26"/>
                <w:szCs w:val="26"/>
              </w:rPr>
              <w:t>Диплом  </w:t>
            </w:r>
          </w:p>
          <w:p w:rsidR="003662EF" w:rsidRPr="00B4472D" w:rsidRDefault="003662EF" w:rsidP="003662EF">
            <w:pPr>
              <w:pStyle w:val="TableContents"/>
              <w:rPr>
                <w:rFonts w:ascii="Times New Roman" w:hAnsi="Times New Roman" w:cs="Times New Roman"/>
                <w:sz w:val="26"/>
                <w:szCs w:val="26"/>
              </w:rPr>
            </w:pPr>
            <w:r w:rsidRPr="00B4472D">
              <w:rPr>
                <w:rFonts w:ascii="Times New Roman" w:hAnsi="Times New Roman" w:cs="Times New Roman"/>
                <w:sz w:val="26"/>
                <w:szCs w:val="26"/>
              </w:rPr>
              <w:t>I степени </w:t>
            </w:r>
          </w:p>
        </w:tc>
      </w:tr>
    </w:tbl>
    <w:tbl>
      <w:tblPr>
        <w:tblpPr w:leftFromText="180" w:rightFromText="180" w:vertAnchor="text" w:horzAnchor="margin" w:tblpY="-56"/>
        <w:tblW w:w="9649" w:type="dxa"/>
        <w:tblLayout w:type="fixed"/>
        <w:tblCellMar>
          <w:left w:w="10" w:type="dxa"/>
          <w:right w:w="10" w:type="dxa"/>
        </w:tblCellMar>
        <w:tblLook w:val="04A0"/>
      </w:tblPr>
      <w:tblGrid>
        <w:gridCol w:w="1706"/>
        <w:gridCol w:w="4400"/>
        <w:gridCol w:w="2268"/>
        <w:gridCol w:w="1275"/>
      </w:tblGrid>
      <w:tr w:rsidR="003662EF" w:rsidRPr="00B4472D" w:rsidTr="00E806D4">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lastRenderedPageBreak/>
              <w:t>15.10.2017 </w:t>
            </w: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Конкурс «Золотая осень»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proofErr w:type="spellStart"/>
            <w:r w:rsidRPr="00B4472D">
              <w:rPr>
                <w:rFonts w:ascii="Times New Roman" w:hAnsi="Times New Roman" w:cs="Times New Roman"/>
                <w:sz w:val="26"/>
                <w:szCs w:val="26"/>
              </w:rPr>
              <w:t>Силакова</w:t>
            </w:r>
            <w:proofErr w:type="spellEnd"/>
            <w:r w:rsidRPr="00B4472D">
              <w:rPr>
                <w:rFonts w:ascii="Times New Roman" w:hAnsi="Times New Roman" w:cs="Times New Roman"/>
                <w:sz w:val="26"/>
                <w:szCs w:val="26"/>
              </w:rPr>
              <w:t xml:space="preserve"> София </w:t>
            </w:r>
          </w:p>
          <w:p w:rsidR="003662EF" w:rsidRPr="00B4472D" w:rsidRDefault="003662EF" w:rsidP="00E806D4">
            <w:pPr>
              <w:pStyle w:val="TableContents"/>
              <w:rPr>
                <w:rFonts w:ascii="Times New Roman" w:hAnsi="Times New Roman" w:cs="Times New Roman"/>
                <w:sz w:val="26"/>
                <w:szCs w:val="26"/>
              </w:rPr>
            </w:pPr>
            <w:proofErr w:type="spellStart"/>
            <w:r w:rsidRPr="00B4472D">
              <w:rPr>
                <w:rFonts w:ascii="Times New Roman" w:hAnsi="Times New Roman" w:cs="Times New Roman"/>
                <w:sz w:val="26"/>
                <w:szCs w:val="26"/>
              </w:rPr>
              <w:t>Сощук</w:t>
            </w:r>
            <w:proofErr w:type="spellEnd"/>
            <w:r w:rsidRPr="00B4472D">
              <w:rPr>
                <w:rFonts w:ascii="Times New Roman" w:hAnsi="Times New Roman" w:cs="Times New Roman"/>
                <w:sz w:val="26"/>
                <w:szCs w:val="26"/>
              </w:rPr>
              <w:t> София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1 место </w:t>
            </w:r>
          </w:p>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2место </w:t>
            </w:r>
          </w:p>
        </w:tc>
      </w:tr>
      <w:tr w:rsidR="003662EF" w:rsidRPr="00B4472D" w:rsidTr="00E806D4">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3.12.2017 </w:t>
            </w: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Конкурс «Времена года»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Каримов </w:t>
            </w:r>
            <w:proofErr w:type="spellStart"/>
            <w:r w:rsidRPr="00B4472D">
              <w:rPr>
                <w:rFonts w:ascii="Times New Roman" w:hAnsi="Times New Roman" w:cs="Times New Roman"/>
                <w:sz w:val="26"/>
                <w:szCs w:val="26"/>
              </w:rPr>
              <w:t>Бахчик</w:t>
            </w:r>
            <w:proofErr w:type="spellEnd"/>
            <w:r w:rsidRPr="00B4472D">
              <w:rPr>
                <w:rFonts w:ascii="Times New Roman" w:hAnsi="Times New Roman" w:cs="Times New Roman"/>
                <w:sz w:val="26"/>
                <w:szCs w:val="26"/>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1место </w:t>
            </w:r>
          </w:p>
        </w:tc>
      </w:tr>
      <w:tr w:rsidR="003662EF" w:rsidRPr="00B4472D" w:rsidTr="00E806D4">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25.12.2017 </w:t>
            </w: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Конкурс «Рождество Христово»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Каримов </w:t>
            </w:r>
            <w:proofErr w:type="spellStart"/>
            <w:r w:rsidRPr="00B4472D">
              <w:rPr>
                <w:rFonts w:ascii="Times New Roman" w:hAnsi="Times New Roman" w:cs="Times New Roman"/>
                <w:sz w:val="26"/>
                <w:szCs w:val="26"/>
              </w:rPr>
              <w:t>Бахчик</w:t>
            </w:r>
            <w:proofErr w:type="spellEnd"/>
            <w:r w:rsidRPr="00B4472D">
              <w:rPr>
                <w:rFonts w:ascii="Times New Roman" w:hAnsi="Times New Roman" w:cs="Times New Roman"/>
                <w:sz w:val="26"/>
                <w:szCs w:val="26"/>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1 место </w:t>
            </w:r>
          </w:p>
        </w:tc>
      </w:tr>
      <w:tr w:rsidR="003662EF" w:rsidRPr="00B4472D" w:rsidTr="00E806D4">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15.02.2018 </w:t>
            </w: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Конкурс «День защитников отечества»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Каримов </w:t>
            </w:r>
            <w:proofErr w:type="spellStart"/>
            <w:r w:rsidRPr="00B4472D">
              <w:rPr>
                <w:rFonts w:ascii="Times New Roman" w:hAnsi="Times New Roman" w:cs="Times New Roman"/>
                <w:sz w:val="26"/>
                <w:szCs w:val="26"/>
              </w:rPr>
              <w:t>Бахчик</w:t>
            </w:r>
            <w:proofErr w:type="spellEnd"/>
            <w:r w:rsidRPr="00B4472D">
              <w:rPr>
                <w:rFonts w:ascii="Times New Roman" w:hAnsi="Times New Roman" w:cs="Times New Roman"/>
                <w:sz w:val="26"/>
                <w:szCs w:val="26"/>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1 место</w:t>
            </w:r>
          </w:p>
        </w:tc>
      </w:tr>
      <w:tr w:rsidR="003662EF" w:rsidRPr="00B4472D" w:rsidTr="00E806D4">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15.10.2017 </w:t>
            </w: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Конкурс «Золотая осень»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proofErr w:type="spellStart"/>
            <w:r w:rsidRPr="00B4472D">
              <w:rPr>
                <w:rFonts w:ascii="Times New Roman" w:hAnsi="Times New Roman" w:cs="Times New Roman"/>
                <w:sz w:val="26"/>
                <w:szCs w:val="26"/>
              </w:rPr>
              <w:t>Силакова</w:t>
            </w:r>
            <w:proofErr w:type="spellEnd"/>
            <w:r w:rsidRPr="00B4472D">
              <w:rPr>
                <w:rFonts w:ascii="Times New Roman" w:hAnsi="Times New Roman" w:cs="Times New Roman"/>
                <w:sz w:val="26"/>
                <w:szCs w:val="26"/>
              </w:rPr>
              <w:t xml:space="preserve"> София </w:t>
            </w:r>
          </w:p>
          <w:p w:rsidR="003662EF" w:rsidRPr="00B4472D" w:rsidRDefault="003662EF" w:rsidP="00E806D4">
            <w:pPr>
              <w:pStyle w:val="TableContents"/>
              <w:rPr>
                <w:rFonts w:ascii="Times New Roman" w:hAnsi="Times New Roman" w:cs="Times New Roman"/>
                <w:sz w:val="26"/>
                <w:szCs w:val="26"/>
              </w:rPr>
            </w:pPr>
            <w:proofErr w:type="spellStart"/>
            <w:r w:rsidRPr="00B4472D">
              <w:rPr>
                <w:rFonts w:ascii="Times New Roman" w:hAnsi="Times New Roman" w:cs="Times New Roman"/>
                <w:sz w:val="26"/>
                <w:szCs w:val="26"/>
              </w:rPr>
              <w:t>Сощук</w:t>
            </w:r>
            <w:proofErr w:type="spellEnd"/>
            <w:r w:rsidRPr="00B4472D">
              <w:rPr>
                <w:rFonts w:ascii="Times New Roman" w:hAnsi="Times New Roman" w:cs="Times New Roman"/>
                <w:sz w:val="26"/>
                <w:szCs w:val="26"/>
              </w:rPr>
              <w:t> София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1 место </w:t>
            </w:r>
          </w:p>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2место </w:t>
            </w:r>
          </w:p>
        </w:tc>
      </w:tr>
      <w:tr w:rsidR="003662EF" w:rsidRPr="00B4472D" w:rsidTr="00E806D4">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3.12.2017 </w:t>
            </w: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Конкурс «Времена года»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Каримов </w:t>
            </w:r>
            <w:proofErr w:type="spellStart"/>
            <w:r w:rsidRPr="00B4472D">
              <w:rPr>
                <w:rFonts w:ascii="Times New Roman" w:hAnsi="Times New Roman" w:cs="Times New Roman"/>
                <w:sz w:val="26"/>
                <w:szCs w:val="26"/>
              </w:rPr>
              <w:t>Бахчик</w:t>
            </w:r>
            <w:proofErr w:type="spellEnd"/>
            <w:r w:rsidRPr="00B4472D">
              <w:rPr>
                <w:rFonts w:ascii="Times New Roman" w:hAnsi="Times New Roman" w:cs="Times New Roman"/>
                <w:sz w:val="26"/>
                <w:szCs w:val="26"/>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1место </w:t>
            </w:r>
          </w:p>
        </w:tc>
      </w:tr>
      <w:tr w:rsidR="003662EF" w:rsidRPr="00B4472D" w:rsidTr="00E806D4">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25.12.2017 </w:t>
            </w: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Конкурс «Рождество Христово»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Каримов </w:t>
            </w:r>
            <w:proofErr w:type="spellStart"/>
            <w:r w:rsidRPr="00B4472D">
              <w:rPr>
                <w:rFonts w:ascii="Times New Roman" w:hAnsi="Times New Roman" w:cs="Times New Roman"/>
                <w:sz w:val="26"/>
                <w:szCs w:val="26"/>
              </w:rPr>
              <w:t>Бахчик</w:t>
            </w:r>
            <w:proofErr w:type="spellEnd"/>
            <w:r w:rsidRPr="00B4472D">
              <w:rPr>
                <w:rFonts w:ascii="Times New Roman" w:hAnsi="Times New Roman" w:cs="Times New Roman"/>
                <w:sz w:val="26"/>
                <w:szCs w:val="26"/>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1 место </w:t>
            </w:r>
          </w:p>
        </w:tc>
      </w:tr>
      <w:tr w:rsidR="003662EF" w:rsidRPr="00B4472D" w:rsidTr="00E806D4">
        <w:tc>
          <w:tcPr>
            <w:tcW w:w="170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15.02.2018 </w:t>
            </w:r>
          </w:p>
        </w:tc>
        <w:tc>
          <w:tcPr>
            <w:tcW w:w="440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Конкурс «День защитников отечества» </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Каримов </w:t>
            </w:r>
            <w:proofErr w:type="spellStart"/>
            <w:r w:rsidRPr="00B4472D">
              <w:rPr>
                <w:rFonts w:ascii="Times New Roman" w:hAnsi="Times New Roman" w:cs="Times New Roman"/>
                <w:sz w:val="26"/>
                <w:szCs w:val="26"/>
              </w:rPr>
              <w:t>Бахчик</w:t>
            </w:r>
            <w:proofErr w:type="spellEnd"/>
            <w:r w:rsidRPr="00B4472D">
              <w:rPr>
                <w:rFonts w:ascii="Times New Roman" w:hAnsi="Times New Roman" w:cs="Times New Roman"/>
                <w:sz w:val="26"/>
                <w:szCs w:val="26"/>
              </w:rPr>
              <w:t>  </w:t>
            </w:r>
          </w:p>
        </w:tc>
        <w:tc>
          <w:tcPr>
            <w:tcW w:w="127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3662EF" w:rsidRPr="00B4472D" w:rsidRDefault="003662EF" w:rsidP="00E806D4">
            <w:pPr>
              <w:pStyle w:val="TableContents"/>
              <w:rPr>
                <w:rFonts w:ascii="Times New Roman" w:hAnsi="Times New Roman" w:cs="Times New Roman"/>
                <w:sz w:val="26"/>
                <w:szCs w:val="26"/>
              </w:rPr>
            </w:pPr>
            <w:r w:rsidRPr="00B4472D">
              <w:rPr>
                <w:rFonts w:ascii="Times New Roman" w:hAnsi="Times New Roman" w:cs="Times New Roman"/>
                <w:sz w:val="26"/>
                <w:szCs w:val="26"/>
              </w:rPr>
              <w:t>1 место</w:t>
            </w:r>
          </w:p>
        </w:tc>
      </w:tr>
    </w:tbl>
    <w:p w:rsidR="00006DE6" w:rsidRDefault="003662EF" w:rsidP="003662EF">
      <w:pPr>
        <w:pStyle w:val="Textbody"/>
        <w:spacing w:after="0"/>
        <w:ind w:firstLine="708"/>
        <w:jc w:val="both"/>
        <w:rPr>
          <w:rFonts w:ascii="Times New Roman" w:hAnsi="Times New Roman" w:cs="Times New Roman"/>
          <w:sz w:val="26"/>
          <w:szCs w:val="26"/>
        </w:rPr>
      </w:pPr>
      <w:r w:rsidRPr="00B4472D">
        <w:rPr>
          <w:rFonts w:ascii="Times New Roman" w:hAnsi="Times New Roman" w:cs="Times New Roman"/>
          <w:sz w:val="26"/>
          <w:szCs w:val="26"/>
        </w:rPr>
        <w:t>Процент учащихс</w:t>
      </w:r>
      <w:proofErr w:type="gramStart"/>
      <w:r w:rsidRPr="00B4472D">
        <w:rPr>
          <w:rFonts w:ascii="Times New Roman" w:hAnsi="Times New Roman" w:cs="Times New Roman"/>
          <w:sz w:val="26"/>
          <w:szCs w:val="26"/>
        </w:rPr>
        <w:t>я-</w:t>
      </w:r>
      <w:proofErr w:type="gramEnd"/>
      <w:r w:rsidRPr="00B4472D">
        <w:rPr>
          <w:rFonts w:ascii="Times New Roman" w:hAnsi="Times New Roman" w:cs="Times New Roman"/>
          <w:sz w:val="26"/>
          <w:szCs w:val="26"/>
        </w:rPr>
        <w:t> призёров областных и районных конкурсов стабильный и составляет 56 учащихся или 18% </w:t>
      </w:r>
      <w:r>
        <w:rPr>
          <w:rFonts w:ascii="Times New Roman" w:hAnsi="Times New Roman" w:cs="Times New Roman"/>
          <w:sz w:val="26"/>
          <w:szCs w:val="26"/>
        </w:rPr>
        <w:t xml:space="preserve">. </w:t>
      </w:r>
      <w:r w:rsidRPr="00B4472D">
        <w:rPr>
          <w:rFonts w:ascii="Times New Roman" w:hAnsi="Times New Roman" w:cs="Times New Roman"/>
          <w:sz w:val="26"/>
          <w:szCs w:val="26"/>
        </w:rPr>
        <w:t>Количество учащихся, принимающих</w:t>
      </w:r>
      <w:r>
        <w:rPr>
          <w:rFonts w:ascii="Times New Roman" w:hAnsi="Times New Roman" w:cs="Times New Roman"/>
          <w:sz w:val="26"/>
          <w:szCs w:val="26"/>
        </w:rPr>
        <w:t xml:space="preserve"> участие в мероприятиях разного </w:t>
      </w:r>
      <w:r w:rsidRPr="00B4472D">
        <w:rPr>
          <w:rFonts w:ascii="Times New Roman" w:hAnsi="Times New Roman" w:cs="Times New Roman"/>
          <w:sz w:val="26"/>
          <w:szCs w:val="26"/>
        </w:rPr>
        <w:t>уровня</w:t>
      </w:r>
      <w:r>
        <w:rPr>
          <w:rFonts w:ascii="Times New Roman" w:hAnsi="Times New Roman" w:cs="Times New Roman"/>
          <w:sz w:val="26"/>
          <w:szCs w:val="26"/>
        </w:rPr>
        <w:t>,</w:t>
      </w:r>
      <w:r w:rsidRPr="00B4472D">
        <w:rPr>
          <w:rFonts w:ascii="Times New Roman" w:hAnsi="Times New Roman" w:cs="Times New Roman"/>
          <w:sz w:val="26"/>
          <w:szCs w:val="26"/>
        </w:rPr>
        <w:t> составляет 95%, что больше показателя прошлого года на 2,3%</w:t>
      </w:r>
      <w:r w:rsidRPr="00D07E0B">
        <w:rPr>
          <w:noProof/>
        </w:rPr>
        <w:drawing>
          <wp:inline distT="0" distB="0" distL="0" distR="0">
            <wp:extent cx="6301105" cy="4881344"/>
            <wp:effectExtent l="19050" t="0" r="23495" b="0"/>
            <wp:docPr id="3"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B4472D">
        <w:rPr>
          <w:rFonts w:ascii="Times New Roman" w:hAnsi="Times New Roman" w:cs="Times New Roman"/>
          <w:sz w:val="26"/>
          <w:szCs w:val="26"/>
        </w:rPr>
        <w:t> </w:t>
      </w:r>
    </w:p>
    <w:p w:rsidR="003662EF" w:rsidRDefault="003662EF" w:rsidP="003662EF">
      <w:pPr>
        <w:jc w:val="both"/>
        <w:rPr>
          <w:sz w:val="20"/>
          <w:szCs w:val="20"/>
        </w:rPr>
      </w:pPr>
      <w:r w:rsidRPr="002A345B">
        <w:rPr>
          <w:sz w:val="20"/>
          <w:szCs w:val="20"/>
        </w:rPr>
        <w:t>Примечание: один ученик считается несколько раз</w:t>
      </w:r>
    </w:p>
    <w:p w:rsidR="003662EF" w:rsidRPr="003662EF" w:rsidRDefault="003662EF" w:rsidP="003662EF">
      <w:pPr>
        <w:pStyle w:val="Textbody"/>
        <w:spacing w:after="0"/>
        <w:ind w:firstLine="708"/>
        <w:jc w:val="both"/>
        <w:rPr>
          <w:rFonts w:ascii="Times New Roman" w:hAnsi="Times New Roman" w:cs="Times New Roman"/>
          <w:sz w:val="26"/>
          <w:szCs w:val="26"/>
        </w:rPr>
        <w:sectPr w:rsidR="003662EF" w:rsidRPr="003662EF" w:rsidSect="00006DE6">
          <w:pgSz w:w="11906" w:h="16838"/>
          <w:pgMar w:top="851" w:right="707" w:bottom="709" w:left="1276" w:header="720" w:footer="720" w:gutter="0"/>
          <w:cols w:space="720"/>
        </w:sectPr>
      </w:pPr>
    </w:p>
    <w:p w:rsidR="00006DE6" w:rsidRDefault="00006DE6" w:rsidP="00006DE6">
      <w:pPr>
        <w:jc w:val="both"/>
        <w:rPr>
          <w:sz w:val="20"/>
          <w:szCs w:val="20"/>
        </w:rPr>
      </w:pPr>
    </w:p>
    <w:p w:rsidR="00006DE6" w:rsidRDefault="00006DE6" w:rsidP="00006DE6">
      <w:pPr>
        <w:jc w:val="both"/>
        <w:rPr>
          <w:sz w:val="20"/>
          <w:szCs w:val="20"/>
        </w:rPr>
      </w:pPr>
    </w:p>
    <w:p w:rsidR="00006DE6" w:rsidRPr="00C27A60" w:rsidRDefault="00006DE6" w:rsidP="00006DE6">
      <w:pPr>
        <w:jc w:val="both"/>
        <w:rPr>
          <w:sz w:val="20"/>
          <w:szCs w:val="20"/>
        </w:rPr>
      </w:pPr>
    </w:p>
    <w:tbl>
      <w:tblPr>
        <w:tblW w:w="0" w:type="auto"/>
        <w:tblInd w:w="-30" w:type="dxa"/>
        <w:tblLayout w:type="fixed"/>
        <w:tblCellMar>
          <w:left w:w="30" w:type="dxa"/>
          <w:right w:w="30" w:type="dxa"/>
        </w:tblCellMar>
        <w:tblLook w:val="0000"/>
      </w:tblPr>
      <w:tblGrid>
        <w:gridCol w:w="2719"/>
        <w:gridCol w:w="1701"/>
        <w:gridCol w:w="1984"/>
        <w:gridCol w:w="1701"/>
        <w:gridCol w:w="1739"/>
      </w:tblGrid>
      <w:tr w:rsidR="00006DE6" w:rsidRPr="004C763A" w:rsidTr="00006DE6">
        <w:trPr>
          <w:trHeight w:val="741"/>
        </w:trPr>
        <w:tc>
          <w:tcPr>
            <w:tcW w:w="2719"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rPr>
                <w:color w:val="000000"/>
              </w:rPr>
            </w:pPr>
          </w:p>
        </w:tc>
        <w:tc>
          <w:tcPr>
            <w:tcW w:w="1701"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кол-во мероприятий</w:t>
            </w:r>
          </w:p>
        </w:tc>
        <w:tc>
          <w:tcPr>
            <w:tcW w:w="1984"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кол-во участников</w:t>
            </w:r>
          </w:p>
        </w:tc>
        <w:tc>
          <w:tcPr>
            <w:tcW w:w="1701"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кол-во призеров</w:t>
            </w:r>
          </w:p>
        </w:tc>
        <w:tc>
          <w:tcPr>
            <w:tcW w:w="1739"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кол-во победителей</w:t>
            </w:r>
          </w:p>
        </w:tc>
      </w:tr>
      <w:tr w:rsidR="00006DE6" w:rsidRPr="004C763A" w:rsidTr="00006DE6">
        <w:trPr>
          <w:trHeight w:val="246"/>
        </w:trPr>
        <w:tc>
          <w:tcPr>
            <w:tcW w:w="2719" w:type="dxa"/>
            <w:tcBorders>
              <w:top w:val="single" w:sz="4" w:space="0" w:color="auto"/>
              <w:left w:val="single" w:sz="4" w:space="0" w:color="auto"/>
              <w:bottom w:val="single" w:sz="4" w:space="0" w:color="auto"/>
              <w:right w:val="single" w:sz="4" w:space="0" w:color="auto"/>
            </w:tcBorders>
          </w:tcPr>
          <w:p w:rsidR="00006DE6" w:rsidRDefault="00006DE6" w:rsidP="00006DE6">
            <w:pPr>
              <w:autoSpaceDE w:val="0"/>
              <w:autoSpaceDN w:val="0"/>
              <w:adjustRightInd w:val="0"/>
              <w:rPr>
                <w:color w:val="000000"/>
              </w:rPr>
            </w:pPr>
            <w:proofErr w:type="spellStart"/>
            <w:r w:rsidRPr="004C763A">
              <w:rPr>
                <w:color w:val="000000"/>
              </w:rPr>
              <w:t>Мармыжовская</w:t>
            </w:r>
            <w:proofErr w:type="spellEnd"/>
            <w:r w:rsidRPr="004C763A">
              <w:rPr>
                <w:color w:val="000000"/>
              </w:rPr>
              <w:t xml:space="preserve"> ООШ</w:t>
            </w:r>
          </w:p>
          <w:p w:rsidR="00006DE6" w:rsidRPr="004C763A" w:rsidRDefault="00006DE6" w:rsidP="00006DE6">
            <w:pPr>
              <w:autoSpaceDE w:val="0"/>
              <w:autoSpaceDN w:val="0"/>
              <w:adjustRightInd w:val="0"/>
              <w:rPr>
                <w:color w:val="000000"/>
              </w:rPr>
            </w:pPr>
          </w:p>
        </w:tc>
        <w:tc>
          <w:tcPr>
            <w:tcW w:w="1701"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14</w:t>
            </w:r>
          </w:p>
        </w:tc>
        <w:tc>
          <w:tcPr>
            <w:tcW w:w="1984"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13</w:t>
            </w:r>
          </w:p>
        </w:tc>
        <w:tc>
          <w:tcPr>
            <w:tcW w:w="1701"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6</w:t>
            </w:r>
          </w:p>
        </w:tc>
        <w:tc>
          <w:tcPr>
            <w:tcW w:w="1739"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2</w:t>
            </w:r>
          </w:p>
        </w:tc>
      </w:tr>
      <w:tr w:rsidR="00006DE6" w:rsidRPr="004C763A" w:rsidTr="00006DE6">
        <w:trPr>
          <w:trHeight w:val="246"/>
        </w:trPr>
        <w:tc>
          <w:tcPr>
            <w:tcW w:w="2719" w:type="dxa"/>
            <w:tcBorders>
              <w:top w:val="single" w:sz="4" w:space="0" w:color="auto"/>
              <w:left w:val="single" w:sz="4" w:space="0" w:color="auto"/>
              <w:bottom w:val="single" w:sz="4" w:space="0" w:color="auto"/>
              <w:right w:val="single" w:sz="4" w:space="0" w:color="auto"/>
            </w:tcBorders>
          </w:tcPr>
          <w:p w:rsidR="00006DE6" w:rsidRDefault="00006DE6" w:rsidP="00006DE6">
            <w:pPr>
              <w:autoSpaceDE w:val="0"/>
              <w:autoSpaceDN w:val="0"/>
              <w:adjustRightInd w:val="0"/>
              <w:rPr>
                <w:color w:val="000000"/>
              </w:rPr>
            </w:pPr>
            <w:r w:rsidRPr="004C763A">
              <w:rPr>
                <w:color w:val="000000"/>
              </w:rPr>
              <w:t>ООШ п. Молодежный</w:t>
            </w:r>
          </w:p>
          <w:p w:rsidR="00006DE6" w:rsidRPr="004C763A" w:rsidRDefault="00006DE6" w:rsidP="00006DE6">
            <w:pPr>
              <w:autoSpaceDE w:val="0"/>
              <w:autoSpaceDN w:val="0"/>
              <w:adjustRightInd w:val="0"/>
              <w:rPr>
                <w:color w:val="000000"/>
              </w:rPr>
            </w:pPr>
          </w:p>
        </w:tc>
        <w:tc>
          <w:tcPr>
            <w:tcW w:w="1701"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15</w:t>
            </w:r>
          </w:p>
        </w:tc>
        <w:tc>
          <w:tcPr>
            <w:tcW w:w="1984"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11</w:t>
            </w:r>
          </w:p>
        </w:tc>
        <w:tc>
          <w:tcPr>
            <w:tcW w:w="1701"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6</w:t>
            </w:r>
          </w:p>
        </w:tc>
        <w:tc>
          <w:tcPr>
            <w:tcW w:w="1739"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4</w:t>
            </w:r>
          </w:p>
        </w:tc>
      </w:tr>
      <w:tr w:rsidR="00006DE6" w:rsidRPr="004C763A" w:rsidTr="00006DE6">
        <w:trPr>
          <w:trHeight w:val="246"/>
        </w:trPr>
        <w:tc>
          <w:tcPr>
            <w:tcW w:w="2719" w:type="dxa"/>
            <w:tcBorders>
              <w:top w:val="single" w:sz="4" w:space="0" w:color="auto"/>
              <w:left w:val="single" w:sz="4" w:space="0" w:color="auto"/>
              <w:bottom w:val="single" w:sz="4" w:space="0" w:color="auto"/>
              <w:right w:val="single" w:sz="4" w:space="0" w:color="auto"/>
            </w:tcBorders>
          </w:tcPr>
          <w:p w:rsidR="00006DE6" w:rsidRDefault="00006DE6" w:rsidP="00006DE6">
            <w:pPr>
              <w:autoSpaceDE w:val="0"/>
              <w:autoSpaceDN w:val="0"/>
              <w:adjustRightInd w:val="0"/>
              <w:rPr>
                <w:color w:val="000000"/>
              </w:rPr>
            </w:pPr>
            <w:r w:rsidRPr="004C763A">
              <w:rPr>
                <w:color w:val="000000"/>
              </w:rPr>
              <w:t>Покровская ООШ</w:t>
            </w:r>
          </w:p>
          <w:p w:rsidR="00006DE6" w:rsidRPr="004C763A" w:rsidRDefault="00006DE6" w:rsidP="00006DE6">
            <w:pPr>
              <w:autoSpaceDE w:val="0"/>
              <w:autoSpaceDN w:val="0"/>
              <w:adjustRightInd w:val="0"/>
              <w:rPr>
                <w:color w:val="000000"/>
              </w:rPr>
            </w:pPr>
          </w:p>
        </w:tc>
        <w:tc>
          <w:tcPr>
            <w:tcW w:w="1701"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18</w:t>
            </w:r>
          </w:p>
        </w:tc>
        <w:tc>
          <w:tcPr>
            <w:tcW w:w="1984"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84</w:t>
            </w:r>
          </w:p>
        </w:tc>
        <w:tc>
          <w:tcPr>
            <w:tcW w:w="1701"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14</w:t>
            </w:r>
          </w:p>
        </w:tc>
        <w:tc>
          <w:tcPr>
            <w:tcW w:w="1739"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19</w:t>
            </w:r>
          </w:p>
        </w:tc>
      </w:tr>
      <w:tr w:rsidR="00006DE6" w:rsidRPr="004C763A" w:rsidTr="00006DE6">
        <w:trPr>
          <w:trHeight w:val="246"/>
        </w:trPr>
        <w:tc>
          <w:tcPr>
            <w:tcW w:w="2719" w:type="dxa"/>
            <w:tcBorders>
              <w:top w:val="single" w:sz="4" w:space="0" w:color="auto"/>
              <w:left w:val="single" w:sz="4" w:space="0" w:color="auto"/>
              <w:bottom w:val="single" w:sz="4" w:space="0" w:color="auto"/>
              <w:right w:val="single" w:sz="4" w:space="0" w:color="auto"/>
            </w:tcBorders>
          </w:tcPr>
          <w:p w:rsidR="00006DE6" w:rsidRDefault="00006DE6" w:rsidP="00006DE6">
            <w:pPr>
              <w:autoSpaceDE w:val="0"/>
              <w:autoSpaceDN w:val="0"/>
              <w:adjustRightInd w:val="0"/>
              <w:rPr>
                <w:color w:val="000000"/>
              </w:rPr>
            </w:pPr>
            <w:proofErr w:type="spellStart"/>
            <w:r w:rsidRPr="004C763A">
              <w:rPr>
                <w:color w:val="000000"/>
              </w:rPr>
              <w:t>Алешинская</w:t>
            </w:r>
            <w:proofErr w:type="spellEnd"/>
            <w:r w:rsidRPr="004C763A">
              <w:rPr>
                <w:color w:val="000000"/>
              </w:rPr>
              <w:t xml:space="preserve"> ООШ</w:t>
            </w:r>
          </w:p>
          <w:p w:rsidR="00006DE6" w:rsidRPr="004C763A" w:rsidRDefault="00006DE6" w:rsidP="00006DE6">
            <w:pPr>
              <w:autoSpaceDE w:val="0"/>
              <w:autoSpaceDN w:val="0"/>
              <w:adjustRightInd w:val="0"/>
              <w:rPr>
                <w:color w:val="000000"/>
              </w:rPr>
            </w:pPr>
          </w:p>
        </w:tc>
        <w:tc>
          <w:tcPr>
            <w:tcW w:w="1701"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44</w:t>
            </w:r>
          </w:p>
        </w:tc>
        <w:tc>
          <w:tcPr>
            <w:tcW w:w="1984"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17</w:t>
            </w:r>
          </w:p>
        </w:tc>
        <w:tc>
          <w:tcPr>
            <w:tcW w:w="1701"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12</w:t>
            </w:r>
          </w:p>
        </w:tc>
        <w:tc>
          <w:tcPr>
            <w:tcW w:w="1739"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2</w:t>
            </w:r>
          </w:p>
        </w:tc>
      </w:tr>
      <w:tr w:rsidR="00006DE6" w:rsidRPr="004C763A" w:rsidTr="00006DE6">
        <w:trPr>
          <w:trHeight w:val="246"/>
        </w:trPr>
        <w:tc>
          <w:tcPr>
            <w:tcW w:w="2719" w:type="dxa"/>
            <w:tcBorders>
              <w:top w:val="single" w:sz="4" w:space="0" w:color="auto"/>
              <w:left w:val="single" w:sz="4" w:space="0" w:color="auto"/>
              <w:bottom w:val="single" w:sz="4" w:space="0" w:color="auto"/>
              <w:right w:val="single" w:sz="4" w:space="0" w:color="auto"/>
            </w:tcBorders>
          </w:tcPr>
          <w:p w:rsidR="00006DE6" w:rsidRDefault="00006DE6" w:rsidP="00006DE6">
            <w:pPr>
              <w:autoSpaceDE w:val="0"/>
              <w:autoSpaceDN w:val="0"/>
              <w:adjustRightInd w:val="0"/>
              <w:rPr>
                <w:color w:val="000000"/>
              </w:rPr>
            </w:pPr>
            <w:proofErr w:type="spellStart"/>
            <w:r w:rsidRPr="004C763A">
              <w:rPr>
                <w:color w:val="000000"/>
              </w:rPr>
              <w:t>Рязанцевская</w:t>
            </w:r>
            <w:proofErr w:type="spellEnd"/>
            <w:r w:rsidRPr="004C763A">
              <w:rPr>
                <w:color w:val="000000"/>
              </w:rPr>
              <w:t xml:space="preserve"> СОШ</w:t>
            </w:r>
          </w:p>
          <w:p w:rsidR="00006DE6" w:rsidRPr="004C763A" w:rsidRDefault="00006DE6" w:rsidP="00006DE6">
            <w:pPr>
              <w:autoSpaceDE w:val="0"/>
              <w:autoSpaceDN w:val="0"/>
              <w:adjustRightInd w:val="0"/>
              <w:rPr>
                <w:color w:val="000000"/>
              </w:rPr>
            </w:pPr>
          </w:p>
        </w:tc>
        <w:tc>
          <w:tcPr>
            <w:tcW w:w="1701"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22</w:t>
            </w:r>
          </w:p>
        </w:tc>
        <w:tc>
          <w:tcPr>
            <w:tcW w:w="1984"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31</w:t>
            </w:r>
          </w:p>
        </w:tc>
        <w:tc>
          <w:tcPr>
            <w:tcW w:w="1701"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12</w:t>
            </w:r>
          </w:p>
        </w:tc>
        <w:tc>
          <w:tcPr>
            <w:tcW w:w="1739"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4</w:t>
            </w:r>
          </w:p>
        </w:tc>
      </w:tr>
      <w:tr w:rsidR="00006DE6" w:rsidRPr="004C763A" w:rsidTr="00006DE6">
        <w:trPr>
          <w:trHeight w:val="246"/>
        </w:trPr>
        <w:tc>
          <w:tcPr>
            <w:tcW w:w="2719" w:type="dxa"/>
            <w:tcBorders>
              <w:top w:val="single" w:sz="4" w:space="0" w:color="auto"/>
              <w:left w:val="single" w:sz="4" w:space="0" w:color="auto"/>
              <w:bottom w:val="single" w:sz="4" w:space="0" w:color="auto"/>
              <w:right w:val="single" w:sz="4" w:space="0" w:color="auto"/>
            </w:tcBorders>
          </w:tcPr>
          <w:p w:rsidR="00006DE6" w:rsidRDefault="00006DE6" w:rsidP="00006DE6">
            <w:pPr>
              <w:autoSpaceDE w:val="0"/>
              <w:autoSpaceDN w:val="0"/>
              <w:adjustRightInd w:val="0"/>
              <w:rPr>
                <w:color w:val="000000"/>
              </w:rPr>
            </w:pPr>
            <w:proofErr w:type="spellStart"/>
            <w:r w:rsidRPr="004C763A">
              <w:rPr>
                <w:color w:val="000000"/>
              </w:rPr>
              <w:t>Серпейская</w:t>
            </w:r>
            <w:proofErr w:type="spellEnd"/>
            <w:r w:rsidRPr="004C763A">
              <w:rPr>
                <w:color w:val="000000"/>
              </w:rPr>
              <w:t xml:space="preserve"> СОШ</w:t>
            </w:r>
          </w:p>
          <w:p w:rsidR="00006DE6" w:rsidRPr="004C763A" w:rsidRDefault="00006DE6" w:rsidP="00006DE6">
            <w:pPr>
              <w:autoSpaceDE w:val="0"/>
              <w:autoSpaceDN w:val="0"/>
              <w:adjustRightInd w:val="0"/>
              <w:rPr>
                <w:color w:val="000000"/>
              </w:rPr>
            </w:pPr>
          </w:p>
        </w:tc>
        <w:tc>
          <w:tcPr>
            <w:tcW w:w="1701"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8</w:t>
            </w:r>
          </w:p>
        </w:tc>
        <w:tc>
          <w:tcPr>
            <w:tcW w:w="1984"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53</w:t>
            </w:r>
          </w:p>
        </w:tc>
        <w:tc>
          <w:tcPr>
            <w:tcW w:w="1701"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7</w:t>
            </w:r>
          </w:p>
        </w:tc>
        <w:tc>
          <w:tcPr>
            <w:tcW w:w="1739"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5</w:t>
            </w:r>
          </w:p>
        </w:tc>
      </w:tr>
      <w:tr w:rsidR="00006DE6" w:rsidRPr="004C763A" w:rsidTr="00006DE6">
        <w:trPr>
          <w:trHeight w:val="246"/>
        </w:trPr>
        <w:tc>
          <w:tcPr>
            <w:tcW w:w="2719" w:type="dxa"/>
            <w:tcBorders>
              <w:top w:val="single" w:sz="4" w:space="0" w:color="auto"/>
              <w:left w:val="single" w:sz="4" w:space="0" w:color="auto"/>
              <w:bottom w:val="single" w:sz="4" w:space="0" w:color="auto"/>
              <w:right w:val="single" w:sz="4" w:space="0" w:color="auto"/>
            </w:tcBorders>
          </w:tcPr>
          <w:p w:rsidR="00006DE6" w:rsidRDefault="00006DE6" w:rsidP="00006DE6">
            <w:pPr>
              <w:autoSpaceDE w:val="0"/>
              <w:autoSpaceDN w:val="0"/>
              <w:adjustRightInd w:val="0"/>
              <w:rPr>
                <w:color w:val="000000"/>
              </w:rPr>
            </w:pPr>
            <w:r w:rsidRPr="004C763A">
              <w:rPr>
                <w:color w:val="000000"/>
              </w:rPr>
              <w:t>Кудринская СОШ</w:t>
            </w:r>
          </w:p>
          <w:p w:rsidR="00006DE6" w:rsidRPr="004C763A" w:rsidRDefault="00006DE6" w:rsidP="00006DE6">
            <w:pPr>
              <w:autoSpaceDE w:val="0"/>
              <w:autoSpaceDN w:val="0"/>
              <w:adjustRightInd w:val="0"/>
              <w:rPr>
                <w:color w:val="000000"/>
              </w:rPr>
            </w:pPr>
          </w:p>
        </w:tc>
        <w:tc>
          <w:tcPr>
            <w:tcW w:w="1701"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23</w:t>
            </w:r>
          </w:p>
        </w:tc>
        <w:tc>
          <w:tcPr>
            <w:tcW w:w="1984"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119</w:t>
            </w:r>
          </w:p>
        </w:tc>
        <w:tc>
          <w:tcPr>
            <w:tcW w:w="1701"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49</w:t>
            </w:r>
          </w:p>
        </w:tc>
        <w:tc>
          <w:tcPr>
            <w:tcW w:w="1739"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25</w:t>
            </w:r>
          </w:p>
        </w:tc>
      </w:tr>
      <w:tr w:rsidR="00006DE6" w:rsidRPr="004C763A" w:rsidTr="00006DE6">
        <w:trPr>
          <w:trHeight w:val="246"/>
        </w:trPr>
        <w:tc>
          <w:tcPr>
            <w:tcW w:w="2719" w:type="dxa"/>
            <w:tcBorders>
              <w:top w:val="single" w:sz="4" w:space="0" w:color="auto"/>
              <w:left w:val="single" w:sz="4" w:space="0" w:color="auto"/>
              <w:bottom w:val="single" w:sz="4" w:space="0" w:color="auto"/>
              <w:right w:val="single" w:sz="4" w:space="0" w:color="auto"/>
            </w:tcBorders>
          </w:tcPr>
          <w:p w:rsidR="00006DE6" w:rsidRDefault="00006DE6" w:rsidP="00006DE6">
            <w:pPr>
              <w:autoSpaceDE w:val="0"/>
              <w:autoSpaceDN w:val="0"/>
              <w:adjustRightInd w:val="0"/>
              <w:rPr>
                <w:color w:val="000000"/>
              </w:rPr>
            </w:pPr>
            <w:proofErr w:type="spellStart"/>
            <w:r w:rsidRPr="004C763A">
              <w:rPr>
                <w:color w:val="000000"/>
              </w:rPr>
              <w:t>Домашовская</w:t>
            </w:r>
            <w:proofErr w:type="spellEnd"/>
            <w:r w:rsidRPr="004C763A">
              <w:rPr>
                <w:color w:val="000000"/>
              </w:rPr>
              <w:t xml:space="preserve"> СОШ</w:t>
            </w:r>
          </w:p>
          <w:p w:rsidR="00006DE6" w:rsidRPr="004C763A" w:rsidRDefault="00006DE6" w:rsidP="00006DE6">
            <w:pPr>
              <w:autoSpaceDE w:val="0"/>
              <w:autoSpaceDN w:val="0"/>
              <w:adjustRightInd w:val="0"/>
              <w:rPr>
                <w:color w:val="000000"/>
              </w:rPr>
            </w:pPr>
          </w:p>
        </w:tc>
        <w:tc>
          <w:tcPr>
            <w:tcW w:w="1701"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23</w:t>
            </w:r>
          </w:p>
        </w:tc>
        <w:tc>
          <w:tcPr>
            <w:tcW w:w="1984"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86</w:t>
            </w:r>
          </w:p>
        </w:tc>
        <w:tc>
          <w:tcPr>
            <w:tcW w:w="1701"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20</w:t>
            </w:r>
          </w:p>
        </w:tc>
        <w:tc>
          <w:tcPr>
            <w:tcW w:w="1739"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35</w:t>
            </w:r>
          </w:p>
        </w:tc>
      </w:tr>
      <w:tr w:rsidR="00006DE6" w:rsidRPr="004C763A" w:rsidTr="00006DE6">
        <w:trPr>
          <w:trHeight w:val="246"/>
        </w:trPr>
        <w:tc>
          <w:tcPr>
            <w:tcW w:w="2719" w:type="dxa"/>
            <w:tcBorders>
              <w:top w:val="single" w:sz="4" w:space="0" w:color="auto"/>
              <w:left w:val="single" w:sz="4" w:space="0" w:color="auto"/>
              <w:bottom w:val="single" w:sz="4" w:space="0" w:color="auto"/>
              <w:right w:val="single" w:sz="4" w:space="0" w:color="auto"/>
            </w:tcBorders>
          </w:tcPr>
          <w:p w:rsidR="00006DE6" w:rsidRDefault="00006DE6" w:rsidP="00006DE6">
            <w:pPr>
              <w:autoSpaceDE w:val="0"/>
              <w:autoSpaceDN w:val="0"/>
              <w:adjustRightInd w:val="0"/>
              <w:rPr>
                <w:color w:val="000000"/>
              </w:rPr>
            </w:pPr>
            <w:proofErr w:type="spellStart"/>
            <w:r w:rsidRPr="004C763A">
              <w:rPr>
                <w:color w:val="000000"/>
              </w:rPr>
              <w:t>Мещовская</w:t>
            </w:r>
            <w:proofErr w:type="spellEnd"/>
            <w:r w:rsidRPr="004C763A">
              <w:rPr>
                <w:color w:val="000000"/>
              </w:rPr>
              <w:t xml:space="preserve"> СОШ</w:t>
            </w:r>
          </w:p>
          <w:p w:rsidR="00006DE6" w:rsidRPr="004C763A" w:rsidRDefault="00006DE6" w:rsidP="00006DE6">
            <w:pPr>
              <w:autoSpaceDE w:val="0"/>
              <w:autoSpaceDN w:val="0"/>
              <w:adjustRightInd w:val="0"/>
              <w:rPr>
                <w:color w:val="000000"/>
              </w:rPr>
            </w:pPr>
          </w:p>
        </w:tc>
        <w:tc>
          <w:tcPr>
            <w:tcW w:w="1701"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20</w:t>
            </w:r>
          </w:p>
        </w:tc>
        <w:tc>
          <w:tcPr>
            <w:tcW w:w="1984"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93</w:t>
            </w:r>
          </w:p>
        </w:tc>
        <w:tc>
          <w:tcPr>
            <w:tcW w:w="1701"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18</w:t>
            </w:r>
          </w:p>
        </w:tc>
        <w:tc>
          <w:tcPr>
            <w:tcW w:w="1739" w:type="dxa"/>
            <w:tcBorders>
              <w:top w:val="single" w:sz="4" w:space="0" w:color="auto"/>
              <w:left w:val="single" w:sz="4" w:space="0" w:color="auto"/>
              <w:bottom w:val="single" w:sz="4" w:space="0" w:color="auto"/>
              <w:right w:val="single" w:sz="4" w:space="0" w:color="auto"/>
            </w:tcBorders>
          </w:tcPr>
          <w:p w:rsidR="00006DE6" w:rsidRPr="004C763A" w:rsidRDefault="00006DE6" w:rsidP="00006DE6">
            <w:pPr>
              <w:autoSpaceDE w:val="0"/>
              <w:autoSpaceDN w:val="0"/>
              <w:adjustRightInd w:val="0"/>
              <w:jc w:val="center"/>
              <w:rPr>
                <w:color w:val="000000"/>
              </w:rPr>
            </w:pPr>
            <w:r w:rsidRPr="004C763A">
              <w:rPr>
                <w:color w:val="000000"/>
              </w:rPr>
              <w:t>21</w:t>
            </w:r>
          </w:p>
        </w:tc>
      </w:tr>
    </w:tbl>
    <w:p w:rsidR="00006DE6" w:rsidRDefault="00006DE6" w:rsidP="00006DE6">
      <w:pPr>
        <w:jc w:val="both"/>
      </w:pPr>
    </w:p>
    <w:p w:rsidR="00006DE6" w:rsidRDefault="00006DE6" w:rsidP="00006DE6">
      <w:pPr>
        <w:jc w:val="both"/>
      </w:pPr>
    </w:p>
    <w:p w:rsidR="00006DE6" w:rsidRPr="00E7071C" w:rsidRDefault="00006DE6" w:rsidP="00006DE6">
      <w:pPr>
        <w:keepNext/>
        <w:jc w:val="both"/>
      </w:pPr>
      <w:r w:rsidRPr="00D63C20">
        <w:rPr>
          <w:noProof/>
          <w:shd w:val="clear" w:color="auto" w:fill="FFC000"/>
        </w:rPr>
        <w:drawing>
          <wp:inline distT="0" distB="0" distL="0" distR="0">
            <wp:extent cx="6195060" cy="4549140"/>
            <wp:effectExtent l="0" t="0" r="15240" b="381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006DE6" w:rsidRDefault="00006DE6" w:rsidP="00006DE6"/>
    <w:p w:rsidR="00006DE6" w:rsidRDefault="00006DE6" w:rsidP="00006DE6"/>
    <w:p w:rsidR="00006DE6" w:rsidRDefault="00006DE6" w:rsidP="00006DE6"/>
    <w:tbl>
      <w:tblPr>
        <w:tblW w:w="9829"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2719"/>
        <w:gridCol w:w="1842"/>
        <w:gridCol w:w="1522"/>
        <w:gridCol w:w="1872"/>
        <w:gridCol w:w="1874"/>
      </w:tblGrid>
      <w:tr w:rsidR="00006DE6" w:rsidRPr="00E563B3" w:rsidTr="00006DE6">
        <w:trPr>
          <w:trHeight w:val="893"/>
        </w:trPr>
        <w:tc>
          <w:tcPr>
            <w:tcW w:w="2719" w:type="dxa"/>
          </w:tcPr>
          <w:p w:rsidR="00006DE6" w:rsidRPr="00E563B3" w:rsidRDefault="00006DE6" w:rsidP="00006DE6">
            <w:pPr>
              <w:autoSpaceDE w:val="0"/>
              <w:autoSpaceDN w:val="0"/>
              <w:adjustRightInd w:val="0"/>
              <w:rPr>
                <w:color w:val="000000"/>
              </w:rPr>
            </w:pPr>
          </w:p>
        </w:tc>
        <w:tc>
          <w:tcPr>
            <w:tcW w:w="1842" w:type="dxa"/>
          </w:tcPr>
          <w:p w:rsidR="00006DE6" w:rsidRPr="00E563B3" w:rsidRDefault="00006DE6" w:rsidP="00006DE6">
            <w:pPr>
              <w:autoSpaceDE w:val="0"/>
              <w:autoSpaceDN w:val="0"/>
              <w:adjustRightInd w:val="0"/>
              <w:rPr>
                <w:color w:val="000000"/>
              </w:rPr>
            </w:pPr>
            <w:r w:rsidRPr="00E563B3">
              <w:rPr>
                <w:color w:val="000000"/>
              </w:rPr>
              <w:t>кол-во мероприятий</w:t>
            </w:r>
          </w:p>
        </w:tc>
        <w:tc>
          <w:tcPr>
            <w:tcW w:w="1522" w:type="dxa"/>
          </w:tcPr>
          <w:p w:rsidR="00006DE6" w:rsidRPr="00E563B3" w:rsidRDefault="00006DE6" w:rsidP="00006DE6">
            <w:pPr>
              <w:autoSpaceDE w:val="0"/>
              <w:autoSpaceDN w:val="0"/>
              <w:adjustRightInd w:val="0"/>
              <w:rPr>
                <w:color w:val="000000"/>
              </w:rPr>
            </w:pPr>
            <w:r w:rsidRPr="00E563B3">
              <w:rPr>
                <w:color w:val="000000"/>
              </w:rPr>
              <w:t>кол-во участников</w:t>
            </w:r>
          </w:p>
        </w:tc>
        <w:tc>
          <w:tcPr>
            <w:tcW w:w="1872" w:type="dxa"/>
          </w:tcPr>
          <w:p w:rsidR="00006DE6" w:rsidRPr="00E563B3" w:rsidRDefault="00006DE6" w:rsidP="00006DE6">
            <w:pPr>
              <w:autoSpaceDE w:val="0"/>
              <w:autoSpaceDN w:val="0"/>
              <w:adjustRightInd w:val="0"/>
              <w:rPr>
                <w:color w:val="000000"/>
              </w:rPr>
            </w:pPr>
            <w:r w:rsidRPr="00E563B3">
              <w:rPr>
                <w:color w:val="000000"/>
              </w:rPr>
              <w:t>кол-во призеров</w:t>
            </w:r>
          </w:p>
        </w:tc>
        <w:tc>
          <w:tcPr>
            <w:tcW w:w="1874" w:type="dxa"/>
          </w:tcPr>
          <w:p w:rsidR="00006DE6" w:rsidRPr="00E563B3" w:rsidRDefault="00006DE6" w:rsidP="00006DE6">
            <w:pPr>
              <w:autoSpaceDE w:val="0"/>
              <w:autoSpaceDN w:val="0"/>
              <w:adjustRightInd w:val="0"/>
              <w:rPr>
                <w:color w:val="000000"/>
              </w:rPr>
            </w:pPr>
            <w:r w:rsidRPr="00E563B3">
              <w:rPr>
                <w:color w:val="000000"/>
              </w:rPr>
              <w:t>кол-во победителей</w:t>
            </w:r>
          </w:p>
        </w:tc>
      </w:tr>
      <w:tr w:rsidR="00006DE6" w:rsidRPr="00E563B3" w:rsidTr="00006DE6">
        <w:trPr>
          <w:trHeight w:val="297"/>
        </w:trPr>
        <w:tc>
          <w:tcPr>
            <w:tcW w:w="2719" w:type="dxa"/>
          </w:tcPr>
          <w:p w:rsidR="00006DE6" w:rsidRDefault="00006DE6" w:rsidP="00006DE6">
            <w:pPr>
              <w:autoSpaceDE w:val="0"/>
              <w:autoSpaceDN w:val="0"/>
              <w:adjustRightInd w:val="0"/>
              <w:rPr>
                <w:color w:val="000000"/>
              </w:rPr>
            </w:pPr>
            <w:proofErr w:type="spellStart"/>
            <w:r w:rsidRPr="00E563B3">
              <w:rPr>
                <w:color w:val="000000"/>
              </w:rPr>
              <w:t>Мармыжовская</w:t>
            </w:r>
            <w:proofErr w:type="spellEnd"/>
            <w:r w:rsidRPr="00E563B3">
              <w:rPr>
                <w:color w:val="000000"/>
              </w:rPr>
              <w:t xml:space="preserve"> ООШ</w:t>
            </w:r>
          </w:p>
          <w:p w:rsidR="00006DE6" w:rsidRPr="00E563B3" w:rsidRDefault="00006DE6" w:rsidP="00006DE6">
            <w:pPr>
              <w:autoSpaceDE w:val="0"/>
              <w:autoSpaceDN w:val="0"/>
              <w:adjustRightInd w:val="0"/>
              <w:rPr>
                <w:color w:val="000000"/>
              </w:rPr>
            </w:pPr>
          </w:p>
        </w:tc>
        <w:tc>
          <w:tcPr>
            <w:tcW w:w="1842" w:type="dxa"/>
          </w:tcPr>
          <w:p w:rsidR="00006DE6" w:rsidRPr="00E563B3" w:rsidRDefault="00006DE6" w:rsidP="00006DE6">
            <w:pPr>
              <w:autoSpaceDE w:val="0"/>
              <w:autoSpaceDN w:val="0"/>
              <w:adjustRightInd w:val="0"/>
              <w:jc w:val="center"/>
              <w:rPr>
                <w:color w:val="000000"/>
              </w:rPr>
            </w:pPr>
            <w:r w:rsidRPr="00E563B3">
              <w:rPr>
                <w:color w:val="000000"/>
              </w:rPr>
              <w:t>5</w:t>
            </w:r>
          </w:p>
        </w:tc>
        <w:tc>
          <w:tcPr>
            <w:tcW w:w="1522" w:type="dxa"/>
          </w:tcPr>
          <w:p w:rsidR="00006DE6" w:rsidRPr="00E563B3" w:rsidRDefault="00006DE6" w:rsidP="00006DE6">
            <w:pPr>
              <w:autoSpaceDE w:val="0"/>
              <w:autoSpaceDN w:val="0"/>
              <w:adjustRightInd w:val="0"/>
              <w:jc w:val="center"/>
              <w:rPr>
                <w:color w:val="000000"/>
              </w:rPr>
            </w:pPr>
            <w:r w:rsidRPr="00E563B3">
              <w:rPr>
                <w:color w:val="000000"/>
              </w:rPr>
              <w:t>9</w:t>
            </w:r>
          </w:p>
        </w:tc>
        <w:tc>
          <w:tcPr>
            <w:tcW w:w="1872" w:type="dxa"/>
          </w:tcPr>
          <w:p w:rsidR="00006DE6" w:rsidRPr="00E563B3" w:rsidRDefault="00006DE6" w:rsidP="00006DE6">
            <w:pPr>
              <w:autoSpaceDE w:val="0"/>
              <w:autoSpaceDN w:val="0"/>
              <w:adjustRightInd w:val="0"/>
              <w:jc w:val="center"/>
              <w:rPr>
                <w:color w:val="000000"/>
              </w:rPr>
            </w:pPr>
            <w:r w:rsidRPr="00E563B3">
              <w:rPr>
                <w:color w:val="000000"/>
              </w:rPr>
              <w:t>1</w:t>
            </w:r>
          </w:p>
        </w:tc>
        <w:tc>
          <w:tcPr>
            <w:tcW w:w="1874" w:type="dxa"/>
          </w:tcPr>
          <w:p w:rsidR="00006DE6" w:rsidRPr="00E563B3" w:rsidRDefault="00006DE6" w:rsidP="00006DE6">
            <w:pPr>
              <w:autoSpaceDE w:val="0"/>
              <w:autoSpaceDN w:val="0"/>
              <w:adjustRightInd w:val="0"/>
              <w:jc w:val="center"/>
              <w:rPr>
                <w:color w:val="000000"/>
              </w:rPr>
            </w:pPr>
            <w:r w:rsidRPr="00E563B3">
              <w:rPr>
                <w:color w:val="000000"/>
              </w:rPr>
              <w:t>0</w:t>
            </w:r>
          </w:p>
        </w:tc>
      </w:tr>
      <w:tr w:rsidR="00006DE6" w:rsidRPr="00E563B3" w:rsidTr="00006DE6">
        <w:trPr>
          <w:trHeight w:val="297"/>
        </w:trPr>
        <w:tc>
          <w:tcPr>
            <w:tcW w:w="2719" w:type="dxa"/>
          </w:tcPr>
          <w:p w:rsidR="00006DE6" w:rsidRDefault="00006DE6" w:rsidP="00006DE6">
            <w:pPr>
              <w:autoSpaceDE w:val="0"/>
              <w:autoSpaceDN w:val="0"/>
              <w:adjustRightInd w:val="0"/>
              <w:rPr>
                <w:color w:val="000000"/>
              </w:rPr>
            </w:pPr>
            <w:r w:rsidRPr="00E563B3">
              <w:rPr>
                <w:color w:val="000000"/>
              </w:rPr>
              <w:t>ООШ п. Молодежный</w:t>
            </w:r>
          </w:p>
          <w:p w:rsidR="00006DE6" w:rsidRPr="00E563B3" w:rsidRDefault="00006DE6" w:rsidP="00006DE6">
            <w:pPr>
              <w:autoSpaceDE w:val="0"/>
              <w:autoSpaceDN w:val="0"/>
              <w:adjustRightInd w:val="0"/>
              <w:rPr>
                <w:color w:val="000000"/>
              </w:rPr>
            </w:pPr>
          </w:p>
        </w:tc>
        <w:tc>
          <w:tcPr>
            <w:tcW w:w="1842" w:type="dxa"/>
          </w:tcPr>
          <w:p w:rsidR="00006DE6" w:rsidRPr="00E563B3" w:rsidRDefault="00006DE6" w:rsidP="00006DE6">
            <w:pPr>
              <w:autoSpaceDE w:val="0"/>
              <w:autoSpaceDN w:val="0"/>
              <w:adjustRightInd w:val="0"/>
              <w:jc w:val="center"/>
              <w:rPr>
                <w:color w:val="000000"/>
              </w:rPr>
            </w:pPr>
            <w:r w:rsidRPr="00E563B3">
              <w:rPr>
                <w:color w:val="000000"/>
              </w:rPr>
              <w:t>4</w:t>
            </w:r>
          </w:p>
        </w:tc>
        <w:tc>
          <w:tcPr>
            <w:tcW w:w="1522" w:type="dxa"/>
          </w:tcPr>
          <w:p w:rsidR="00006DE6" w:rsidRPr="00E563B3" w:rsidRDefault="00006DE6" w:rsidP="00006DE6">
            <w:pPr>
              <w:autoSpaceDE w:val="0"/>
              <w:autoSpaceDN w:val="0"/>
              <w:adjustRightInd w:val="0"/>
              <w:jc w:val="center"/>
              <w:rPr>
                <w:color w:val="000000"/>
              </w:rPr>
            </w:pPr>
            <w:r w:rsidRPr="00E563B3">
              <w:rPr>
                <w:color w:val="000000"/>
              </w:rPr>
              <w:t>7</w:t>
            </w:r>
          </w:p>
        </w:tc>
        <w:tc>
          <w:tcPr>
            <w:tcW w:w="1872" w:type="dxa"/>
          </w:tcPr>
          <w:p w:rsidR="00006DE6" w:rsidRPr="00E563B3" w:rsidRDefault="00006DE6" w:rsidP="00006DE6">
            <w:pPr>
              <w:autoSpaceDE w:val="0"/>
              <w:autoSpaceDN w:val="0"/>
              <w:adjustRightInd w:val="0"/>
              <w:jc w:val="center"/>
              <w:rPr>
                <w:color w:val="000000"/>
              </w:rPr>
            </w:pPr>
            <w:r w:rsidRPr="00E563B3">
              <w:rPr>
                <w:color w:val="000000"/>
              </w:rPr>
              <w:t>2</w:t>
            </w:r>
          </w:p>
        </w:tc>
        <w:tc>
          <w:tcPr>
            <w:tcW w:w="1874" w:type="dxa"/>
          </w:tcPr>
          <w:p w:rsidR="00006DE6" w:rsidRPr="00E563B3" w:rsidRDefault="00006DE6" w:rsidP="00006DE6">
            <w:pPr>
              <w:autoSpaceDE w:val="0"/>
              <w:autoSpaceDN w:val="0"/>
              <w:adjustRightInd w:val="0"/>
              <w:jc w:val="center"/>
              <w:rPr>
                <w:color w:val="000000"/>
              </w:rPr>
            </w:pPr>
            <w:r w:rsidRPr="00E563B3">
              <w:rPr>
                <w:color w:val="000000"/>
              </w:rPr>
              <w:t>1</w:t>
            </w:r>
          </w:p>
        </w:tc>
      </w:tr>
      <w:tr w:rsidR="00006DE6" w:rsidRPr="00E563B3" w:rsidTr="00006DE6">
        <w:trPr>
          <w:trHeight w:val="297"/>
        </w:trPr>
        <w:tc>
          <w:tcPr>
            <w:tcW w:w="2719" w:type="dxa"/>
          </w:tcPr>
          <w:p w:rsidR="00006DE6" w:rsidRDefault="00006DE6" w:rsidP="00006DE6">
            <w:pPr>
              <w:autoSpaceDE w:val="0"/>
              <w:autoSpaceDN w:val="0"/>
              <w:adjustRightInd w:val="0"/>
              <w:rPr>
                <w:color w:val="000000"/>
              </w:rPr>
            </w:pPr>
            <w:r w:rsidRPr="00E563B3">
              <w:rPr>
                <w:color w:val="000000"/>
              </w:rPr>
              <w:t>Покровская ООШ</w:t>
            </w:r>
          </w:p>
          <w:p w:rsidR="00006DE6" w:rsidRPr="00E563B3" w:rsidRDefault="00006DE6" w:rsidP="00006DE6">
            <w:pPr>
              <w:autoSpaceDE w:val="0"/>
              <w:autoSpaceDN w:val="0"/>
              <w:adjustRightInd w:val="0"/>
              <w:rPr>
                <w:color w:val="000000"/>
              </w:rPr>
            </w:pPr>
          </w:p>
        </w:tc>
        <w:tc>
          <w:tcPr>
            <w:tcW w:w="1842" w:type="dxa"/>
          </w:tcPr>
          <w:p w:rsidR="00006DE6" w:rsidRPr="00E563B3" w:rsidRDefault="00006DE6" w:rsidP="00006DE6">
            <w:pPr>
              <w:autoSpaceDE w:val="0"/>
              <w:autoSpaceDN w:val="0"/>
              <w:adjustRightInd w:val="0"/>
              <w:jc w:val="center"/>
              <w:rPr>
                <w:color w:val="000000"/>
              </w:rPr>
            </w:pPr>
            <w:r w:rsidRPr="00E563B3">
              <w:rPr>
                <w:color w:val="000000"/>
              </w:rPr>
              <w:t>9</w:t>
            </w:r>
          </w:p>
        </w:tc>
        <w:tc>
          <w:tcPr>
            <w:tcW w:w="1522" w:type="dxa"/>
          </w:tcPr>
          <w:p w:rsidR="00006DE6" w:rsidRPr="00E563B3" w:rsidRDefault="00006DE6" w:rsidP="00006DE6">
            <w:pPr>
              <w:autoSpaceDE w:val="0"/>
              <w:autoSpaceDN w:val="0"/>
              <w:adjustRightInd w:val="0"/>
              <w:jc w:val="center"/>
              <w:rPr>
                <w:color w:val="000000"/>
              </w:rPr>
            </w:pPr>
            <w:r w:rsidRPr="00E563B3">
              <w:rPr>
                <w:color w:val="000000"/>
              </w:rPr>
              <w:t>23</w:t>
            </w:r>
          </w:p>
        </w:tc>
        <w:tc>
          <w:tcPr>
            <w:tcW w:w="1872" w:type="dxa"/>
          </w:tcPr>
          <w:p w:rsidR="00006DE6" w:rsidRPr="00E563B3" w:rsidRDefault="00006DE6" w:rsidP="00006DE6">
            <w:pPr>
              <w:autoSpaceDE w:val="0"/>
              <w:autoSpaceDN w:val="0"/>
              <w:adjustRightInd w:val="0"/>
              <w:jc w:val="center"/>
              <w:rPr>
                <w:color w:val="000000"/>
              </w:rPr>
            </w:pPr>
            <w:r w:rsidRPr="00E563B3">
              <w:rPr>
                <w:color w:val="000000"/>
              </w:rPr>
              <w:t>0</w:t>
            </w:r>
          </w:p>
        </w:tc>
        <w:tc>
          <w:tcPr>
            <w:tcW w:w="1874" w:type="dxa"/>
          </w:tcPr>
          <w:p w:rsidR="00006DE6" w:rsidRPr="00E563B3" w:rsidRDefault="00006DE6" w:rsidP="00006DE6">
            <w:pPr>
              <w:autoSpaceDE w:val="0"/>
              <w:autoSpaceDN w:val="0"/>
              <w:adjustRightInd w:val="0"/>
              <w:jc w:val="center"/>
              <w:rPr>
                <w:color w:val="000000"/>
              </w:rPr>
            </w:pPr>
            <w:r w:rsidRPr="00E563B3">
              <w:rPr>
                <w:color w:val="000000"/>
              </w:rPr>
              <w:t>4</w:t>
            </w:r>
          </w:p>
        </w:tc>
      </w:tr>
      <w:tr w:rsidR="00006DE6" w:rsidRPr="00E563B3" w:rsidTr="00006DE6">
        <w:trPr>
          <w:trHeight w:val="297"/>
        </w:trPr>
        <w:tc>
          <w:tcPr>
            <w:tcW w:w="2719" w:type="dxa"/>
          </w:tcPr>
          <w:p w:rsidR="00006DE6" w:rsidRDefault="00006DE6" w:rsidP="00006DE6">
            <w:pPr>
              <w:autoSpaceDE w:val="0"/>
              <w:autoSpaceDN w:val="0"/>
              <w:adjustRightInd w:val="0"/>
              <w:rPr>
                <w:color w:val="000000"/>
              </w:rPr>
            </w:pPr>
            <w:proofErr w:type="spellStart"/>
            <w:r w:rsidRPr="00E563B3">
              <w:rPr>
                <w:color w:val="000000"/>
              </w:rPr>
              <w:t>Алешинская</w:t>
            </w:r>
            <w:proofErr w:type="spellEnd"/>
            <w:r>
              <w:rPr>
                <w:color w:val="000000"/>
              </w:rPr>
              <w:t xml:space="preserve"> </w:t>
            </w:r>
            <w:r w:rsidRPr="00E563B3">
              <w:rPr>
                <w:color w:val="000000"/>
              </w:rPr>
              <w:t>ООШ</w:t>
            </w:r>
          </w:p>
          <w:p w:rsidR="00006DE6" w:rsidRPr="00E563B3" w:rsidRDefault="00006DE6" w:rsidP="00006DE6">
            <w:pPr>
              <w:autoSpaceDE w:val="0"/>
              <w:autoSpaceDN w:val="0"/>
              <w:adjustRightInd w:val="0"/>
              <w:rPr>
                <w:color w:val="000000"/>
              </w:rPr>
            </w:pPr>
          </w:p>
        </w:tc>
        <w:tc>
          <w:tcPr>
            <w:tcW w:w="1842" w:type="dxa"/>
          </w:tcPr>
          <w:p w:rsidR="00006DE6" w:rsidRPr="00E563B3" w:rsidRDefault="00006DE6" w:rsidP="00006DE6">
            <w:pPr>
              <w:autoSpaceDE w:val="0"/>
              <w:autoSpaceDN w:val="0"/>
              <w:adjustRightInd w:val="0"/>
              <w:jc w:val="center"/>
              <w:rPr>
                <w:color w:val="000000"/>
              </w:rPr>
            </w:pPr>
            <w:r w:rsidRPr="00E563B3">
              <w:rPr>
                <w:color w:val="000000"/>
              </w:rPr>
              <w:t>8</w:t>
            </w:r>
          </w:p>
        </w:tc>
        <w:tc>
          <w:tcPr>
            <w:tcW w:w="1522" w:type="dxa"/>
          </w:tcPr>
          <w:p w:rsidR="00006DE6" w:rsidRPr="00E563B3" w:rsidRDefault="00006DE6" w:rsidP="00006DE6">
            <w:pPr>
              <w:autoSpaceDE w:val="0"/>
              <w:autoSpaceDN w:val="0"/>
              <w:adjustRightInd w:val="0"/>
              <w:jc w:val="center"/>
              <w:rPr>
                <w:color w:val="000000"/>
              </w:rPr>
            </w:pPr>
            <w:r w:rsidRPr="00E563B3">
              <w:rPr>
                <w:color w:val="000000"/>
              </w:rPr>
              <w:t>20</w:t>
            </w:r>
          </w:p>
        </w:tc>
        <w:tc>
          <w:tcPr>
            <w:tcW w:w="1872" w:type="dxa"/>
          </w:tcPr>
          <w:p w:rsidR="00006DE6" w:rsidRPr="00E563B3" w:rsidRDefault="00006DE6" w:rsidP="00006DE6">
            <w:pPr>
              <w:autoSpaceDE w:val="0"/>
              <w:autoSpaceDN w:val="0"/>
              <w:adjustRightInd w:val="0"/>
              <w:jc w:val="center"/>
              <w:rPr>
                <w:color w:val="000000"/>
              </w:rPr>
            </w:pPr>
            <w:r w:rsidRPr="00E563B3">
              <w:rPr>
                <w:color w:val="000000"/>
              </w:rPr>
              <w:t>8</w:t>
            </w:r>
          </w:p>
        </w:tc>
        <w:tc>
          <w:tcPr>
            <w:tcW w:w="1874" w:type="dxa"/>
          </w:tcPr>
          <w:p w:rsidR="00006DE6" w:rsidRPr="00E563B3" w:rsidRDefault="00006DE6" w:rsidP="00006DE6">
            <w:pPr>
              <w:autoSpaceDE w:val="0"/>
              <w:autoSpaceDN w:val="0"/>
              <w:adjustRightInd w:val="0"/>
              <w:jc w:val="center"/>
              <w:rPr>
                <w:color w:val="000000"/>
              </w:rPr>
            </w:pPr>
            <w:r w:rsidRPr="00E563B3">
              <w:rPr>
                <w:color w:val="000000"/>
              </w:rPr>
              <w:t>11</w:t>
            </w:r>
          </w:p>
        </w:tc>
      </w:tr>
      <w:tr w:rsidR="00006DE6" w:rsidRPr="00E563B3" w:rsidTr="00006DE6">
        <w:trPr>
          <w:trHeight w:val="297"/>
        </w:trPr>
        <w:tc>
          <w:tcPr>
            <w:tcW w:w="2719" w:type="dxa"/>
          </w:tcPr>
          <w:p w:rsidR="00006DE6" w:rsidRDefault="00006DE6" w:rsidP="00006DE6">
            <w:pPr>
              <w:autoSpaceDE w:val="0"/>
              <w:autoSpaceDN w:val="0"/>
              <w:adjustRightInd w:val="0"/>
              <w:rPr>
                <w:color w:val="000000"/>
              </w:rPr>
            </w:pPr>
            <w:proofErr w:type="spellStart"/>
            <w:r w:rsidRPr="00E563B3">
              <w:rPr>
                <w:color w:val="000000"/>
              </w:rPr>
              <w:t>Рязанцевская</w:t>
            </w:r>
            <w:proofErr w:type="spellEnd"/>
            <w:r w:rsidRPr="00E563B3">
              <w:rPr>
                <w:color w:val="000000"/>
              </w:rPr>
              <w:t xml:space="preserve"> СОШ</w:t>
            </w:r>
          </w:p>
          <w:p w:rsidR="00006DE6" w:rsidRPr="00E563B3" w:rsidRDefault="00006DE6" w:rsidP="00006DE6">
            <w:pPr>
              <w:autoSpaceDE w:val="0"/>
              <w:autoSpaceDN w:val="0"/>
              <w:adjustRightInd w:val="0"/>
              <w:rPr>
                <w:color w:val="000000"/>
              </w:rPr>
            </w:pPr>
          </w:p>
        </w:tc>
        <w:tc>
          <w:tcPr>
            <w:tcW w:w="1842" w:type="dxa"/>
          </w:tcPr>
          <w:p w:rsidR="00006DE6" w:rsidRPr="00E563B3" w:rsidRDefault="00006DE6" w:rsidP="00006DE6">
            <w:pPr>
              <w:autoSpaceDE w:val="0"/>
              <w:autoSpaceDN w:val="0"/>
              <w:adjustRightInd w:val="0"/>
              <w:jc w:val="center"/>
              <w:rPr>
                <w:color w:val="000000"/>
              </w:rPr>
            </w:pPr>
            <w:r w:rsidRPr="00E563B3">
              <w:rPr>
                <w:color w:val="000000"/>
              </w:rPr>
              <w:t>12</w:t>
            </w:r>
          </w:p>
        </w:tc>
        <w:tc>
          <w:tcPr>
            <w:tcW w:w="1522" w:type="dxa"/>
          </w:tcPr>
          <w:p w:rsidR="00006DE6" w:rsidRPr="00E563B3" w:rsidRDefault="00006DE6" w:rsidP="00006DE6">
            <w:pPr>
              <w:autoSpaceDE w:val="0"/>
              <w:autoSpaceDN w:val="0"/>
              <w:adjustRightInd w:val="0"/>
              <w:jc w:val="center"/>
              <w:rPr>
                <w:color w:val="000000"/>
              </w:rPr>
            </w:pPr>
            <w:r w:rsidRPr="00E563B3">
              <w:rPr>
                <w:color w:val="000000"/>
              </w:rPr>
              <w:t>21</w:t>
            </w:r>
          </w:p>
        </w:tc>
        <w:tc>
          <w:tcPr>
            <w:tcW w:w="1872" w:type="dxa"/>
          </w:tcPr>
          <w:p w:rsidR="00006DE6" w:rsidRPr="00E563B3" w:rsidRDefault="00006DE6" w:rsidP="00006DE6">
            <w:pPr>
              <w:autoSpaceDE w:val="0"/>
              <w:autoSpaceDN w:val="0"/>
              <w:adjustRightInd w:val="0"/>
              <w:jc w:val="center"/>
              <w:rPr>
                <w:color w:val="000000"/>
              </w:rPr>
            </w:pPr>
            <w:r w:rsidRPr="00E563B3">
              <w:rPr>
                <w:color w:val="000000"/>
              </w:rPr>
              <w:t>3</w:t>
            </w:r>
          </w:p>
        </w:tc>
        <w:tc>
          <w:tcPr>
            <w:tcW w:w="1874" w:type="dxa"/>
          </w:tcPr>
          <w:p w:rsidR="00006DE6" w:rsidRPr="00E563B3" w:rsidRDefault="00006DE6" w:rsidP="00006DE6">
            <w:pPr>
              <w:autoSpaceDE w:val="0"/>
              <w:autoSpaceDN w:val="0"/>
              <w:adjustRightInd w:val="0"/>
              <w:jc w:val="center"/>
              <w:rPr>
                <w:color w:val="000000"/>
              </w:rPr>
            </w:pPr>
            <w:r w:rsidRPr="00E563B3">
              <w:rPr>
                <w:color w:val="000000"/>
              </w:rPr>
              <w:t>0</w:t>
            </w:r>
          </w:p>
        </w:tc>
      </w:tr>
      <w:tr w:rsidR="00006DE6" w:rsidRPr="00E563B3" w:rsidTr="00006DE6">
        <w:trPr>
          <w:trHeight w:val="297"/>
        </w:trPr>
        <w:tc>
          <w:tcPr>
            <w:tcW w:w="2719" w:type="dxa"/>
          </w:tcPr>
          <w:p w:rsidR="00006DE6" w:rsidRDefault="00006DE6" w:rsidP="00006DE6">
            <w:pPr>
              <w:autoSpaceDE w:val="0"/>
              <w:autoSpaceDN w:val="0"/>
              <w:adjustRightInd w:val="0"/>
              <w:rPr>
                <w:color w:val="000000"/>
              </w:rPr>
            </w:pPr>
            <w:proofErr w:type="spellStart"/>
            <w:r w:rsidRPr="00E563B3">
              <w:rPr>
                <w:color w:val="000000"/>
              </w:rPr>
              <w:t>Серпейская</w:t>
            </w:r>
            <w:proofErr w:type="spellEnd"/>
            <w:r w:rsidRPr="00E563B3">
              <w:rPr>
                <w:color w:val="000000"/>
              </w:rPr>
              <w:t xml:space="preserve"> СОШ</w:t>
            </w:r>
          </w:p>
          <w:p w:rsidR="00006DE6" w:rsidRPr="00E563B3" w:rsidRDefault="00006DE6" w:rsidP="00006DE6">
            <w:pPr>
              <w:autoSpaceDE w:val="0"/>
              <w:autoSpaceDN w:val="0"/>
              <w:adjustRightInd w:val="0"/>
              <w:rPr>
                <w:color w:val="000000"/>
              </w:rPr>
            </w:pPr>
          </w:p>
        </w:tc>
        <w:tc>
          <w:tcPr>
            <w:tcW w:w="1842" w:type="dxa"/>
          </w:tcPr>
          <w:p w:rsidR="00006DE6" w:rsidRPr="00E563B3" w:rsidRDefault="00006DE6" w:rsidP="00006DE6">
            <w:pPr>
              <w:autoSpaceDE w:val="0"/>
              <w:autoSpaceDN w:val="0"/>
              <w:adjustRightInd w:val="0"/>
              <w:jc w:val="center"/>
              <w:rPr>
                <w:color w:val="000000"/>
              </w:rPr>
            </w:pPr>
            <w:r w:rsidRPr="00E563B3">
              <w:rPr>
                <w:color w:val="000000"/>
              </w:rPr>
              <w:t>9</w:t>
            </w:r>
          </w:p>
        </w:tc>
        <w:tc>
          <w:tcPr>
            <w:tcW w:w="1522" w:type="dxa"/>
          </w:tcPr>
          <w:p w:rsidR="00006DE6" w:rsidRPr="00E563B3" w:rsidRDefault="00006DE6" w:rsidP="00006DE6">
            <w:pPr>
              <w:autoSpaceDE w:val="0"/>
              <w:autoSpaceDN w:val="0"/>
              <w:adjustRightInd w:val="0"/>
              <w:jc w:val="center"/>
              <w:rPr>
                <w:color w:val="000000"/>
              </w:rPr>
            </w:pPr>
            <w:r w:rsidRPr="00E563B3">
              <w:rPr>
                <w:color w:val="000000"/>
              </w:rPr>
              <w:t>19</w:t>
            </w:r>
          </w:p>
        </w:tc>
        <w:tc>
          <w:tcPr>
            <w:tcW w:w="1872" w:type="dxa"/>
          </w:tcPr>
          <w:p w:rsidR="00006DE6" w:rsidRPr="00E563B3" w:rsidRDefault="00006DE6" w:rsidP="00006DE6">
            <w:pPr>
              <w:autoSpaceDE w:val="0"/>
              <w:autoSpaceDN w:val="0"/>
              <w:adjustRightInd w:val="0"/>
              <w:jc w:val="center"/>
              <w:rPr>
                <w:color w:val="000000"/>
              </w:rPr>
            </w:pPr>
            <w:r w:rsidRPr="00E563B3">
              <w:rPr>
                <w:color w:val="000000"/>
              </w:rPr>
              <w:t>5</w:t>
            </w:r>
          </w:p>
        </w:tc>
        <w:tc>
          <w:tcPr>
            <w:tcW w:w="1874" w:type="dxa"/>
          </w:tcPr>
          <w:p w:rsidR="00006DE6" w:rsidRPr="00E563B3" w:rsidRDefault="00006DE6" w:rsidP="00006DE6">
            <w:pPr>
              <w:autoSpaceDE w:val="0"/>
              <w:autoSpaceDN w:val="0"/>
              <w:adjustRightInd w:val="0"/>
              <w:jc w:val="center"/>
              <w:rPr>
                <w:color w:val="000000"/>
              </w:rPr>
            </w:pPr>
            <w:r w:rsidRPr="00E563B3">
              <w:rPr>
                <w:color w:val="000000"/>
              </w:rPr>
              <w:t>4</w:t>
            </w:r>
          </w:p>
        </w:tc>
      </w:tr>
      <w:tr w:rsidR="00006DE6" w:rsidRPr="00E563B3" w:rsidTr="00006DE6">
        <w:trPr>
          <w:trHeight w:val="297"/>
        </w:trPr>
        <w:tc>
          <w:tcPr>
            <w:tcW w:w="2719" w:type="dxa"/>
          </w:tcPr>
          <w:p w:rsidR="00006DE6" w:rsidRDefault="00006DE6" w:rsidP="00006DE6">
            <w:pPr>
              <w:autoSpaceDE w:val="0"/>
              <w:autoSpaceDN w:val="0"/>
              <w:adjustRightInd w:val="0"/>
              <w:rPr>
                <w:color w:val="000000"/>
              </w:rPr>
            </w:pPr>
            <w:r w:rsidRPr="00E563B3">
              <w:rPr>
                <w:color w:val="000000"/>
              </w:rPr>
              <w:t>Кудринская СОШ</w:t>
            </w:r>
          </w:p>
          <w:p w:rsidR="00006DE6" w:rsidRPr="00E563B3" w:rsidRDefault="00006DE6" w:rsidP="00006DE6">
            <w:pPr>
              <w:autoSpaceDE w:val="0"/>
              <w:autoSpaceDN w:val="0"/>
              <w:adjustRightInd w:val="0"/>
              <w:rPr>
                <w:color w:val="000000"/>
              </w:rPr>
            </w:pPr>
          </w:p>
        </w:tc>
        <w:tc>
          <w:tcPr>
            <w:tcW w:w="1842" w:type="dxa"/>
          </w:tcPr>
          <w:p w:rsidR="00006DE6" w:rsidRPr="00E563B3" w:rsidRDefault="00006DE6" w:rsidP="00006DE6">
            <w:pPr>
              <w:autoSpaceDE w:val="0"/>
              <w:autoSpaceDN w:val="0"/>
              <w:adjustRightInd w:val="0"/>
              <w:jc w:val="center"/>
              <w:rPr>
                <w:color w:val="000000"/>
              </w:rPr>
            </w:pPr>
            <w:r w:rsidRPr="00E563B3">
              <w:rPr>
                <w:color w:val="000000"/>
              </w:rPr>
              <w:t>18</w:t>
            </w:r>
          </w:p>
        </w:tc>
        <w:tc>
          <w:tcPr>
            <w:tcW w:w="1522" w:type="dxa"/>
          </w:tcPr>
          <w:p w:rsidR="00006DE6" w:rsidRPr="00E563B3" w:rsidRDefault="00006DE6" w:rsidP="00006DE6">
            <w:pPr>
              <w:autoSpaceDE w:val="0"/>
              <w:autoSpaceDN w:val="0"/>
              <w:adjustRightInd w:val="0"/>
              <w:jc w:val="center"/>
              <w:rPr>
                <w:color w:val="000000"/>
              </w:rPr>
            </w:pPr>
            <w:r w:rsidRPr="00E563B3">
              <w:rPr>
                <w:color w:val="000000"/>
              </w:rPr>
              <w:t>62</w:t>
            </w:r>
          </w:p>
        </w:tc>
        <w:tc>
          <w:tcPr>
            <w:tcW w:w="1872" w:type="dxa"/>
          </w:tcPr>
          <w:p w:rsidR="00006DE6" w:rsidRPr="00E563B3" w:rsidRDefault="00006DE6" w:rsidP="00006DE6">
            <w:pPr>
              <w:autoSpaceDE w:val="0"/>
              <w:autoSpaceDN w:val="0"/>
              <w:adjustRightInd w:val="0"/>
              <w:jc w:val="center"/>
              <w:rPr>
                <w:color w:val="000000"/>
              </w:rPr>
            </w:pPr>
            <w:r w:rsidRPr="00E563B3">
              <w:rPr>
                <w:color w:val="000000"/>
              </w:rPr>
              <w:t>32</w:t>
            </w:r>
          </w:p>
        </w:tc>
        <w:tc>
          <w:tcPr>
            <w:tcW w:w="1874" w:type="dxa"/>
          </w:tcPr>
          <w:p w:rsidR="00006DE6" w:rsidRPr="00E563B3" w:rsidRDefault="00006DE6" w:rsidP="00006DE6">
            <w:pPr>
              <w:autoSpaceDE w:val="0"/>
              <w:autoSpaceDN w:val="0"/>
              <w:adjustRightInd w:val="0"/>
              <w:jc w:val="center"/>
              <w:rPr>
                <w:color w:val="000000"/>
              </w:rPr>
            </w:pPr>
            <w:r w:rsidRPr="00E563B3">
              <w:rPr>
                <w:color w:val="000000"/>
              </w:rPr>
              <w:t>4</w:t>
            </w:r>
          </w:p>
        </w:tc>
      </w:tr>
      <w:tr w:rsidR="00006DE6" w:rsidRPr="00E563B3" w:rsidTr="00006DE6">
        <w:trPr>
          <w:trHeight w:val="297"/>
        </w:trPr>
        <w:tc>
          <w:tcPr>
            <w:tcW w:w="2719" w:type="dxa"/>
          </w:tcPr>
          <w:p w:rsidR="00006DE6" w:rsidRDefault="00006DE6" w:rsidP="00006DE6">
            <w:pPr>
              <w:autoSpaceDE w:val="0"/>
              <w:autoSpaceDN w:val="0"/>
              <w:adjustRightInd w:val="0"/>
              <w:rPr>
                <w:color w:val="000000"/>
              </w:rPr>
            </w:pPr>
            <w:proofErr w:type="spellStart"/>
            <w:r w:rsidRPr="00E563B3">
              <w:rPr>
                <w:color w:val="000000"/>
              </w:rPr>
              <w:t>Домашовская</w:t>
            </w:r>
            <w:proofErr w:type="spellEnd"/>
            <w:r w:rsidRPr="00E563B3">
              <w:rPr>
                <w:color w:val="000000"/>
              </w:rPr>
              <w:t xml:space="preserve"> СОШ</w:t>
            </w:r>
          </w:p>
          <w:p w:rsidR="00006DE6" w:rsidRPr="00E563B3" w:rsidRDefault="00006DE6" w:rsidP="00006DE6">
            <w:pPr>
              <w:autoSpaceDE w:val="0"/>
              <w:autoSpaceDN w:val="0"/>
              <w:adjustRightInd w:val="0"/>
              <w:rPr>
                <w:color w:val="000000"/>
              </w:rPr>
            </w:pPr>
          </w:p>
        </w:tc>
        <w:tc>
          <w:tcPr>
            <w:tcW w:w="1842" w:type="dxa"/>
          </w:tcPr>
          <w:p w:rsidR="00006DE6" w:rsidRPr="00E563B3" w:rsidRDefault="00006DE6" w:rsidP="00006DE6">
            <w:pPr>
              <w:autoSpaceDE w:val="0"/>
              <w:autoSpaceDN w:val="0"/>
              <w:adjustRightInd w:val="0"/>
              <w:jc w:val="center"/>
              <w:rPr>
                <w:color w:val="000000"/>
              </w:rPr>
            </w:pPr>
            <w:r w:rsidRPr="00E563B3">
              <w:rPr>
                <w:color w:val="000000"/>
              </w:rPr>
              <w:t>25</w:t>
            </w:r>
          </w:p>
        </w:tc>
        <w:tc>
          <w:tcPr>
            <w:tcW w:w="1522" w:type="dxa"/>
          </w:tcPr>
          <w:p w:rsidR="00006DE6" w:rsidRPr="00E563B3" w:rsidRDefault="00006DE6" w:rsidP="00006DE6">
            <w:pPr>
              <w:autoSpaceDE w:val="0"/>
              <w:autoSpaceDN w:val="0"/>
              <w:adjustRightInd w:val="0"/>
              <w:jc w:val="center"/>
              <w:rPr>
                <w:color w:val="000000"/>
              </w:rPr>
            </w:pPr>
            <w:r w:rsidRPr="00E563B3">
              <w:rPr>
                <w:color w:val="000000"/>
              </w:rPr>
              <w:t>81</w:t>
            </w:r>
          </w:p>
        </w:tc>
        <w:tc>
          <w:tcPr>
            <w:tcW w:w="1872" w:type="dxa"/>
          </w:tcPr>
          <w:p w:rsidR="00006DE6" w:rsidRPr="00E563B3" w:rsidRDefault="00006DE6" w:rsidP="00006DE6">
            <w:pPr>
              <w:autoSpaceDE w:val="0"/>
              <w:autoSpaceDN w:val="0"/>
              <w:adjustRightInd w:val="0"/>
              <w:jc w:val="center"/>
              <w:rPr>
                <w:color w:val="000000"/>
              </w:rPr>
            </w:pPr>
            <w:r w:rsidRPr="00E563B3">
              <w:rPr>
                <w:color w:val="000000"/>
              </w:rPr>
              <w:t>14</w:t>
            </w:r>
          </w:p>
        </w:tc>
        <w:tc>
          <w:tcPr>
            <w:tcW w:w="1874" w:type="dxa"/>
          </w:tcPr>
          <w:p w:rsidR="00006DE6" w:rsidRPr="00E563B3" w:rsidRDefault="00006DE6" w:rsidP="00006DE6">
            <w:pPr>
              <w:autoSpaceDE w:val="0"/>
              <w:autoSpaceDN w:val="0"/>
              <w:adjustRightInd w:val="0"/>
              <w:jc w:val="center"/>
              <w:rPr>
                <w:color w:val="000000"/>
              </w:rPr>
            </w:pPr>
            <w:r w:rsidRPr="00E563B3">
              <w:rPr>
                <w:color w:val="000000"/>
              </w:rPr>
              <w:t>3</w:t>
            </w:r>
          </w:p>
        </w:tc>
      </w:tr>
      <w:tr w:rsidR="00006DE6" w:rsidRPr="00E563B3" w:rsidTr="00006DE6">
        <w:trPr>
          <w:trHeight w:val="297"/>
        </w:trPr>
        <w:tc>
          <w:tcPr>
            <w:tcW w:w="2719" w:type="dxa"/>
          </w:tcPr>
          <w:p w:rsidR="00006DE6" w:rsidRDefault="00006DE6" w:rsidP="00006DE6">
            <w:pPr>
              <w:autoSpaceDE w:val="0"/>
              <w:autoSpaceDN w:val="0"/>
              <w:adjustRightInd w:val="0"/>
              <w:rPr>
                <w:color w:val="000000"/>
              </w:rPr>
            </w:pPr>
            <w:proofErr w:type="spellStart"/>
            <w:r w:rsidRPr="00E563B3">
              <w:rPr>
                <w:color w:val="000000"/>
              </w:rPr>
              <w:t>Мещовская</w:t>
            </w:r>
            <w:proofErr w:type="spellEnd"/>
            <w:r w:rsidRPr="00E563B3">
              <w:rPr>
                <w:color w:val="000000"/>
              </w:rPr>
              <w:t xml:space="preserve"> СОШ</w:t>
            </w:r>
          </w:p>
          <w:p w:rsidR="00006DE6" w:rsidRPr="00E563B3" w:rsidRDefault="00006DE6" w:rsidP="00006DE6">
            <w:pPr>
              <w:autoSpaceDE w:val="0"/>
              <w:autoSpaceDN w:val="0"/>
              <w:adjustRightInd w:val="0"/>
              <w:rPr>
                <w:color w:val="000000"/>
              </w:rPr>
            </w:pPr>
          </w:p>
        </w:tc>
        <w:tc>
          <w:tcPr>
            <w:tcW w:w="1842" w:type="dxa"/>
          </w:tcPr>
          <w:p w:rsidR="00006DE6" w:rsidRPr="00E563B3" w:rsidRDefault="00006DE6" w:rsidP="00006DE6">
            <w:pPr>
              <w:autoSpaceDE w:val="0"/>
              <w:autoSpaceDN w:val="0"/>
              <w:adjustRightInd w:val="0"/>
              <w:jc w:val="center"/>
              <w:rPr>
                <w:color w:val="000000"/>
              </w:rPr>
            </w:pPr>
            <w:r w:rsidRPr="00E563B3">
              <w:rPr>
                <w:color w:val="000000"/>
              </w:rPr>
              <w:t>18</w:t>
            </w:r>
          </w:p>
        </w:tc>
        <w:tc>
          <w:tcPr>
            <w:tcW w:w="1522" w:type="dxa"/>
          </w:tcPr>
          <w:p w:rsidR="00006DE6" w:rsidRPr="00E563B3" w:rsidRDefault="00006DE6" w:rsidP="00006DE6">
            <w:pPr>
              <w:autoSpaceDE w:val="0"/>
              <w:autoSpaceDN w:val="0"/>
              <w:adjustRightInd w:val="0"/>
              <w:jc w:val="center"/>
              <w:rPr>
                <w:color w:val="000000"/>
              </w:rPr>
            </w:pPr>
            <w:r w:rsidRPr="00E563B3">
              <w:rPr>
                <w:color w:val="000000"/>
              </w:rPr>
              <w:t>78</w:t>
            </w:r>
          </w:p>
        </w:tc>
        <w:tc>
          <w:tcPr>
            <w:tcW w:w="1872" w:type="dxa"/>
          </w:tcPr>
          <w:p w:rsidR="00006DE6" w:rsidRPr="00E563B3" w:rsidRDefault="00006DE6" w:rsidP="00006DE6">
            <w:pPr>
              <w:autoSpaceDE w:val="0"/>
              <w:autoSpaceDN w:val="0"/>
              <w:adjustRightInd w:val="0"/>
              <w:jc w:val="center"/>
              <w:rPr>
                <w:color w:val="000000"/>
              </w:rPr>
            </w:pPr>
            <w:r w:rsidRPr="00E563B3">
              <w:rPr>
                <w:color w:val="000000"/>
              </w:rPr>
              <w:t>12</w:t>
            </w:r>
          </w:p>
        </w:tc>
        <w:tc>
          <w:tcPr>
            <w:tcW w:w="1874" w:type="dxa"/>
          </w:tcPr>
          <w:p w:rsidR="00006DE6" w:rsidRPr="00E563B3" w:rsidRDefault="00006DE6" w:rsidP="00006DE6">
            <w:pPr>
              <w:autoSpaceDE w:val="0"/>
              <w:autoSpaceDN w:val="0"/>
              <w:adjustRightInd w:val="0"/>
              <w:jc w:val="center"/>
              <w:rPr>
                <w:color w:val="000000"/>
              </w:rPr>
            </w:pPr>
            <w:r w:rsidRPr="00E563B3">
              <w:rPr>
                <w:color w:val="000000"/>
              </w:rPr>
              <w:t>13</w:t>
            </w:r>
          </w:p>
        </w:tc>
      </w:tr>
    </w:tbl>
    <w:p w:rsidR="00006DE6" w:rsidRPr="00E563B3" w:rsidRDefault="00006DE6" w:rsidP="00006DE6"/>
    <w:p w:rsidR="00006DE6" w:rsidRDefault="00006DE6" w:rsidP="00006DE6"/>
    <w:p w:rsidR="00006DE6" w:rsidRDefault="00006DE6" w:rsidP="00006DE6"/>
    <w:p w:rsidR="00006DE6" w:rsidRDefault="00006DE6" w:rsidP="00006DE6"/>
    <w:p w:rsidR="00006DE6" w:rsidRDefault="00006DE6" w:rsidP="00006DE6">
      <w:r w:rsidRPr="008E4FAA">
        <w:rPr>
          <w:noProof/>
          <w:shd w:val="clear" w:color="auto" w:fill="E5B8B7" w:themeFill="accent2" w:themeFillTint="66"/>
        </w:rPr>
        <w:drawing>
          <wp:inline distT="0" distB="0" distL="0" distR="0">
            <wp:extent cx="6332220" cy="3124200"/>
            <wp:effectExtent l="0" t="0" r="11430" b="0"/>
            <wp:docPr id="46" name="Диаграмма 4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006DE6" w:rsidRDefault="00006DE6" w:rsidP="00006DE6"/>
    <w:p w:rsidR="00006DE6" w:rsidRDefault="00006DE6" w:rsidP="00006DE6"/>
    <w:p w:rsidR="00006DE6" w:rsidRDefault="00006DE6" w:rsidP="00006DE6"/>
    <w:p w:rsidR="00006DE6" w:rsidRDefault="00006DE6" w:rsidP="00006DE6"/>
    <w:p w:rsidR="00006DE6" w:rsidRDefault="00006DE6" w:rsidP="00006DE6"/>
    <w:p w:rsidR="00006DE6" w:rsidRDefault="00006DE6" w:rsidP="00006DE6"/>
    <w:p w:rsidR="00006DE6" w:rsidRDefault="00006DE6" w:rsidP="00006DE6"/>
    <w:tbl>
      <w:tblPr>
        <w:tblW w:w="0" w:type="auto"/>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tblPr>
      <w:tblGrid>
        <w:gridCol w:w="3080"/>
        <w:gridCol w:w="1711"/>
        <w:gridCol w:w="1711"/>
        <w:gridCol w:w="1711"/>
        <w:gridCol w:w="1713"/>
      </w:tblGrid>
      <w:tr w:rsidR="00006DE6" w:rsidRPr="00E563B3" w:rsidTr="00006DE6">
        <w:trPr>
          <w:trHeight w:val="209"/>
        </w:trPr>
        <w:tc>
          <w:tcPr>
            <w:tcW w:w="3080" w:type="dxa"/>
          </w:tcPr>
          <w:p w:rsidR="00006DE6" w:rsidRPr="00E563B3" w:rsidRDefault="00006DE6" w:rsidP="00006DE6">
            <w:pPr>
              <w:autoSpaceDE w:val="0"/>
              <w:autoSpaceDN w:val="0"/>
              <w:adjustRightInd w:val="0"/>
              <w:rPr>
                <w:color w:val="000000"/>
              </w:rPr>
            </w:pPr>
          </w:p>
        </w:tc>
        <w:tc>
          <w:tcPr>
            <w:tcW w:w="1711" w:type="dxa"/>
          </w:tcPr>
          <w:p w:rsidR="00006DE6" w:rsidRPr="00E563B3" w:rsidRDefault="00006DE6" w:rsidP="00006DE6">
            <w:pPr>
              <w:autoSpaceDE w:val="0"/>
              <w:autoSpaceDN w:val="0"/>
              <w:adjustRightInd w:val="0"/>
              <w:rPr>
                <w:color w:val="000000"/>
              </w:rPr>
            </w:pPr>
            <w:r w:rsidRPr="00E563B3">
              <w:rPr>
                <w:color w:val="000000"/>
              </w:rPr>
              <w:t>кол-во мероприятий</w:t>
            </w:r>
          </w:p>
        </w:tc>
        <w:tc>
          <w:tcPr>
            <w:tcW w:w="1711" w:type="dxa"/>
          </w:tcPr>
          <w:p w:rsidR="00006DE6" w:rsidRPr="00E563B3" w:rsidRDefault="00006DE6" w:rsidP="00006DE6">
            <w:pPr>
              <w:autoSpaceDE w:val="0"/>
              <w:autoSpaceDN w:val="0"/>
              <w:adjustRightInd w:val="0"/>
              <w:rPr>
                <w:color w:val="000000"/>
              </w:rPr>
            </w:pPr>
            <w:r w:rsidRPr="00E563B3">
              <w:rPr>
                <w:color w:val="000000"/>
              </w:rPr>
              <w:t>кол-во участников</w:t>
            </w:r>
          </w:p>
        </w:tc>
        <w:tc>
          <w:tcPr>
            <w:tcW w:w="1711" w:type="dxa"/>
          </w:tcPr>
          <w:p w:rsidR="00006DE6" w:rsidRPr="00E563B3" w:rsidRDefault="00006DE6" w:rsidP="00006DE6">
            <w:pPr>
              <w:autoSpaceDE w:val="0"/>
              <w:autoSpaceDN w:val="0"/>
              <w:adjustRightInd w:val="0"/>
              <w:rPr>
                <w:color w:val="000000"/>
              </w:rPr>
            </w:pPr>
            <w:r w:rsidRPr="00E563B3">
              <w:rPr>
                <w:color w:val="000000"/>
              </w:rPr>
              <w:t>кол-во призеров</w:t>
            </w:r>
          </w:p>
        </w:tc>
        <w:tc>
          <w:tcPr>
            <w:tcW w:w="1713" w:type="dxa"/>
          </w:tcPr>
          <w:p w:rsidR="00006DE6" w:rsidRPr="00E563B3" w:rsidRDefault="00006DE6" w:rsidP="00006DE6">
            <w:pPr>
              <w:autoSpaceDE w:val="0"/>
              <w:autoSpaceDN w:val="0"/>
              <w:adjustRightInd w:val="0"/>
              <w:rPr>
                <w:color w:val="000000"/>
              </w:rPr>
            </w:pPr>
            <w:r w:rsidRPr="00E563B3">
              <w:rPr>
                <w:color w:val="000000"/>
              </w:rPr>
              <w:t>кол-во победителей</w:t>
            </w:r>
          </w:p>
        </w:tc>
      </w:tr>
      <w:tr w:rsidR="00006DE6" w:rsidRPr="00E563B3" w:rsidTr="00006DE6">
        <w:trPr>
          <w:trHeight w:val="419"/>
        </w:trPr>
        <w:tc>
          <w:tcPr>
            <w:tcW w:w="3080" w:type="dxa"/>
          </w:tcPr>
          <w:p w:rsidR="00006DE6" w:rsidRPr="00E563B3" w:rsidRDefault="00006DE6" w:rsidP="00006DE6">
            <w:pPr>
              <w:autoSpaceDE w:val="0"/>
              <w:autoSpaceDN w:val="0"/>
              <w:adjustRightInd w:val="0"/>
              <w:rPr>
                <w:color w:val="000000"/>
              </w:rPr>
            </w:pPr>
            <w:r w:rsidRPr="00E563B3">
              <w:rPr>
                <w:color w:val="000000"/>
              </w:rPr>
              <w:t>МКОУ "</w:t>
            </w:r>
            <w:proofErr w:type="spellStart"/>
            <w:r w:rsidRPr="00E563B3">
              <w:rPr>
                <w:color w:val="000000"/>
              </w:rPr>
              <w:t>Мещовская</w:t>
            </w:r>
            <w:proofErr w:type="spellEnd"/>
            <w:r w:rsidRPr="00E563B3">
              <w:rPr>
                <w:color w:val="000000"/>
              </w:rPr>
              <w:t xml:space="preserve"> СОШ"</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1</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16</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2</w:t>
            </w:r>
          </w:p>
        </w:tc>
        <w:tc>
          <w:tcPr>
            <w:tcW w:w="1713" w:type="dxa"/>
          </w:tcPr>
          <w:p w:rsidR="00006DE6" w:rsidRPr="00E563B3" w:rsidRDefault="00006DE6" w:rsidP="00006DE6">
            <w:pPr>
              <w:autoSpaceDE w:val="0"/>
              <w:autoSpaceDN w:val="0"/>
              <w:adjustRightInd w:val="0"/>
              <w:jc w:val="center"/>
              <w:rPr>
                <w:color w:val="000000"/>
              </w:rPr>
            </w:pPr>
            <w:r w:rsidRPr="00E563B3">
              <w:rPr>
                <w:color w:val="000000"/>
              </w:rPr>
              <w:t>1</w:t>
            </w:r>
          </w:p>
        </w:tc>
      </w:tr>
      <w:tr w:rsidR="00006DE6" w:rsidRPr="00E563B3" w:rsidTr="00006DE6">
        <w:trPr>
          <w:trHeight w:val="410"/>
        </w:trPr>
        <w:tc>
          <w:tcPr>
            <w:tcW w:w="3080" w:type="dxa"/>
          </w:tcPr>
          <w:p w:rsidR="00006DE6" w:rsidRPr="00E563B3" w:rsidRDefault="00006DE6" w:rsidP="00006DE6">
            <w:pPr>
              <w:autoSpaceDE w:val="0"/>
              <w:autoSpaceDN w:val="0"/>
              <w:adjustRightInd w:val="0"/>
              <w:rPr>
                <w:color w:val="000000"/>
              </w:rPr>
            </w:pPr>
            <w:r w:rsidRPr="00E563B3">
              <w:rPr>
                <w:color w:val="000000"/>
              </w:rPr>
              <w:t>МКОУ "Кудринская СОШ"</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17</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78</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16</w:t>
            </w:r>
          </w:p>
        </w:tc>
        <w:tc>
          <w:tcPr>
            <w:tcW w:w="1713" w:type="dxa"/>
          </w:tcPr>
          <w:p w:rsidR="00006DE6" w:rsidRPr="00E563B3" w:rsidRDefault="00006DE6" w:rsidP="00006DE6">
            <w:pPr>
              <w:autoSpaceDE w:val="0"/>
              <w:autoSpaceDN w:val="0"/>
              <w:adjustRightInd w:val="0"/>
              <w:jc w:val="center"/>
              <w:rPr>
                <w:color w:val="000000"/>
              </w:rPr>
            </w:pPr>
            <w:r w:rsidRPr="00E563B3">
              <w:rPr>
                <w:color w:val="000000"/>
              </w:rPr>
              <w:t>32</w:t>
            </w:r>
          </w:p>
        </w:tc>
      </w:tr>
      <w:tr w:rsidR="00006DE6" w:rsidRPr="00E563B3" w:rsidTr="00006DE6">
        <w:trPr>
          <w:trHeight w:val="418"/>
        </w:trPr>
        <w:tc>
          <w:tcPr>
            <w:tcW w:w="3080" w:type="dxa"/>
          </w:tcPr>
          <w:p w:rsidR="00006DE6" w:rsidRPr="00E563B3" w:rsidRDefault="00006DE6" w:rsidP="00006DE6">
            <w:pPr>
              <w:autoSpaceDE w:val="0"/>
              <w:autoSpaceDN w:val="0"/>
              <w:adjustRightInd w:val="0"/>
              <w:rPr>
                <w:color w:val="000000"/>
              </w:rPr>
            </w:pPr>
            <w:r w:rsidRPr="00E563B3">
              <w:rPr>
                <w:color w:val="000000"/>
              </w:rPr>
              <w:t>МКОУ "</w:t>
            </w:r>
            <w:proofErr w:type="spellStart"/>
            <w:r w:rsidRPr="00E563B3">
              <w:rPr>
                <w:color w:val="000000"/>
              </w:rPr>
              <w:t>Домашовская</w:t>
            </w:r>
            <w:proofErr w:type="spellEnd"/>
            <w:r w:rsidRPr="00E563B3">
              <w:rPr>
                <w:color w:val="000000"/>
              </w:rPr>
              <w:t xml:space="preserve"> СОШ"</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4</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6</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0</w:t>
            </w:r>
          </w:p>
        </w:tc>
        <w:tc>
          <w:tcPr>
            <w:tcW w:w="1713" w:type="dxa"/>
          </w:tcPr>
          <w:p w:rsidR="00006DE6" w:rsidRPr="00E563B3" w:rsidRDefault="00006DE6" w:rsidP="00006DE6">
            <w:pPr>
              <w:autoSpaceDE w:val="0"/>
              <w:autoSpaceDN w:val="0"/>
              <w:adjustRightInd w:val="0"/>
              <w:jc w:val="center"/>
              <w:rPr>
                <w:color w:val="000000"/>
              </w:rPr>
            </w:pPr>
            <w:r w:rsidRPr="00E563B3">
              <w:rPr>
                <w:color w:val="000000"/>
              </w:rPr>
              <w:t>0</w:t>
            </w:r>
          </w:p>
        </w:tc>
      </w:tr>
      <w:tr w:rsidR="00006DE6" w:rsidRPr="00E563B3" w:rsidTr="00006DE6">
        <w:trPr>
          <w:trHeight w:val="423"/>
        </w:trPr>
        <w:tc>
          <w:tcPr>
            <w:tcW w:w="3080" w:type="dxa"/>
          </w:tcPr>
          <w:p w:rsidR="00006DE6" w:rsidRPr="00E563B3" w:rsidRDefault="00006DE6" w:rsidP="00006DE6">
            <w:pPr>
              <w:autoSpaceDE w:val="0"/>
              <w:autoSpaceDN w:val="0"/>
              <w:adjustRightInd w:val="0"/>
              <w:rPr>
                <w:color w:val="000000"/>
              </w:rPr>
            </w:pPr>
            <w:r w:rsidRPr="00E563B3">
              <w:rPr>
                <w:color w:val="000000"/>
              </w:rPr>
              <w:t>МКОУ "</w:t>
            </w:r>
            <w:proofErr w:type="spellStart"/>
            <w:r w:rsidRPr="00E563B3">
              <w:rPr>
                <w:color w:val="000000"/>
              </w:rPr>
              <w:t>Серпейская</w:t>
            </w:r>
            <w:proofErr w:type="spellEnd"/>
            <w:r w:rsidRPr="00E563B3">
              <w:rPr>
                <w:color w:val="000000"/>
              </w:rPr>
              <w:t xml:space="preserve"> СОШ"</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5</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114</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0</w:t>
            </w:r>
          </w:p>
        </w:tc>
        <w:tc>
          <w:tcPr>
            <w:tcW w:w="1713" w:type="dxa"/>
          </w:tcPr>
          <w:p w:rsidR="00006DE6" w:rsidRPr="00E563B3" w:rsidRDefault="00006DE6" w:rsidP="00006DE6">
            <w:pPr>
              <w:autoSpaceDE w:val="0"/>
              <w:autoSpaceDN w:val="0"/>
              <w:adjustRightInd w:val="0"/>
              <w:jc w:val="center"/>
              <w:rPr>
                <w:color w:val="000000"/>
              </w:rPr>
            </w:pPr>
            <w:r w:rsidRPr="00E563B3">
              <w:rPr>
                <w:color w:val="000000"/>
              </w:rPr>
              <w:t>5</w:t>
            </w:r>
          </w:p>
        </w:tc>
      </w:tr>
      <w:tr w:rsidR="00006DE6" w:rsidRPr="00E563B3" w:rsidTr="00006DE6">
        <w:trPr>
          <w:trHeight w:val="415"/>
        </w:trPr>
        <w:tc>
          <w:tcPr>
            <w:tcW w:w="3080" w:type="dxa"/>
          </w:tcPr>
          <w:p w:rsidR="00006DE6" w:rsidRPr="00E563B3" w:rsidRDefault="00006DE6" w:rsidP="00006DE6">
            <w:pPr>
              <w:autoSpaceDE w:val="0"/>
              <w:autoSpaceDN w:val="0"/>
              <w:adjustRightInd w:val="0"/>
              <w:rPr>
                <w:color w:val="000000"/>
              </w:rPr>
            </w:pPr>
            <w:r w:rsidRPr="00E563B3">
              <w:rPr>
                <w:color w:val="000000"/>
              </w:rPr>
              <w:t>МКОУ "</w:t>
            </w:r>
            <w:proofErr w:type="spellStart"/>
            <w:r w:rsidRPr="00E563B3">
              <w:rPr>
                <w:color w:val="000000"/>
              </w:rPr>
              <w:t>Рязанцевская</w:t>
            </w:r>
            <w:proofErr w:type="spellEnd"/>
            <w:r w:rsidRPr="00E563B3">
              <w:rPr>
                <w:color w:val="000000"/>
              </w:rPr>
              <w:t xml:space="preserve"> СОШ"</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16</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16</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0</w:t>
            </w:r>
          </w:p>
        </w:tc>
        <w:tc>
          <w:tcPr>
            <w:tcW w:w="1713" w:type="dxa"/>
          </w:tcPr>
          <w:p w:rsidR="00006DE6" w:rsidRPr="00E563B3" w:rsidRDefault="00006DE6" w:rsidP="00006DE6">
            <w:pPr>
              <w:autoSpaceDE w:val="0"/>
              <w:autoSpaceDN w:val="0"/>
              <w:adjustRightInd w:val="0"/>
              <w:jc w:val="center"/>
              <w:rPr>
                <w:color w:val="000000"/>
              </w:rPr>
            </w:pPr>
            <w:r w:rsidRPr="00E563B3">
              <w:rPr>
                <w:color w:val="000000"/>
              </w:rPr>
              <w:t>0</w:t>
            </w:r>
          </w:p>
        </w:tc>
      </w:tr>
      <w:tr w:rsidR="00006DE6" w:rsidRPr="00E563B3" w:rsidTr="00006DE6">
        <w:trPr>
          <w:trHeight w:val="407"/>
        </w:trPr>
        <w:tc>
          <w:tcPr>
            <w:tcW w:w="3080" w:type="dxa"/>
          </w:tcPr>
          <w:p w:rsidR="00006DE6" w:rsidRPr="00E563B3" w:rsidRDefault="00006DE6" w:rsidP="00006DE6">
            <w:pPr>
              <w:autoSpaceDE w:val="0"/>
              <w:autoSpaceDN w:val="0"/>
              <w:adjustRightInd w:val="0"/>
              <w:rPr>
                <w:color w:val="000000"/>
              </w:rPr>
            </w:pPr>
            <w:r w:rsidRPr="00E563B3">
              <w:rPr>
                <w:color w:val="000000"/>
              </w:rPr>
              <w:t>МКОУ "</w:t>
            </w:r>
            <w:proofErr w:type="spellStart"/>
            <w:r w:rsidRPr="00E563B3">
              <w:rPr>
                <w:color w:val="000000"/>
              </w:rPr>
              <w:t>Алешинская</w:t>
            </w:r>
            <w:proofErr w:type="spellEnd"/>
            <w:r w:rsidRPr="00E563B3">
              <w:rPr>
                <w:color w:val="000000"/>
              </w:rPr>
              <w:t xml:space="preserve"> ООШ"</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3</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2</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0</w:t>
            </w:r>
          </w:p>
        </w:tc>
        <w:tc>
          <w:tcPr>
            <w:tcW w:w="1713" w:type="dxa"/>
          </w:tcPr>
          <w:p w:rsidR="00006DE6" w:rsidRPr="00E563B3" w:rsidRDefault="00006DE6" w:rsidP="00006DE6">
            <w:pPr>
              <w:autoSpaceDE w:val="0"/>
              <w:autoSpaceDN w:val="0"/>
              <w:adjustRightInd w:val="0"/>
              <w:jc w:val="center"/>
              <w:rPr>
                <w:color w:val="000000"/>
              </w:rPr>
            </w:pPr>
            <w:r w:rsidRPr="00E563B3">
              <w:rPr>
                <w:color w:val="000000"/>
              </w:rPr>
              <w:t>2</w:t>
            </w:r>
          </w:p>
        </w:tc>
      </w:tr>
      <w:tr w:rsidR="00006DE6" w:rsidRPr="00E563B3" w:rsidTr="00006DE6">
        <w:trPr>
          <w:trHeight w:val="414"/>
        </w:trPr>
        <w:tc>
          <w:tcPr>
            <w:tcW w:w="3080" w:type="dxa"/>
          </w:tcPr>
          <w:p w:rsidR="00006DE6" w:rsidRPr="00E563B3" w:rsidRDefault="00006DE6" w:rsidP="00006DE6">
            <w:pPr>
              <w:autoSpaceDE w:val="0"/>
              <w:autoSpaceDN w:val="0"/>
              <w:adjustRightInd w:val="0"/>
              <w:rPr>
                <w:color w:val="000000"/>
              </w:rPr>
            </w:pPr>
            <w:r w:rsidRPr="00E563B3">
              <w:rPr>
                <w:color w:val="000000"/>
              </w:rPr>
              <w:t>МКОУ Покровская ООШ"</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4</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7</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0</w:t>
            </w:r>
          </w:p>
        </w:tc>
        <w:tc>
          <w:tcPr>
            <w:tcW w:w="1713" w:type="dxa"/>
          </w:tcPr>
          <w:p w:rsidR="00006DE6" w:rsidRPr="00E563B3" w:rsidRDefault="00006DE6" w:rsidP="00006DE6">
            <w:pPr>
              <w:autoSpaceDE w:val="0"/>
              <w:autoSpaceDN w:val="0"/>
              <w:adjustRightInd w:val="0"/>
              <w:jc w:val="center"/>
              <w:rPr>
                <w:color w:val="000000"/>
              </w:rPr>
            </w:pPr>
            <w:r w:rsidRPr="00E563B3">
              <w:rPr>
                <w:color w:val="000000"/>
              </w:rPr>
              <w:t>1</w:t>
            </w:r>
          </w:p>
        </w:tc>
      </w:tr>
      <w:tr w:rsidR="00006DE6" w:rsidRPr="00E563B3" w:rsidTr="00006DE6">
        <w:trPr>
          <w:trHeight w:val="419"/>
        </w:trPr>
        <w:tc>
          <w:tcPr>
            <w:tcW w:w="3080" w:type="dxa"/>
          </w:tcPr>
          <w:p w:rsidR="00006DE6" w:rsidRPr="00E563B3" w:rsidRDefault="00006DE6" w:rsidP="00006DE6">
            <w:pPr>
              <w:autoSpaceDE w:val="0"/>
              <w:autoSpaceDN w:val="0"/>
              <w:adjustRightInd w:val="0"/>
              <w:rPr>
                <w:color w:val="000000"/>
              </w:rPr>
            </w:pPr>
            <w:r w:rsidRPr="00E563B3">
              <w:rPr>
                <w:color w:val="000000"/>
              </w:rPr>
              <w:t>МКОУ "ООШ п. Молодежный"</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1</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0</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0</w:t>
            </w:r>
          </w:p>
        </w:tc>
        <w:tc>
          <w:tcPr>
            <w:tcW w:w="1713" w:type="dxa"/>
          </w:tcPr>
          <w:p w:rsidR="00006DE6" w:rsidRPr="00E563B3" w:rsidRDefault="00006DE6" w:rsidP="00006DE6">
            <w:pPr>
              <w:autoSpaceDE w:val="0"/>
              <w:autoSpaceDN w:val="0"/>
              <w:adjustRightInd w:val="0"/>
              <w:jc w:val="center"/>
              <w:rPr>
                <w:color w:val="000000"/>
              </w:rPr>
            </w:pPr>
            <w:r w:rsidRPr="00E563B3">
              <w:rPr>
                <w:color w:val="000000"/>
              </w:rPr>
              <w:t>0</w:t>
            </w:r>
          </w:p>
        </w:tc>
      </w:tr>
      <w:tr w:rsidR="00006DE6" w:rsidRPr="00E563B3" w:rsidTr="00006DE6">
        <w:trPr>
          <w:trHeight w:val="269"/>
        </w:trPr>
        <w:tc>
          <w:tcPr>
            <w:tcW w:w="3080" w:type="dxa"/>
          </w:tcPr>
          <w:p w:rsidR="00006DE6" w:rsidRPr="00E563B3" w:rsidRDefault="00006DE6" w:rsidP="00006DE6">
            <w:pPr>
              <w:autoSpaceDE w:val="0"/>
              <w:autoSpaceDN w:val="0"/>
              <w:adjustRightInd w:val="0"/>
              <w:rPr>
                <w:color w:val="000000"/>
              </w:rPr>
            </w:pPr>
            <w:r w:rsidRPr="00E563B3">
              <w:rPr>
                <w:color w:val="000000"/>
              </w:rPr>
              <w:t>МКОУ "</w:t>
            </w:r>
            <w:proofErr w:type="spellStart"/>
            <w:r w:rsidRPr="00E563B3">
              <w:rPr>
                <w:color w:val="000000"/>
              </w:rPr>
              <w:t>Мармыжовская</w:t>
            </w:r>
            <w:proofErr w:type="spellEnd"/>
            <w:r w:rsidRPr="00E563B3">
              <w:rPr>
                <w:color w:val="000000"/>
              </w:rPr>
              <w:t xml:space="preserve"> ООШ"</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1</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5</w:t>
            </w:r>
          </w:p>
        </w:tc>
        <w:tc>
          <w:tcPr>
            <w:tcW w:w="1711" w:type="dxa"/>
          </w:tcPr>
          <w:p w:rsidR="00006DE6" w:rsidRPr="00E563B3" w:rsidRDefault="00006DE6" w:rsidP="00006DE6">
            <w:pPr>
              <w:autoSpaceDE w:val="0"/>
              <w:autoSpaceDN w:val="0"/>
              <w:adjustRightInd w:val="0"/>
              <w:jc w:val="center"/>
              <w:rPr>
                <w:color w:val="000000"/>
              </w:rPr>
            </w:pPr>
            <w:r w:rsidRPr="00E563B3">
              <w:rPr>
                <w:color w:val="000000"/>
              </w:rPr>
              <w:t>0</w:t>
            </w:r>
          </w:p>
        </w:tc>
        <w:tc>
          <w:tcPr>
            <w:tcW w:w="1713" w:type="dxa"/>
          </w:tcPr>
          <w:p w:rsidR="00006DE6" w:rsidRPr="00E563B3" w:rsidRDefault="00006DE6" w:rsidP="00006DE6">
            <w:pPr>
              <w:autoSpaceDE w:val="0"/>
              <w:autoSpaceDN w:val="0"/>
              <w:adjustRightInd w:val="0"/>
              <w:jc w:val="center"/>
              <w:rPr>
                <w:color w:val="000000"/>
              </w:rPr>
            </w:pPr>
            <w:r w:rsidRPr="00E563B3">
              <w:rPr>
                <w:color w:val="000000"/>
              </w:rPr>
              <w:t>0</w:t>
            </w:r>
          </w:p>
        </w:tc>
      </w:tr>
    </w:tbl>
    <w:p w:rsidR="000C6990" w:rsidRPr="000C6990" w:rsidRDefault="000C6990" w:rsidP="003662EF">
      <w:pPr>
        <w:jc w:val="both"/>
        <w:rPr>
          <w:sz w:val="26"/>
          <w:szCs w:val="26"/>
        </w:rPr>
      </w:pPr>
    </w:p>
    <w:p w:rsidR="006E0635" w:rsidRPr="003662EF" w:rsidRDefault="003662EF" w:rsidP="003662EF">
      <w:pPr>
        <w:jc w:val="center"/>
        <w:rPr>
          <w:b/>
          <w:sz w:val="26"/>
          <w:szCs w:val="26"/>
        </w:rPr>
      </w:pPr>
      <w:r>
        <w:rPr>
          <w:b/>
          <w:sz w:val="26"/>
          <w:szCs w:val="26"/>
        </w:rPr>
        <w:t>4</w:t>
      </w:r>
      <w:r w:rsidRPr="00942A3A">
        <w:rPr>
          <w:b/>
          <w:sz w:val="26"/>
          <w:szCs w:val="26"/>
        </w:rPr>
        <w:t>. Кадровый потенциал системы образования</w:t>
      </w:r>
      <w:r w:rsidRPr="00104921">
        <w:rPr>
          <w:b/>
          <w:sz w:val="26"/>
          <w:szCs w:val="26"/>
        </w:rPr>
        <w:t xml:space="preserve"> района</w:t>
      </w:r>
      <w:r>
        <w:rPr>
          <w:b/>
          <w:sz w:val="26"/>
          <w:szCs w:val="26"/>
        </w:rPr>
        <w:t>.</w:t>
      </w:r>
    </w:p>
    <w:p w:rsidR="00B86FC7" w:rsidRPr="004740B2" w:rsidRDefault="00B86FC7" w:rsidP="00B86FC7">
      <w:pPr>
        <w:jc w:val="both"/>
        <w:rPr>
          <w:sz w:val="26"/>
          <w:szCs w:val="26"/>
        </w:rPr>
      </w:pPr>
      <w:r w:rsidRPr="004740B2">
        <w:rPr>
          <w:b/>
          <w:sz w:val="26"/>
          <w:szCs w:val="26"/>
        </w:rPr>
        <w:t>Педагогические кадры</w:t>
      </w:r>
      <w:r w:rsidRPr="004740B2">
        <w:rPr>
          <w:sz w:val="26"/>
          <w:szCs w:val="26"/>
        </w:rPr>
        <w:t>:</w:t>
      </w:r>
    </w:p>
    <w:p w:rsidR="00B86FC7" w:rsidRPr="00140E91" w:rsidRDefault="00B86FC7" w:rsidP="00B86FC7">
      <w:pPr>
        <w:jc w:val="both"/>
        <w:rPr>
          <w:sz w:val="26"/>
          <w:szCs w:val="26"/>
        </w:rPr>
      </w:pPr>
      <w:r w:rsidRPr="00140E91">
        <w:rPr>
          <w:sz w:val="26"/>
          <w:szCs w:val="26"/>
        </w:rPr>
        <w:t xml:space="preserve">  Всего - 175;  из них:  учителей - 142; воспитателей  ДОО  - 26;  других педагогов - 7.</w:t>
      </w:r>
    </w:p>
    <w:p w:rsidR="00B86FC7" w:rsidRPr="004740B2" w:rsidRDefault="00B86FC7" w:rsidP="00B86FC7">
      <w:pPr>
        <w:tabs>
          <w:tab w:val="left" w:pos="3015"/>
        </w:tabs>
        <w:jc w:val="both"/>
        <w:rPr>
          <w:sz w:val="26"/>
          <w:szCs w:val="26"/>
        </w:rPr>
      </w:pPr>
      <w:r w:rsidRPr="004740B2">
        <w:rPr>
          <w:sz w:val="26"/>
          <w:szCs w:val="26"/>
        </w:rPr>
        <w:t xml:space="preserve">  </w:t>
      </w:r>
      <w:r w:rsidRPr="004740B2">
        <w:rPr>
          <w:b/>
          <w:sz w:val="26"/>
          <w:szCs w:val="26"/>
        </w:rPr>
        <w:t>Образовательный ценз:</w:t>
      </w:r>
    </w:p>
    <w:p w:rsidR="00B86FC7" w:rsidRPr="00140E91" w:rsidRDefault="00B86FC7" w:rsidP="00B86FC7">
      <w:pPr>
        <w:tabs>
          <w:tab w:val="left" w:pos="3015"/>
        </w:tabs>
        <w:jc w:val="both"/>
        <w:rPr>
          <w:sz w:val="26"/>
          <w:szCs w:val="26"/>
        </w:rPr>
      </w:pPr>
      <w:r w:rsidRPr="00140E91">
        <w:rPr>
          <w:sz w:val="26"/>
          <w:szCs w:val="26"/>
        </w:rPr>
        <w:t xml:space="preserve">   - с высшим  педагогическим  образованием – 112 чел.(64 %); </w:t>
      </w:r>
    </w:p>
    <w:p w:rsidR="00B86FC7" w:rsidRPr="00140E91" w:rsidRDefault="00B86FC7" w:rsidP="00B86FC7">
      <w:pPr>
        <w:tabs>
          <w:tab w:val="left" w:pos="3015"/>
        </w:tabs>
        <w:jc w:val="both"/>
        <w:rPr>
          <w:sz w:val="26"/>
          <w:szCs w:val="26"/>
        </w:rPr>
      </w:pPr>
      <w:r w:rsidRPr="00140E91">
        <w:rPr>
          <w:sz w:val="26"/>
          <w:szCs w:val="26"/>
        </w:rPr>
        <w:t xml:space="preserve">   - со средним  педагогическим  образованием – 59 чел.</w:t>
      </w:r>
      <w:proofErr w:type="gramStart"/>
      <w:r w:rsidRPr="00140E91">
        <w:rPr>
          <w:sz w:val="26"/>
          <w:szCs w:val="26"/>
        </w:rPr>
        <w:t xml:space="preserve">( </w:t>
      </w:r>
      <w:proofErr w:type="gramEnd"/>
      <w:r w:rsidRPr="00140E91">
        <w:rPr>
          <w:sz w:val="26"/>
          <w:szCs w:val="26"/>
        </w:rPr>
        <w:t>34 %);</w:t>
      </w:r>
    </w:p>
    <w:p w:rsidR="00B86FC7" w:rsidRPr="00140E91" w:rsidRDefault="00B86FC7" w:rsidP="00B86FC7">
      <w:pPr>
        <w:tabs>
          <w:tab w:val="left" w:pos="3015"/>
        </w:tabs>
        <w:jc w:val="both"/>
        <w:rPr>
          <w:sz w:val="26"/>
          <w:szCs w:val="26"/>
        </w:rPr>
      </w:pPr>
      <w:r w:rsidRPr="00140E91">
        <w:rPr>
          <w:sz w:val="26"/>
          <w:szCs w:val="26"/>
        </w:rPr>
        <w:t xml:space="preserve">   - без педагогического образования (указать другое) – 4 чел.</w:t>
      </w:r>
      <w:proofErr w:type="gramStart"/>
      <w:r w:rsidRPr="00140E91">
        <w:rPr>
          <w:sz w:val="26"/>
          <w:szCs w:val="26"/>
        </w:rPr>
        <w:t xml:space="preserve">( </w:t>
      </w:r>
      <w:proofErr w:type="gramEnd"/>
      <w:r w:rsidRPr="00140E91">
        <w:rPr>
          <w:sz w:val="26"/>
          <w:szCs w:val="26"/>
        </w:rPr>
        <w:t>2 %)</w:t>
      </w:r>
    </w:p>
    <w:p w:rsidR="00B86FC7" w:rsidRPr="004740B2" w:rsidRDefault="00B86FC7" w:rsidP="00B86FC7">
      <w:pPr>
        <w:tabs>
          <w:tab w:val="left" w:pos="3015"/>
        </w:tabs>
        <w:jc w:val="both"/>
        <w:rPr>
          <w:sz w:val="26"/>
          <w:szCs w:val="26"/>
        </w:rPr>
      </w:pPr>
    </w:p>
    <w:p w:rsidR="00B86FC7" w:rsidRPr="004740B2" w:rsidRDefault="00B86FC7" w:rsidP="00B86FC7">
      <w:pPr>
        <w:tabs>
          <w:tab w:val="left" w:pos="3015"/>
        </w:tabs>
        <w:jc w:val="both"/>
        <w:rPr>
          <w:sz w:val="26"/>
          <w:szCs w:val="26"/>
        </w:rPr>
      </w:pPr>
      <w:r w:rsidRPr="004740B2">
        <w:rPr>
          <w:sz w:val="26"/>
          <w:szCs w:val="26"/>
        </w:rPr>
        <w:t xml:space="preserve">   </w:t>
      </w:r>
      <w:r w:rsidRPr="004740B2">
        <w:rPr>
          <w:b/>
          <w:sz w:val="26"/>
          <w:szCs w:val="26"/>
        </w:rPr>
        <w:t>Квалификация:</w:t>
      </w:r>
      <w:r w:rsidRPr="004740B2">
        <w:rPr>
          <w:sz w:val="26"/>
          <w:szCs w:val="26"/>
        </w:rPr>
        <w:t xml:space="preserve"> </w:t>
      </w:r>
    </w:p>
    <w:p w:rsidR="00B86FC7" w:rsidRPr="00140E91" w:rsidRDefault="00B86FC7" w:rsidP="00B86FC7">
      <w:pPr>
        <w:tabs>
          <w:tab w:val="left" w:pos="3015"/>
        </w:tabs>
        <w:jc w:val="both"/>
        <w:rPr>
          <w:sz w:val="26"/>
          <w:szCs w:val="26"/>
        </w:rPr>
      </w:pPr>
      <w:r w:rsidRPr="00140E91">
        <w:rPr>
          <w:sz w:val="26"/>
          <w:szCs w:val="26"/>
        </w:rPr>
        <w:t xml:space="preserve">   Высшая  квалификационная категория – 27 чел. (15 %) </w:t>
      </w:r>
    </w:p>
    <w:p w:rsidR="00B86FC7" w:rsidRPr="00140E91" w:rsidRDefault="00B86FC7" w:rsidP="00B86FC7">
      <w:pPr>
        <w:tabs>
          <w:tab w:val="left" w:pos="3015"/>
        </w:tabs>
        <w:jc w:val="both"/>
        <w:rPr>
          <w:sz w:val="26"/>
          <w:szCs w:val="26"/>
        </w:rPr>
      </w:pPr>
      <w:r w:rsidRPr="00140E91">
        <w:rPr>
          <w:sz w:val="26"/>
          <w:szCs w:val="26"/>
        </w:rPr>
        <w:t xml:space="preserve">   </w:t>
      </w:r>
      <w:proofErr w:type="gramStart"/>
      <w:r w:rsidRPr="00140E91">
        <w:rPr>
          <w:sz w:val="26"/>
          <w:szCs w:val="26"/>
          <w:lang w:val="en-US"/>
        </w:rPr>
        <w:t>I</w:t>
      </w:r>
      <w:r w:rsidRPr="00140E91">
        <w:rPr>
          <w:sz w:val="26"/>
          <w:szCs w:val="26"/>
        </w:rPr>
        <w:t xml:space="preserve"> - я кв.</w:t>
      </w:r>
      <w:proofErr w:type="gramEnd"/>
      <w:r w:rsidRPr="00140E91">
        <w:rPr>
          <w:sz w:val="26"/>
          <w:szCs w:val="26"/>
        </w:rPr>
        <w:t xml:space="preserve"> категория – 23 чел. (13 %</w:t>
      </w:r>
      <w:proofErr w:type="gramStart"/>
      <w:r w:rsidRPr="00140E91">
        <w:rPr>
          <w:sz w:val="26"/>
          <w:szCs w:val="26"/>
        </w:rPr>
        <w:t xml:space="preserve"> )</w:t>
      </w:r>
      <w:proofErr w:type="gramEnd"/>
    </w:p>
    <w:p w:rsidR="00B86FC7" w:rsidRPr="00140E91" w:rsidRDefault="00B86FC7" w:rsidP="00B86FC7">
      <w:pPr>
        <w:tabs>
          <w:tab w:val="left" w:pos="3015"/>
        </w:tabs>
        <w:jc w:val="both"/>
        <w:rPr>
          <w:sz w:val="26"/>
          <w:szCs w:val="26"/>
        </w:rPr>
      </w:pPr>
      <w:r w:rsidRPr="00140E91">
        <w:rPr>
          <w:sz w:val="26"/>
          <w:szCs w:val="26"/>
        </w:rPr>
        <w:t xml:space="preserve">   Соответствие занимаемой должности - 97 чел. </w:t>
      </w:r>
      <w:proofErr w:type="gramStart"/>
      <w:r w:rsidRPr="00140E91">
        <w:rPr>
          <w:sz w:val="26"/>
          <w:szCs w:val="26"/>
        </w:rPr>
        <w:t xml:space="preserve">( </w:t>
      </w:r>
      <w:proofErr w:type="gramEnd"/>
      <w:r w:rsidRPr="00140E91">
        <w:rPr>
          <w:sz w:val="26"/>
          <w:szCs w:val="26"/>
        </w:rPr>
        <w:t>55 %)</w:t>
      </w:r>
    </w:p>
    <w:p w:rsidR="00B86FC7" w:rsidRPr="004740B2" w:rsidRDefault="00B86FC7" w:rsidP="00B86FC7">
      <w:pPr>
        <w:tabs>
          <w:tab w:val="left" w:pos="3015"/>
        </w:tabs>
        <w:jc w:val="both"/>
        <w:rPr>
          <w:b/>
          <w:sz w:val="26"/>
          <w:szCs w:val="26"/>
        </w:rPr>
      </w:pPr>
    </w:p>
    <w:p w:rsidR="00B86FC7" w:rsidRPr="00140E91" w:rsidRDefault="00B86FC7" w:rsidP="00B86FC7">
      <w:pPr>
        <w:tabs>
          <w:tab w:val="left" w:pos="3015"/>
        </w:tabs>
        <w:jc w:val="both"/>
        <w:rPr>
          <w:sz w:val="26"/>
          <w:szCs w:val="26"/>
        </w:rPr>
      </w:pPr>
      <w:r w:rsidRPr="00140E91">
        <w:rPr>
          <w:sz w:val="26"/>
          <w:szCs w:val="26"/>
        </w:rPr>
        <w:t xml:space="preserve">   Планируют</w:t>
      </w:r>
      <w:r w:rsidRPr="004740B2">
        <w:rPr>
          <w:sz w:val="26"/>
          <w:szCs w:val="26"/>
        </w:rPr>
        <w:t xml:space="preserve">  пройти аттестацию  на кв. категорию в 2018/19 учебном году - </w:t>
      </w:r>
      <w:r w:rsidRPr="00140E91">
        <w:rPr>
          <w:sz w:val="26"/>
          <w:szCs w:val="26"/>
        </w:rPr>
        <w:t xml:space="preserve">24 педагога </w:t>
      </w:r>
      <w:proofErr w:type="gramStart"/>
      <w:r w:rsidRPr="00140E91">
        <w:rPr>
          <w:sz w:val="26"/>
          <w:szCs w:val="26"/>
        </w:rPr>
        <w:t xml:space="preserve">( </w:t>
      </w:r>
      <w:proofErr w:type="gramEnd"/>
      <w:r w:rsidRPr="00140E91">
        <w:rPr>
          <w:sz w:val="26"/>
          <w:szCs w:val="26"/>
        </w:rPr>
        <w:t>14 %)</w:t>
      </w:r>
    </w:p>
    <w:p w:rsidR="00B86FC7" w:rsidRPr="004740B2" w:rsidRDefault="00B86FC7" w:rsidP="00B86FC7">
      <w:pPr>
        <w:tabs>
          <w:tab w:val="left" w:pos="3015"/>
        </w:tabs>
        <w:jc w:val="both"/>
        <w:rPr>
          <w:sz w:val="26"/>
          <w:szCs w:val="26"/>
        </w:rPr>
      </w:pPr>
      <w:r>
        <w:rPr>
          <w:sz w:val="26"/>
          <w:szCs w:val="26"/>
        </w:rPr>
        <w:t xml:space="preserve">   </w:t>
      </w:r>
      <w:r w:rsidRPr="004740B2">
        <w:rPr>
          <w:sz w:val="26"/>
          <w:szCs w:val="26"/>
        </w:rPr>
        <w:t xml:space="preserve">Из них: </w:t>
      </w:r>
    </w:p>
    <w:p w:rsidR="00B86FC7" w:rsidRPr="00140E91" w:rsidRDefault="00B86FC7" w:rsidP="00B86FC7">
      <w:pPr>
        <w:tabs>
          <w:tab w:val="left" w:pos="3015"/>
        </w:tabs>
        <w:jc w:val="both"/>
        <w:rPr>
          <w:sz w:val="26"/>
          <w:szCs w:val="26"/>
        </w:rPr>
      </w:pPr>
      <w:r>
        <w:rPr>
          <w:sz w:val="26"/>
          <w:szCs w:val="26"/>
        </w:rPr>
        <w:t xml:space="preserve">  </w:t>
      </w:r>
      <w:r w:rsidRPr="004740B2">
        <w:rPr>
          <w:sz w:val="26"/>
          <w:szCs w:val="26"/>
        </w:rPr>
        <w:t xml:space="preserve"> </w:t>
      </w:r>
      <w:r w:rsidRPr="00140E91">
        <w:rPr>
          <w:sz w:val="26"/>
          <w:szCs w:val="26"/>
        </w:rPr>
        <w:t>- на высшую кв. категорию - 8 чел.</w:t>
      </w:r>
      <w:proofErr w:type="gramStart"/>
      <w:r w:rsidRPr="00140E91">
        <w:rPr>
          <w:sz w:val="26"/>
          <w:szCs w:val="26"/>
        </w:rPr>
        <w:t xml:space="preserve">( </w:t>
      </w:r>
      <w:proofErr w:type="gramEnd"/>
      <w:r w:rsidRPr="00140E91">
        <w:rPr>
          <w:sz w:val="26"/>
          <w:szCs w:val="26"/>
        </w:rPr>
        <w:t xml:space="preserve">5 %); </w:t>
      </w:r>
    </w:p>
    <w:p w:rsidR="00B86FC7" w:rsidRPr="00140E91" w:rsidRDefault="00B86FC7" w:rsidP="00B86FC7">
      <w:pPr>
        <w:tabs>
          <w:tab w:val="left" w:pos="3015"/>
        </w:tabs>
        <w:jc w:val="both"/>
        <w:rPr>
          <w:sz w:val="26"/>
          <w:szCs w:val="26"/>
        </w:rPr>
      </w:pPr>
      <w:r w:rsidRPr="00140E91">
        <w:rPr>
          <w:sz w:val="26"/>
          <w:szCs w:val="26"/>
        </w:rPr>
        <w:t xml:space="preserve">   -  на 1-ю кв. категорию - 16 чел.</w:t>
      </w:r>
      <w:proofErr w:type="gramStart"/>
      <w:r w:rsidRPr="00140E91">
        <w:rPr>
          <w:sz w:val="26"/>
          <w:szCs w:val="26"/>
        </w:rPr>
        <w:t xml:space="preserve">( </w:t>
      </w:r>
      <w:proofErr w:type="gramEnd"/>
      <w:r w:rsidRPr="00140E91">
        <w:rPr>
          <w:sz w:val="26"/>
          <w:szCs w:val="26"/>
        </w:rPr>
        <w:t>9 %)</w:t>
      </w:r>
    </w:p>
    <w:p w:rsidR="00B86FC7" w:rsidRPr="004740B2" w:rsidRDefault="00B86FC7" w:rsidP="00B86FC7">
      <w:pPr>
        <w:tabs>
          <w:tab w:val="left" w:pos="3015"/>
        </w:tabs>
        <w:jc w:val="both"/>
        <w:rPr>
          <w:sz w:val="26"/>
          <w:szCs w:val="26"/>
        </w:rPr>
      </w:pPr>
    </w:p>
    <w:p w:rsidR="00B86FC7" w:rsidRPr="004740B2" w:rsidRDefault="00B86FC7" w:rsidP="00B86FC7">
      <w:pPr>
        <w:tabs>
          <w:tab w:val="left" w:pos="3015"/>
        </w:tabs>
        <w:jc w:val="both"/>
        <w:rPr>
          <w:sz w:val="26"/>
          <w:szCs w:val="26"/>
        </w:rPr>
      </w:pPr>
      <w:r w:rsidRPr="004740B2">
        <w:rPr>
          <w:sz w:val="26"/>
          <w:szCs w:val="26"/>
        </w:rPr>
        <w:t xml:space="preserve">   </w:t>
      </w:r>
      <w:r w:rsidRPr="004740B2">
        <w:rPr>
          <w:b/>
          <w:sz w:val="26"/>
          <w:szCs w:val="26"/>
        </w:rPr>
        <w:t>Стаж педагогической работы</w:t>
      </w:r>
      <w:r w:rsidRPr="004740B2">
        <w:rPr>
          <w:sz w:val="26"/>
          <w:szCs w:val="26"/>
        </w:rPr>
        <w:t>:</w:t>
      </w:r>
    </w:p>
    <w:p w:rsidR="00B86FC7" w:rsidRPr="00140E91" w:rsidRDefault="00B86FC7" w:rsidP="00B86FC7">
      <w:pPr>
        <w:tabs>
          <w:tab w:val="left" w:pos="3015"/>
        </w:tabs>
        <w:jc w:val="both"/>
        <w:rPr>
          <w:sz w:val="26"/>
          <w:szCs w:val="26"/>
        </w:rPr>
      </w:pPr>
      <w:r w:rsidRPr="00140E91">
        <w:rPr>
          <w:sz w:val="26"/>
          <w:szCs w:val="26"/>
        </w:rPr>
        <w:t xml:space="preserve">   - от 0  до 5 лет - 14 чел. </w:t>
      </w:r>
      <w:proofErr w:type="gramStart"/>
      <w:r w:rsidRPr="00140E91">
        <w:rPr>
          <w:sz w:val="26"/>
          <w:szCs w:val="26"/>
        </w:rPr>
        <w:t xml:space="preserve">( </w:t>
      </w:r>
      <w:proofErr w:type="gramEnd"/>
      <w:r w:rsidRPr="00140E91">
        <w:rPr>
          <w:sz w:val="26"/>
          <w:szCs w:val="26"/>
        </w:rPr>
        <w:t>8 %)</w:t>
      </w:r>
    </w:p>
    <w:p w:rsidR="00B86FC7" w:rsidRPr="00140E91" w:rsidRDefault="00B86FC7" w:rsidP="00B86FC7">
      <w:pPr>
        <w:tabs>
          <w:tab w:val="left" w:pos="3015"/>
        </w:tabs>
        <w:jc w:val="both"/>
        <w:rPr>
          <w:sz w:val="26"/>
          <w:szCs w:val="26"/>
        </w:rPr>
      </w:pPr>
      <w:r w:rsidRPr="00140E91">
        <w:rPr>
          <w:sz w:val="26"/>
          <w:szCs w:val="26"/>
        </w:rPr>
        <w:t xml:space="preserve">   - от  6 до 24 лет - 54 чел.(31 %)</w:t>
      </w:r>
    </w:p>
    <w:p w:rsidR="00B86FC7" w:rsidRPr="00140E91" w:rsidRDefault="00B86FC7" w:rsidP="00B86FC7">
      <w:pPr>
        <w:tabs>
          <w:tab w:val="left" w:pos="3015"/>
        </w:tabs>
        <w:jc w:val="both"/>
        <w:rPr>
          <w:sz w:val="26"/>
          <w:szCs w:val="26"/>
        </w:rPr>
      </w:pPr>
      <w:r w:rsidRPr="00140E91">
        <w:rPr>
          <w:sz w:val="26"/>
          <w:szCs w:val="26"/>
        </w:rPr>
        <w:t xml:space="preserve">   - от 25 лет и больше – 107 чел. (61%)</w:t>
      </w:r>
    </w:p>
    <w:p w:rsidR="00B86FC7" w:rsidRPr="004740B2" w:rsidRDefault="00B86FC7" w:rsidP="00B86FC7">
      <w:pPr>
        <w:tabs>
          <w:tab w:val="left" w:pos="3015"/>
        </w:tabs>
        <w:jc w:val="both"/>
        <w:rPr>
          <w:sz w:val="26"/>
          <w:szCs w:val="26"/>
        </w:rPr>
      </w:pPr>
      <w:r w:rsidRPr="004740B2">
        <w:rPr>
          <w:sz w:val="26"/>
          <w:szCs w:val="26"/>
        </w:rPr>
        <w:t xml:space="preserve">   </w:t>
      </w:r>
    </w:p>
    <w:p w:rsidR="00B86FC7" w:rsidRPr="004740B2" w:rsidRDefault="00B86FC7" w:rsidP="00B86FC7">
      <w:pPr>
        <w:tabs>
          <w:tab w:val="left" w:pos="3015"/>
        </w:tabs>
        <w:jc w:val="both"/>
        <w:rPr>
          <w:sz w:val="26"/>
          <w:szCs w:val="26"/>
        </w:rPr>
      </w:pPr>
      <w:r w:rsidRPr="004740B2">
        <w:rPr>
          <w:sz w:val="26"/>
          <w:szCs w:val="26"/>
        </w:rPr>
        <w:t xml:space="preserve">   </w:t>
      </w:r>
      <w:r w:rsidRPr="004740B2">
        <w:rPr>
          <w:b/>
          <w:sz w:val="26"/>
          <w:szCs w:val="26"/>
        </w:rPr>
        <w:t>Возрастной  состав</w:t>
      </w:r>
      <w:r>
        <w:rPr>
          <w:sz w:val="26"/>
          <w:szCs w:val="26"/>
        </w:rPr>
        <w:t>:</w:t>
      </w:r>
      <w:r>
        <w:rPr>
          <w:sz w:val="26"/>
          <w:szCs w:val="26"/>
        </w:rPr>
        <w:tab/>
      </w:r>
      <w:r>
        <w:rPr>
          <w:sz w:val="26"/>
          <w:szCs w:val="26"/>
        </w:rPr>
        <w:tab/>
      </w:r>
    </w:p>
    <w:p w:rsidR="00B86FC7" w:rsidRPr="004740B2" w:rsidRDefault="00B86FC7" w:rsidP="00B86FC7">
      <w:pPr>
        <w:tabs>
          <w:tab w:val="left" w:pos="3015"/>
        </w:tabs>
        <w:jc w:val="both"/>
        <w:rPr>
          <w:sz w:val="26"/>
          <w:szCs w:val="26"/>
        </w:rPr>
      </w:pPr>
      <w:r w:rsidRPr="004740B2">
        <w:rPr>
          <w:sz w:val="26"/>
          <w:szCs w:val="26"/>
        </w:rPr>
        <w:t xml:space="preserve">                                                                                        из  них:  жен</w:t>
      </w:r>
      <w:proofErr w:type="gramStart"/>
      <w:r w:rsidRPr="004740B2">
        <w:rPr>
          <w:sz w:val="26"/>
          <w:szCs w:val="26"/>
        </w:rPr>
        <w:t>.</w:t>
      </w:r>
      <w:proofErr w:type="gramEnd"/>
      <w:r w:rsidRPr="004740B2">
        <w:rPr>
          <w:sz w:val="26"/>
          <w:szCs w:val="26"/>
        </w:rPr>
        <w:t xml:space="preserve"> / </w:t>
      </w:r>
      <w:proofErr w:type="gramStart"/>
      <w:r w:rsidRPr="004740B2">
        <w:rPr>
          <w:sz w:val="26"/>
          <w:szCs w:val="26"/>
        </w:rPr>
        <w:t>м</w:t>
      </w:r>
      <w:proofErr w:type="gramEnd"/>
      <w:r w:rsidRPr="004740B2">
        <w:rPr>
          <w:sz w:val="26"/>
          <w:szCs w:val="26"/>
        </w:rPr>
        <w:t>уж.</w:t>
      </w:r>
    </w:p>
    <w:p w:rsidR="00B86FC7" w:rsidRPr="004740B2" w:rsidRDefault="00B86FC7" w:rsidP="00B86FC7">
      <w:pPr>
        <w:tabs>
          <w:tab w:val="left" w:pos="3015"/>
        </w:tabs>
        <w:jc w:val="both"/>
        <w:rPr>
          <w:sz w:val="26"/>
          <w:szCs w:val="26"/>
        </w:rPr>
      </w:pPr>
    </w:p>
    <w:p w:rsidR="00B86FC7" w:rsidRPr="00140E91" w:rsidRDefault="00B86FC7" w:rsidP="00B86FC7">
      <w:pPr>
        <w:tabs>
          <w:tab w:val="left" w:pos="3015"/>
        </w:tabs>
        <w:jc w:val="both"/>
        <w:rPr>
          <w:sz w:val="26"/>
          <w:szCs w:val="26"/>
        </w:rPr>
      </w:pPr>
      <w:r w:rsidRPr="00140E91">
        <w:rPr>
          <w:sz w:val="26"/>
          <w:szCs w:val="26"/>
        </w:rPr>
        <w:t xml:space="preserve">   -  до 35лет  -                      29 чел.  (16 %)                                 26 / 3</w:t>
      </w:r>
    </w:p>
    <w:p w:rsidR="00B86FC7" w:rsidRPr="00140E91" w:rsidRDefault="00B86FC7" w:rsidP="00B86FC7">
      <w:pPr>
        <w:tabs>
          <w:tab w:val="left" w:pos="3015"/>
        </w:tabs>
        <w:jc w:val="both"/>
        <w:rPr>
          <w:sz w:val="26"/>
          <w:szCs w:val="26"/>
        </w:rPr>
      </w:pPr>
      <w:r w:rsidRPr="00140E91">
        <w:rPr>
          <w:sz w:val="26"/>
          <w:szCs w:val="26"/>
        </w:rPr>
        <w:t xml:space="preserve">   -  от 36 до 44 лет-              29 чел. (16 %)                                  29 / 0</w:t>
      </w:r>
    </w:p>
    <w:p w:rsidR="00B86FC7" w:rsidRPr="00140E91" w:rsidRDefault="00B86FC7" w:rsidP="00B86FC7">
      <w:pPr>
        <w:tabs>
          <w:tab w:val="left" w:pos="3015"/>
        </w:tabs>
        <w:jc w:val="both"/>
        <w:rPr>
          <w:sz w:val="26"/>
          <w:szCs w:val="26"/>
        </w:rPr>
      </w:pPr>
      <w:r w:rsidRPr="00140E91">
        <w:rPr>
          <w:sz w:val="26"/>
          <w:szCs w:val="26"/>
        </w:rPr>
        <w:t xml:space="preserve">   -  от 45 лет  и старше – </w:t>
      </w:r>
      <w:r>
        <w:rPr>
          <w:sz w:val="26"/>
          <w:szCs w:val="26"/>
        </w:rPr>
        <w:t xml:space="preserve">   </w:t>
      </w:r>
      <w:r w:rsidRPr="00140E91">
        <w:rPr>
          <w:sz w:val="26"/>
          <w:szCs w:val="26"/>
        </w:rPr>
        <w:t xml:space="preserve"> 117 (68 %)                         </w:t>
      </w:r>
      <w:r>
        <w:rPr>
          <w:sz w:val="26"/>
          <w:szCs w:val="26"/>
        </w:rPr>
        <w:t xml:space="preserve">           </w:t>
      </w:r>
      <w:r w:rsidRPr="00140E91">
        <w:rPr>
          <w:sz w:val="26"/>
          <w:szCs w:val="26"/>
        </w:rPr>
        <w:t xml:space="preserve"> 102 / 15</w:t>
      </w:r>
    </w:p>
    <w:p w:rsidR="00B86FC7" w:rsidRPr="004740B2" w:rsidRDefault="00B86FC7" w:rsidP="00B86FC7">
      <w:pPr>
        <w:tabs>
          <w:tab w:val="left" w:pos="3015"/>
        </w:tabs>
        <w:jc w:val="both"/>
        <w:rPr>
          <w:b/>
          <w:sz w:val="26"/>
          <w:szCs w:val="26"/>
        </w:rPr>
      </w:pPr>
    </w:p>
    <w:p w:rsidR="00B86FC7" w:rsidRPr="004740B2" w:rsidRDefault="00B86FC7" w:rsidP="00B86FC7">
      <w:pPr>
        <w:tabs>
          <w:tab w:val="left" w:pos="3015"/>
        </w:tabs>
        <w:jc w:val="both"/>
        <w:rPr>
          <w:sz w:val="26"/>
          <w:szCs w:val="26"/>
        </w:rPr>
      </w:pPr>
      <w:r w:rsidRPr="004740B2">
        <w:rPr>
          <w:b/>
          <w:sz w:val="26"/>
          <w:szCs w:val="26"/>
        </w:rPr>
        <w:lastRenderedPageBreak/>
        <w:t>Молодые специалисты</w:t>
      </w:r>
      <w:r w:rsidRPr="004740B2">
        <w:rPr>
          <w:sz w:val="26"/>
          <w:szCs w:val="26"/>
        </w:rPr>
        <w:t>:</w:t>
      </w:r>
    </w:p>
    <w:p w:rsidR="00B86FC7" w:rsidRPr="003662EF" w:rsidRDefault="00B86FC7" w:rsidP="00B86FC7">
      <w:pPr>
        <w:tabs>
          <w:tab w:val="left" w:pos="3015"/>
        </w:tabs>
        <w:jc w:val="both"/>
        <w:rPr>
          <w:sz w:val="26"/>
          <w:szCs w:val="26"/>
        </w:rPr>
      </w:pPr>
      <w:r w:rsidRPr="003662EF">
        <w:rPr>
          <w:sz w:val="26"/>
          <w:szCs w:val="26"/>
        </w:rPr>
        <w:t xml:space="preserve">   - в возрасте до 30 лет – 13 (7 %)</w:t>
      </w:r>
    </w:p>
    <w:p w:rsidR="00B86FC7" w:rsidRPr="003662EF" w:rsidRDefault="00B86FC7" w:rsidP="00B86FC7">
      <w:pPr>
        <w:tabs>
          <w:tab w:val="left" w:pos="3015"/>
        </w:tabs>
        <w:jc w:val="both"/>
        <w:rPr>
          <w:sz w:val="26"/>
          <w:szCs w:val="26"/>
        </w:rPr>
      </w:pPr>
      <w:r w:rsidRPr="003662EF">
        <w:rPr>
          <w:sz w:val="26"/>
          <w:szCs w:val="26"/>
        </w:rPr>
        <w:t xml:space="preserve">   - из них со стажем работы  до 3-х лет включительно  - 8 чел. (5 %); </w:t>
      </w:r>
    </w:p>
    <w:p w:rsidR="00B86FC7" w:rsidRPr="003662EF" w:rsidRDefault="00B86FC7" w:rsidP="00B86FC7">
      <w:pPr>
        <w:tabs>
          <w:tab w:val="left" w:pos="3015"/>
        </w:tabs>
        <w:jc w:val="both"/>
        <w:rPr>
          <w:sz w:val="26"/>
          <w:szCs w:val="26"/>
        </w:rPr>
      </w:pPr>
      <w:r w:rsidRPr="003662EF">
        <w:rPr>
          <w:sz w:val="26"/>
          <w:szCs w:val="26"/>
        </w:rPr>
        <w:t xml:space="preserve">   - из них состоят в региональном реестре молодых специалистов – 6 чел.;</w:t>
      </w:r>
    </w:p>
    <w:p w:rsidR="00B86FC7" w:rsidRPr="003662EF" w:rsidRDefault="00B86FC7" w:rsidP="00B86FC7">
      <w:pPr>
        <w:tabs>
          <w:tab w:val="left" w:pos="3015"/>
        </w:tabs>
        <w:jc w:val="both"/>
        <w:rPr>
          <w:sz w:val="26"/>
          <w:szCs w:val="26"/>
        </w:rPr>
      </w:pPr>
      <w:r w:rsidRPr="003662EF">
        <w:rPr>
          <w:sz w:val="26"/>
          <w:szCs w:val="26"/>
        </w:rPr>
        <w:t xml:space="preserve">   - получили региональные выплаты: за первый год работы – 5 чел.; за второй год работы – 4</w:t>
      </w:r>
      <w:proofErr w:type="gramStart"/>
      <w:r w:rsidRPr="003662EF">
        <w:rPr>
          <w:sz w:val="26"/>
          <w:szCs w:val="26"/>
        </w:rPr>
        <w:t xml:space="preserve"> ;</w:t>
      </w:r>
      <w:proofErr w:type="gramEnd"/>
      <w:r w:rsidRPr="003662EF">
        <w:rPr>
          <w:sz w:val="26"/>
          <w:szCs w:val="26"/>
        </w:rPr>
        <w:t xml:space="preserve"> третий год работы – 2 чел., всего: 11 чел.</w:t>
      </w:r>
    </w:p>
    <w:p w:rsidR="00B86FC7" w:rsidRPr="003662EF" w:rsidRDefault="00B86FC7" w:rsidP="00B86FC7">
      <w:pPr>
        <w:tabs>
          <w:tab w:val="left" w:pos="3015"/>
        </w:tabs>
        <w:jc w:val="both"/>
        <w:rPr>
          <w:sz w:val="26"/>
          <w:szCs w:val="26"/>
        </w:rPr>
      </w:pPr>
      <w:r w:rsidRPr="003662EF">
        <w:rPr>
          <w:b/>
          <w:sz w:val="26"/>
          <w:szCs w:val="26"/>
        </w:rPr>
        <w:t xml:space="preserve"> </w:t>
      </w:r>
      <w:r w:rsidRPr="003662EF">
        <w:rPr>
          <w:sz w:val="26"/>
          <w:szCs w:val="26"/>
        </w:rPr>
        <w:t>Создан районный Совет молодых педагогов</w:t>
      </w:r>
      <w:r w:rsidRPr="003662EF">
        <w:rPr>
          <w:b/>
          <w:sz w:val="26"/>
          <w:szCs w:val="26"/>
        </w:rPr>
        <w:t>.</w:t>
      </w:r>
    </w:p>
    <w:p w:rsidR="00B86FC7" w:rsidRPr="003662EF" w:rsidRDefault="00B86FC7" w:rsidP="00B86FC7">
      <w:pPr>
        <w:tabs>
          <w:tab w:val="left" w:pos="3015"/>
        </w:tabs>
        <w:jc w:val="both"/>
        <w:rPr>
          <w:sz w:val="26"/>
          <w:szCs w:val="26"/>
        </w:rPr>
      </w:pPr>
      <w:r w:rsidRPr="003662EF">
        <w:rPr>
          <w:sz w:val="26"/>
          <w:szCs w:val="26"/>
        </w:rPr>
        <w:t xml:space="preserve"> Обучаются заочно в педагогических ВУЗах - 11 чел. (6 %).</w:t>
      </w:r>
    </w:p>
    <w:p w:rsidR="00B86FC7" w:rsidRPr="003662EF" w:rsidRDefault="00B86FC7" w:rsidP="00B86FC7">
      <w:pPr>
        <w:tabs>
          <w:tab w:val="left" w:pos="3015"/>
        </w:tabs>
        <w:jc w:val="both"/>
        <w:rPr>
          <w:sz w:val="26"/>
          <w:szCs w:val="26"/>
        </w:rPr>
      </w:pPr>
      <w:r w:rsidRPr="003662EF">
        <w:rPr>
          <w:sz w:val="26"/>
          <w:szCs w:val="26"/>
        </w:rPr>
        <w:tab/>
      </w:r>
    </w:p>
    <w:p w:rsidR="00B86FC7" w:rsidRPr="003662EF" w:rsidRDefault="00B86FC7" w:rsidP="00B86FC7">
      <w:pPr>
        <w:tabs>
          <w:tab w:val="left" w:pos="3015"/>
        </w:tabs>
        <w:jc w:val="both"/>
        <w:rPr>
          <w:sz w:val="26"/>
          <w:szCs w:val="26"/>
        </w:rPr>
      </w:pPr>
      <w:r w:rsidRPr="003662EF">
        <w:rPr>
          <w:sz w:val="26"/>
          <w:szCs w:val="26"/>
        </w:rPr>
        <w:t>Прошли курсы  повышения  квалификации - 67 чел. (38 %), из них обучались дистанционно - 20 (30 %) чел.</w:t>
      </w:r>
    </w:p>
    <w:p w:rsidR="00B86FC7" w:rsidRPr="003662EF" w:rsidRDefault="00B86FC7" w:rsidP="00B86FC7">
      <w:pPr>
        <w:tabs>
          <w:tab w:val="left" w:pos="3015"/>
        </w:tabs>
        <w:jc w:val="both"/>
        <w:rPr>
          <w:sz w:val="26"/>
          <w:szCs w:val="26"/>
        </w:rPr>
      </w:pPr>
    </w:p>
    <w:p w:rsidR="00B86FC7" w:rsidRPr="003662EF" w:rsidRDefault="00B86FC7" w:rsidP="00B86FC7">
      <w:pPr>
        <w:tabs>
          <w:tab w:val="left" w:pos="3015"/>
        </w:tabs>
        <w:jc w:val="both"/>
        <w:rPr>
          <w:sz w:val="26"/>
          <w:szCs w:val="26"/>
        </w:rPr>
      </w:pPr>
      <w:r w:rsidRPr="003662EF">
        <w:rPr>
          <w:sz w:val="26"/>
          <w:szCs w:val="26"/>
        </w:rPr>
        <w:t>Участвовали во всероссийских и региональных  семинарах, конференциях и других педагогических образовательных мероприятиях - 54 чел. (31 %).</w:t>
      </w:r>
    </w:p>
    <w:p w:rsidR="00B86FC7" w:rsidRPr="003662EF" w:rsidRDefault="00B86FC7" w:rsidP="00B86FC7">
      <w:pPr>
        <w:tabs>
          <w:tab w:val="left" w:pos="3015"/>
        </w:tabs>
        <w:jc w:val="both"/>
        <w:rPr>
          <w:sz w:val="26"/>
          <w:szCs w:val="26"/>
        </w:rPr>
      </w:pPr>
      <w:r w:rsidRPr="003662EF">
        <w:rPr>
          <w:sz w:val="26"/>
          <w:szCs w:val="26"/>
        </w:rPr>
        <w:t xml:space="preserve"> </w:t>
      </w:r>
    </w:p>
    <w:p w:rsidR="00B86FC7" w:rsidRPr="003662EF" w:rsidRDefault="00B86FC7" w:rsidP="00B86FC7">
      <w:pPr>
        <w:tabs>
          <w:tab w:val="left" w:pos="3015"/>
        </w:tabs>
        <w:jc w:val="both"/>
        <w:rPr>
          <w:sz w:val="26"/>
          <w:szCs w:val="26"/>
        </w:rPr>
      </w:pPr>
      <w:r w:rsidRPr="003662EF">
        <w:rPr>
          <w:sz w:val="26"/>
          <w:szCs w:val="26"/>
        </w:rPr>
        <w:t xml:space="preserve">Из них выступали с сообщением (докладом) - 10  чел. (6 %)                   </w:t>
      </w:r>
    </w:p>
    <w:p w:rsidR="00B86FC7" w:rsidRPr="003662EF" w:rsidRDefault="00B86FC7" w:rsidP="00B86FC7">
      <w:pPr>
        <w:tabs>
          <w:tab w:val="left" w:pos="3015"/>
        </w:tabs>
        <w:jc w:val="both"/>
        <w:rPr>
          <w:sz w:val="26"/>
          <w:szCs w:val="26"/>
        </w:rPr>
      </w:pPr>
    </w:p>
    <w:p w:rsidR="00B86FC7" w:rsidRPr="003662EF" w:rsidRDefault="00B86FC7" w:rsidP="00B86FC7">
      <w:pPr>
        <w:tabs>
          <w:tab w:val="left" w:pos="3015"/>
        </w:tabs>
        <w:jc w:val="both"/>
        <w:rPr>
          <w:sz w:val="26"/>
          <w:szCs w:val="26"/>
        </w:rPr>
      </w:pPr>
      <w:r w:rsidRPr="003662EF">
        <w:rPr>
          <w:sz w:val="26"/>
          <w:szCs w:val="26"/>
        </w:rPr>
        <w:t xml:space="preserve">Педагоги, являющиеся  членами  региональных педагогических ассоциаций- 12 чел. (7 %) </w:t>
      </w:r>
      <w:proofErr w:type="gramStart"/>
      <w:r w:rsidRPr="003662EF">
        <w:rPr>
          <w:sz w:val="26"/>
          <w:szCs w:val="26"/>
        </w:rPr>
        <w:t xml:space="preserve">( </w:t>
      </w:r>
      <w:proofErr w:type="spellStart"/>
      <w:proofErr w:type="gramEnd"/>
      <w:r w:rsidRPr="003662EF">
        <w:rPr>
          <w:sz w:val="26"/>
          <w:szCs w:val="26"/>
        </w:rPr>
        <w:t>Серпейская</w:t>
      </w:r>
      <w:proofErr w:type="spellEnd"/>
      <w:r w:rsidRPr="003662EF">
        <w:rPr>
          <w:sz w:val="26"/>
          <w:szCs w:val="26"/>
        </w:rPr>
        <w:t xml:space="preserve"> СОШ – 5 чел.: Савкина О.Л., </w:t>
      </w:r>
      <w:proofErr w:type="spellStart"/>
      <w:r w:rsidRPr="003662EF">
        <w:rPr>
          <w:sz w:val="26"/>
          <w:szCs w:val="26"/>
        </w:rPr>
        <w:t>Филонова</w:t>
      </w:r>
      <w:proofErr w:type="spellEnd"/>
      <w:r w:rsidRPr="003662EF">
        <w:rPr>
          <w:sz w:val="26"/>
          <w:szCs w:val="26"/>
        </w:rPr>
        <w:t xml:space="preserve"> Т.В., </w:t>
      </w:r>
      <w:proofErr w:type="spellStart"/>
      <w:r w:rsidRPr="003662EF">
        <w:rPr>
          <w:sz w:val="26"/>
          <w:szCs w:val="26"/>
        </w:rPr>
        <w:t>Никитцева</w:t>
      </w:r>
      <w:proofErr w:type="spellEnd"/>
      <w:r w:rsidRPr="003662EF">
        <w:rPr>
          <w:sz w:val="26"/>
          <w:szCs w:val="26"/>
        </w:rPr>
        <w:t xml:space="preserve"> </w:t>
      </w:r>
      <w:proofErr w:type="spellStart"/>
      <w:r w:rsidRPr="003662EF">
        <w:rPr>
          <w:sz w:val="26"/>
          <w:szCs w:val="26"/>
        </w:rPr>
        <w:t>Е.Н.,Фомина</w:t>
      </w:r>
      <w:proofErr w:type="spellEnd"/>
      <w:r w:rsidRPr="003662EF">
        <w:rPr>
          <w:sz w:val="26"/>
          <w:szCs w:val="26"/>
        </w:rPr>
        <w:t xml:space="preserve"> </w:t>
      </w:r>
      <w:proofErr w:type="spellStart"/>
      <w:r w:rsidRPr="003662EF">
        <w:rPr>
          <w:sz w:val="26"/>
          <w:szCs w:val="26"/>
        </w:rPr>
        <w:t>Т.П.,Федина</w:t>
      </w:r>
      <w:proofErr w:type="spellEnd"/>
      <w:r w:rsidRPr="003662EF">
        <w:rPr>
          <w:sz w:val="26"/>
          <w:szCs w:val="26"/>
        </w:rPr>
        <w:t xml:space="preserve"> Т.Р.; </w:t>
      </w:r>
      <w:proofErr w:type="spellStart"/>
      <w:r w:rsidRPr="003662EF">
        <w:rPr>
          <w:sz w:val="26"/>
          <w:szCs w:val="26"/>
        </w:rPr>
        <w:t>Мещовская</w:t>
      </w:r>
      <w:proofErr w:type="spellEnd"/>
      <w:r w:rsidRPr="003662EF">
        <w:rPr>
          <w:sz w:val="26"/>
          <w:szCs w:val="26"/>
        </w:rPr>
        <w:t xml:space="preserve"> СОШ – 3 чел.: Архипова В.В., Титкова </w:t>
      </w:r>
      <w:proofErr w:type="spellStart"/>
      <w:r w:rsidRPr="003662EF">
        <w:rPr>
          <w:sz w:val="26"/>
          <w:szCs w:val="26"/>
        </w:rPr>
        <w:t>Н.В.,Колдина</w:t>
      </w:r>
      <w:proofErr w:type="spellEnd"/>
      <w:r w:rsidRPr="003662EF">
        <w:rPr>
          <w:sz w:val="26"/>
          <w:szCs w:val="26"/>
        </w:rPr>
        <w:t xml:space="preserve"> О.А.; </w:t>
      </w:r>
      <w:proofErr w:type="spellStart"/>
      <w:r w:rsidRPr="003662EF">
        <w:rPr>
          <w:sz w:val="26"/>
          <w:szCs w:val="26"/>
        </w:rPr>
        <w:t>Алешинская</w:t>
      </w:r>
      <w:proofErr w:type="spellEnd"/>
      <w:r w:rsidRPr="003662EF">
        <w:rPr>
          <w:sz w:val="26"/>
          <w:szCs w:val="26"/>
        </w:rPr>
        <w:t xml:space="preserve"> ООШ – 3 чел.: Красильникова Т.П., </w:t>
      </w:r>
      <w:proofErr w:type="spellStart"/>
      <w:r w:rsidRPr="003662EF">
        <w:rPr>
          <w:sz w:val="26"/>
          <w:szCs w:val="26"/>
        </w:rPr>
        <w:t>Тригубова</w:t>
      </w:r>
      <w:proofErr w:type="spellEnd"/>
      <w:r w:rsidRPr="003662EF">
        <w:rPr>
          <w:sz w:val="26"/>
          <w:szCs w:val="26"/>
        </w:rPr>
        <w:t xml:space="preserve"> В.А., Азимова О.В.; </w:t>
      </w:r>
      <w:proofErr w:type="spellStart"/>
      <w:r w:rsidRPr="003662EF">
        <w:rPr>
          <w:sz w:val="26"/>
          <w:szCs w:val="26"/>
        </w:rPr>
        <w:t>Домашовская</w:t>
      </w:r>
      <w:proofErr w:type="spellEnd"/>
      <w:r w:rsidRPr="003662EF">
        <w:rPr>
          <w:sz w:val="26"/>
          <w:szCs w:val="26"/>
        </w:rPr>
        <w:t xml:space="preserve"> СОШ -1 чел.: </w:t>
      </w:r>
      <w:proofErr w:type="spellStart"/>
      <w:r w:rsidRPr="003662EF">
        <w:rPr>
          <w:sz w:val="26"/>
          <w:szCs w:val="26"/>
        </w:rPr>
        <w:t>Барабанова</w:t>
      </w:r>
      <w:proofErr w:type="spellEnd"/>
      <w:r w:rsidRPr="003662EF">
        <w:rPr>
          <w:sz w:val="26"/>
          <w:szCs w:val="26"/>
        </w:rPr>
        <w:t xml:space="preserve"> С.М.)</w:t>
      </w:r>
    </w:p>
    <w:p w:rsidR="00B86FC7" w:rsidRPr="003662EF" w:rsidRDefault="00B86FC7" w:rsidP="00B86FC7">
      <w:pPr>
        <w:tabs>
          <w:tab w:val="left" w:pos="3015"/>
        </w:tabs>
        <w:jc w:val="both"/>
        <w:rPr>
          <w:sz w:val="26"/>
          <w:szCs w:val="26"/>
        </w:rPr>
      </w:pPr>
    </w:p>
    <w:p w:rsidR="00B86FC7" w:rsidRPr="003662EF" w:rsidRDefault="00B86FC7" w:rsidP="00B86FC7">
      <w:pPr>
        <w:tabs>
          <w:tab w:val="left" w:pos="3015"/>
        </w:tabs>
        <w:jc w:val="both"/>
        <w:rPr>
          <w:sz w:val="26"/>
          <w:szCs w:val="26"/>
        </w:rPr>
      </w:pPr>
      <w:r w:rsidRPr="003662EF">
        <w:rPr>
          <w:sz w:val="26"/>
          <w:szCs w:val="26"/>
        </w:rPr>
        <w:t>Педагоги – члены региональных экспертных групп по аттестации педагогов Калужской области – 4 чел.(2 %</w:t>
      </w:r>
      <w:proofErr w:type="gramStart"/>
      <w:r w:rsidRPr="003662EF">
        <w:rPr>
          <w:sz w:val="26"/>
          <w:szCs w:val="26"/>
        </w:rPr>
        <w:t xml:space="preserve"> )</w:t>
      </w:r>
      <w:proofErr w:type="gramEnd"/>
      <w:r w:rsidRPr="003662EF">
        <w:rPr>
          <w:sz w:val="26"/>
          <w:szCs w:val="26"/>
        </w:rPr>
        <w:t xml:space="preserve"> ( Федина Татьяна Рафаиловна, учитель русского языка и литературы, </w:t>
      </w:r>
      <w:proofErr w:type="spellStart"/>
      <w:r w:rsidRPr="003662EF">
        <w:rPr>
          <w:sz w:val="26"/>
          <w:szCs w:val="26"/>
        </w:rPr>
        <w:t>Филонова</w:t>
      </w:r>
      <w:proofErr w:type="spellEnd"/>
      <w:r w:rsidRPr="003662EF">
        <w:rPr>
          <w:sz w:val="26"/>
          <w:szCs w:val="26"/>
        </w:rPr>
        <w:t xml:space="preserve"> Татьяна Вячеславовна, учитель физики </w:t>
      </w:r>
      <w:proofErr w:type="spellStart"/>
      <w:r w:rsidRPr="003662EF">
        <w:rPr>
          <w:sz w:val="26"/>
          <w:szCs w:val="26"/>
        </w:rPr>
        <w:t>Серпейской</w:t>
      </w:r>
      <w:proofErr w:type="spellEnd"/>
      <w:r w:rsidRPr="003662EF">
        <w:rPr>
          <w:sz w:val="26"/>
          <w:szCs w:val="26"/>
        </w:rPr>
        <w:t xml:space="preserve"> СОШ; Симонова Галина Михайловна, учитель немецкого языка, </w:t>
      </w:r>
      <w:proofErr w:type="spellStart"/>
      <w:r w:rsidRPr="003662EF">
        <w:rPr>
          <w:sz w:val="26"/>
          <w:szCs w:val="26"/>
        </w:rPr>
        <w:t>Алешинской</w:t>
      </w:r>
      <w:proofErr w:type="spellEnd"/>
      <w:r w:rsidRPr="003662EF">
        <w:rPr>
          <w:sz w:val="26"/>
          <w:szCs w:val="26"/>
        </w:rPr>
        <w:t xml:space="preserve"> ООШ; </w:t>
      </w:r>
      <w:proofErr w:type="spellStart"/>
      <w:r w:rsidRPr="003662EF">
        <w:rPr>
          <w:sz w:val="26"/>
          <w:szCs w:val="26"/>
        </w:rPr>
        <w:t>Барабанова</w:t>
      </w:r>
      <w:proofErr w:type="spellEnd"/>
      <w:r w:rsidRPr="003662EF">
        <w:rPr>
          <w:sz w:val="26"/>
          <w:szCs w:val="26"/>
        </w:rPr>
        <w:t xml:space="preserve"> </w:t>
      </w:r>
      <w:proofErr w:type="spellStart"/>
      <w:r w:rsidRPr="003662EF">
        <w:rPr>
          <w:sz w:val="26"/>
          <w:szCs w:val="26"/>
        </w:rPr>
        <w:t>Снежана</w:t>
      </w:r>
      <w:proofErr w:type="spellEnd"/>
      <w:r w:rsidRPr="003662EF">
        <w:rPr>
          <w:sz w:val="26"/>
          <w:szCs w:val="26"/>
        </w:rPr>
        <w:t xml:space="preserve"> Михайловна, учитель истории и обществознания </w:t>
      </w:r>
      <w:proofErr w:type="spellStart"/>
      <w:r w:rsidRPr="003662EF">
        <w:rPr>
          <w:sz w:val="26"/>
          <w:szCs w:val="26"/>
        </w:rPr>
        <w:t>Домашовской</w:t>
      </w:r>
      <w:proofErr w:type="spellEnd"/>
      <w:r w:rsidRPr="003662EF">
        <w:rPr>
          <w:sz w:val="26"/>
          <w:szCs w:val="26"/>
        </w:rPr>
        <w:t xml:space="preserve"> СОШ).</w:t>
      </w:r>
    </w:p>
    <w:p w:rsidR="00B86FC7" w:rsidRPr="003662EF" w:rsidRDefault="00B86FC7" w:rsidP="00B86FC7">
      <w:pPr>
        <w:tabs>
          <w:tab w:val="left" w:pos="3015"/>
        </w:tabs>
        <w:jc w:val="both"/>
        <w:rPr>
          <w:sz w:val="26"/>
          <w:szCs w:val="26"/>
        </w:rPr>
      </w:pPr>
      <w:r w:rsidRPr="003662EF">
        <w:rPr>
          <w:sz w:val="26"/>
          <w:szCs w:val="26"/>
        </w:rPr>
        <w:t>Количество районных методических объединений (РМО) – 14</w:t>
      </w:r>
    </w:p>
    <w:p w:rsidR="00B86FC7" w:rsidRPr="003662EF" w:rsidRDefault="00B86FC7" w:rsidP="00B86FC7">
      <w:pPr>
        <w:tabs>
          <w:tab w:val="left" w:pos="3015"/>
        </w:tabs>
        <w:jc w:val="both"/>
        <w:rPr>
          <w:sz w:val="26"/>
          <w:szCs w:val="26"/>
        </w:rPr>
      </w:pPr>
      <w:r w:rsidRPr="003662EF">
        <w:rPr>
          <w:sz w:val="26"/>
          <w:szCs w:val="26"/>
        </w:rPr>
        <w:t>Количество школьных методических объединений  педагогов (ШМО)  - 27</w:t>
      </w:r>
    </w:p>
    <w:p w:rsidR="00B86FC7" w:rsidRPr="003662EF" w:rsidRDefault="00B86FC7" w:rsidP="00B86FC7">
      <w:pPr>
        <w:tabs>
          <w:tab w:val="left" w:pos="3015"/>
        </w:tabs>
        <w:jc w:val="both"/>
        <w:rPr>
          <w:sz w:val="26"/>
          <w:szCs w:val="26"/>
        </w:rPr>
      </w:pPr>
      <w:r w:rsidRPr="003662EF">
        <w:rPr>
          <w:sz w:val="26"/>
          <w:szCs w:val="26"/>
        </w:rPr>
        <w:t>Охват педагогов методическими объединениями – 100 %.</w:t>
      </w:r>
    </w:p>
    <w:p w:rsidR="00B86FC7" w:rsidRPr="003662EF" w:rsidRDefault="00B86FC7" w:rsidP="00B86FC7">
      <w:pPr>
        <w:tabs>
          <w:tab w:val="left" w:pos="3015"/>
        </w:tabs>
        <w:jc w:val="both"/>
        <w:rPr>
          <w:sz w:val="26"/>
          <w:szCs w:val="26"/>
        </w:rPr>
      </w:pPr>
      <w:r w:rsidRPr="003662EF">
        <w:rPr>
          <w:sz w:val="26"/>
          <w:szCs w:val="26"/>
        </w:rPr>
        <w:t xml:space="preserve">Наиболее активно работало РМО учителей-филологов (руководитель РМО – Федина Татьяна Рафаиловна). Много внимания было уделено итоговой аттестации обучающихся, особенно за курс основной школы, проводимой в новой форме устного собеседования. Учителя русского языка и литературы школ района приняли участие в межмуниципальном семинаре на тему «Пути повышения качества образования обучающихся по русскому языку и литературе», который прошел  на базе одной из школ </w:t>
      </w:r>
      <w:proofErr w:type="spellStart"/>
      <w:r w:rsidRPr="003662EF">
        <w:rPr>
          <w:sz w:val="26"/>
          <w:szCs w:val="26"/>
        </w:rPr>
        <w:t>Козельского</w:t>
      </w:r>
      <w:proofErr w:type="spellEnd"/>
      <w:r w:rsidRPr="003662EF">
        <w:rPr>
          <w:sz w:val="26"/>
          <w:szCs w:val="26"/>
        </w:rPr>
        <w:t xml:space="preserve"> района.</w:t>
      </w:r>
    </w:p>
    <w:p w:rsidR="00B86FC7" w:rsidRPr="003662EF" w:rsidRDefault="00B86FC7" w:rsidP="00B86FC7">
      <w:pPr>
        <w:tabs>
          <w:tab w:val="left" w:pos="567"/>
        </w:tabs>
        <w:jc w:val="both"/>
        <w:rPr>
          <w:sz w:val="26"/>
          <w:szCs w:val="26"/>
        </w:rPr>
      </w:pPr>
      <w:r w:rsidRPr="003662EF">
        <w:rPr>
          <w:sz w:val="26"/>
          <w:szCs w:val="26"/>
        </w:rPr>
        <w:tab/>
      </w:r>
      <w:proofErr w:type="gramStart"/>
      <w:r w:rsidRPr="003662EF">
        <w:rPr>
          <w:sz w:val="26"/>
          <w:szCs w:val="26"/>
        </w:rPr>
        <w:t xml:space="preserve">Количество педагогов, подготовивших учащихся - победителей, призеров (лауреатов)       олимпиад,  конференций, конкурсов, чтений  и т.п. регионального уровня – 37 (21 %). </w:t>
      </w:r>
      <w:proofErr w:type="gramEnd"/>
    </w:p>
    <w:p w:rsidR="00B86FC7" w:rsidRPr="003662EF" w:rsidRDefault="00B86FC7" w:rsidP="00B86FC7">
      <w:pPr>
        <w:tabs>
          <w:tab w:val="left" w:pos="567"/>
        </w:tabs>
        <w:jc w:val="both"/>
        <w:rPr>
          <w:sz w:val="26"/>
          <w:szCs w:val="26"/>
        </w:rPr>
      </w:pPr>
      <w:r w:rsidRPr="003662EF">
        <w:rPr>
          <w:sz w:val="26"/>
          <w:szCs w:val="26"/>
        </w:rPr>
        <w:tab/>
        <w:t xml:space="preserve">Количество педагогов, подготовивших учащихся - победителей, призеров (лауреатов) олимпиад, конференций, конкурсов, чтений  и т.п. муниципального уровня  - 66 </w:t>
      </w:r>
      <w:proofErr w:type="gramStart"/>
      <w:r w:rsidRPr="003662EF">
        <w:rPr>
          <w:sz w:val="26"/>
          <w:szCs w:val="26"/>
        </w:rPr>
        <w:t xml:space="preserve">( </w:t>
      </w:r>
      <w:proofErr w:type="gramEnd"/>
      <w:r w:rsidRPr="003662EF">
        <w:rPr>
          <w:sz w:val="26"/>
          <w:szCs w:val="26"/>
        </w:rPr>
        <w:t>37 %).</w:t>
      </w:r>
    </w:p>
    <w:p w:rsidR="00B86FC7" w:rsidRPr="003662EF" w:rsidRDefault="00B86FC7" w:rsidP="00B86FC7">
      <w:pPr>
        <w:tabs>
          <w:tab w:val="left" w:pos="567"/>
        </w:tabs>
        <w:jc w:val="both"/>
        <w:rPr>
          <w:sz w:val="26"/>
          <w:szCs w:val="26"/>
        </w:rPr>
      </w:pPr>
      <w:r w:rsidRPr="003662EF">
        <w:rPr>
          <w:sz w:val="26"/>
          <w:szCs w:val="26"/>
        </w:rPr>
        <w:tab/>
        <w:t xml:space="preserve">Методические темы, над которыми работали педагогические  коллективы в 2017/18 учебном году: «Совершенствование качества образования, обновление содержания и педагогических технологий в условиях реализации ФГОС»; </w:t>
      </w:r>
      <w:r w:rsidRPr="003662EF">
        <w:rPr>
          <w:sz w:val="26"/>
          <w:szCs w:val="26"/>
        </w:rPr>
        <w:lastRenderedPageBreak/>
        <w:t>«</w:t>
      </w:r>
      <w:proofErr w:type="spellStart"/>
      <w:r w:rsidRPr="003662EF">
        <w:rPr>
          <w:sz w:val="26"/>
          <w:szCs w:val="26"/>
        </w:rPr>
        <w:t>Метапредметный</w:t>
      </w:r>
      <w:proofErr w:type="spellEnd"/>
      <w:r w:rsidRPr="003662EF">
        <w:rPr>
          <w:sz w:val="26"/>
          <w:szCs w:val="26"/>
        </w:rPr>
        <w:t xml:space="preserve"> подход в обучении как обязательное условие повышения качества образования»; «Развитие профессиональных компетентностей педагогов как фактор достижения современного качества образования в условиях ФГОС» и др.</w:t>
      </w:r>
    </w:p>
    <w:p w:rsidR="00B86FC7" w:rsidRPr="003662EF" w:rsidRDefault="00B86FC7" w:rsidP="00B86FC7">
      <w:pPr>
        <w:tabs>
          <w:tab w:val="left" w:pos="567"/>
        </w:tabs>
        <w:jc w:val="both"/>
        <w:rPr>
          <w:sz w:val="26"/>
          <w:szCs w:val="26"/>
        </w:rPr>
      </w:pPr>
      <w:r w:rsidRPr="003662EF">
        <w:rPr>
          <w:sz w:val="26"/>
          <w:szCs w:val="26"/>
        </w:rPr>
        <w:tab/>
        <w:t>Обобщен педагогический опыт работы – 8 педагогов (5 %):</w:t>
      </w:r>
    </w:p>
    <w:p w:rsidR="00B86FC7" w:rsidRPr="003662EF" w:rsidRDefault="00B86FC7" w:rsidP="00B86FC7">
      <w:pPr>
        <w:tabs>
          <w:tab w:val="left" w:pos="3015"/>
        </w:tabs>
        <w:jc w:val="both"/>
        <w:rPr>
          <w:sz w:val="26"/>
          <w:szCs w:val="26"/>
        </w:rPr>
      </w:pPr>
      <w:r w:rsidRPr="003662EF">
        <w:rPr>
          <w:sz w:val="26"/>
          <w:szCs w:val="26"/>
        </w:rPr>
        <w:t>- Матюшина Н.П., Лобанов В.А., Финагина О.В., Благодарова Г.В. (</w:t>
      </w:r>
      <w:proofErr w:type="spellStart"/>
      <w:r w:rsidRPr="003662EF">
        <w:rPr>
          <w:sz w:val="26"/>
          <w:szCs w:val="26"/>
        </w:rPr>
        <w:t>Мещовская</w:t>
      </w:r>
      <w:proofErr w:type="spellEnd"/>
      <w:r w:rsidRPr="003662EF">
        <w:rPr>
          <w:sz w:val="26"/>
          <w:szCs w:val="26"/>
        </w:rPr>
        <w:t xml:space="preserve"> СОШ)</w:t>
      </w:r>
      <w:proofErr w:type="gramStart"/>
      <w:r w:rsidRPr="003662EF">
        <w:rPr>
          <w:sz w:val="26"/>
          <w:szCs w:val="26"/>
        </w:rPr>
        <w:t xml:space="preserve"> ;</w:t>
      </w:r>
      <w:proofErr w:type="gramEnd"/>
      <w:r w:rsidRPr="003662EF">
        <w:rPr>
          <w:sz w:val="26"/>
          <w:szCs w:val="26"/>
        </w:rPr>
        <w:t xml:space="preserve"> </w:t>
      </w:r>
    </w:p>
    <w:p w:rsidR="00B86FC7" w:rsidRPr="003662EF" w:rsidRDefault="00B86FC7" w:rsidP="00B86FC7">
      <w:pPr>
        <w:tabs>
          <w:tab w:val="left" w:pos="3015"/>
        </w:tabs>
        <w:jc w:val="both"/>
        <w:rPr>
          <w:sz w:val="26"/>
          <w:szCs w:val="26"/>
        </w:rPr>
      </w:pPr>
      <w:r w:rsidRPr="003662EF">
        <w:rPr>
          <w:sz w:val="26"/>
          <w:szCs w:val="26"/>
        </w:rPr>
        <w:t xml:space="preserve">- </w:t>
      </w:r>
      <w:proofErr w:type="spellStart"/>
      <w:r w:rsidRPr="003662EF">
        <w:rPr>
          <w:sz w:val="26"/>
          <w:szCs w:val="26"/>
        </w:rPr>
        <w:t>Филонова</w:t>
      </w:r>
      <w:proofErr w:type="spellEnd"/>
      <w:r w:rsidRPr="003662EF">
        <w:rPr>
          <w:sz w:val="26"/>
          <w:szCs w:val="26"/>
        </w:rPr>
        <w:t xml:space="preserve"> Т.В.. (</w:t>
      </w:r>
      <w:proofErr w:type="spellStart"/>
      <w:r w:rsidRPr="003662EF">
        <w:rPr>
          <w:sz w:val="26"/>
          <w:szCs w:val="26"/>
        </w:rPr>
        <w:t>Серпейская</w:t>
      </w:r>
      <w:proofErr w:type="spellEnd"/>
      <w:r w:rsidRPr="003662EF">
        <w:rPr>
          <w:sz w:val="26"/>
          <w:szCs w:val="26"/>
        </w:rPr>
        <w:t xml:space="preserve"> СОШ</w:t>
      </w:r>
      <w:proofErr w:type="gramStart"/>
      <w:r w:rsidRPr="003662EF">
        <w:rPr>
          <w:sz w:val="26"/>
          <w:szCs w:val="26"/>
        </w:rPr>
        <w:t xml:space="preserve"> )</w:t>
      </w:r>
      <w:proofErr w:type="gramEnd"/>
      <w:r w:rsidRPr="003662EF">
        <w:rPr>
          <w:sz w:val="26"/>
          <w:szCs w:val="26"/>
        </w:rPr>
        <w:t xml:space="preserve">; </w:t>
      </w:r>
    </w:p>
    <w:p w:rsidR="00B86FC7" w:rsidRPr="003662EF" w:rsidRDefault="00B86FC7" w:rsidP="00B86FC7">
      <w:pPr>
        <w:tabs>
          <w:tab w:val="left" w:pos="3015"/>
        </w:tabs>
        <w:jc w:val="both"/>
        <w:rPr>
          <w:sz w:val="26"/>
          <w:szCs w:val="26"/>
        </w:rPr>
      </w:pPr>
      <w:r w:rsidRPr="003662EF">
        <w:rPr>
          <w:sz w:val="26"/>
          <w:szCs w:val="26"/>
        </w:rPr>
        <w:t>- Серегина И.Е.(Кудринская СОШ);</w:t>
      </w:r>
    </w:p>
    <w:p w:rsidR="00B86FC7" w:rsidRPr="003662EF" w:rsidRDefault="00B86FC7" w:rsidP="00B86FC7">
      <w:pPr>
        <w:tabs>
          <w:tab w:val="left" w:pos="3015"/>
        </w:tabs>
        <w:jc w:val="both"/>
        <w:rPr>
          <w:sz w:val="26"/>
          <w:szCs w:val="26"/>
        </w:rPr>
      </w:pPr>
      <w:r w:rsidRPr="003662EF">
        <w:rPr>
          <w:sz w:val="26"/>
          <w:szCs w:val="26"/>
        </w:rPr>
        <w:t xml:space="preserve">- </w:t>
      </w:r>
      <w:proofErr w:type="spellStart"/>
      <w:r w:rsidRPr="003662EF">
        <w:rPr>
          <w:sz w:val="26"/>
          <w:szCs w:val="26"/>
        </w:rPr>
        <w:t>Масютин</w:t>
      </w:r>
      <w:proofErr w:type="spellEnd"/>
      <w:r w:rsidRPr="003662EF">
        <w:rPr>
          <w:sz w:val="26"/>
          <w:szCs w:val="26"/>
        </w:rPr>
        <w:t xml:space="preserve"> Г.А., Покровская ООШ;</w:t>
      </w:r>
    </w:p>
    <w:p w:rsidR="00B86FC7" w:rsidRPr="003662EF" w:rsidRDefault="00B86FC7" w:rsidP="00B86FC7">
      <w:pPr>
        <w:tabs>
          <w:tab w:val="left" w:pos="3015"/>
        </w:tabs>
        <w:jc w:val="both"/>
        <w:rPr>
          <w:sz w:val="26"/>
          <w:szCs w:val="26"/>
        </w:rPr>
      </w:pPr>
      <w:r w:rsidRPr="003662EF">
        <w:rPr>
          <w:sz w:val="26"/>
          <w:szCs w:val="26"/>
        </w:rPr>
        <w:t xml:space="preserve">- Чулкова Н.А., </w:t>
      </w:r>
      <w:proofErr w:type="spellStart"/>
      <w:r w:rsidRPr="003662EF">
        <w:rPr>
          <w:sz w:val="26"/>
          <w:szCs w:val="26"/>
        </w:rPr>
        <w:t>Мармыжовская</w:t>
      </w:r>
      <w:proofErr w:type="spellEnd"/>
      <w:r w:rsidRPr="003662EF">
        <w:rPr>
          <w:sz w:val="26"/>
          <w:szCs w:val="26"/>
        </w:rPr>
        <w:t xml:space="preserve"> ООШ</w:t>
      </w:r>
    </w:p>
    <w:p w:rsidR="00B86FC7" w:rsidRPr="003662EF" w:rsidRDefault="00B86FC7" w:rsidP="00B86FC7">
      <w:pPr>
        <w:tabs>
          <w:tab w:val="left" w:pos="567"/>
        </w:tabs>
        <w:jc w:val="both"/>
        <w:rPr>
          <w:sz w:val="26"/>
          <w:szCs w:val="26"/>
        </w:rPr>
      </w:pPr>
      <w:r w:rsidRPr="003662EF">
        <w:rPr>
          <w:sz w:val="26"/>
          <w:szCs w:val="26"/>
        </w:rPr>
        <w:tab/>
        <w:t>Приняли участие в профессиональных конкурсах (всероссийских, региональных, муниципальных), в том числе заочных, дистанционных – всего:38 чел (22 %).</w:t>
      </w:r>
    </w:p>
    <w:p w:rsidR="00B86FC7" w:rsidRPr="003662EF" w:rsidRDefault="00B86FC7" w:rsidP="00B86FC7">
      <w:pPr>
        <w:jc w:val="both"/>
        <w:rPr>
          <w:color w:val="333333"/>
          <w:sz w:val="26"/>
          <w:szCs w:val="26"/>
          <w:shd w:val="clear" w:color="auto" w:fill="FFFFFF"/>
        </w:rPr>
      </w:pPr>
      <w:r w:rsidRPr="003662EF">
        <w:rPr>
          <w:sz w:val="26"/>
          <w:szCs w:val="26"/>
        </w:rPr>
        <w:t xml:space="preserve">   </w:t>
      </w:r>
      <w:r w:rsidRPr="003662EF">
        <w:rPr>
          <w:sz w:val="26"/>
          <w:szCs w:val="26"/>
        </w:rPr>
        <w:tab/>
        <w:t>В муниципальном этапе Всероссийского конкурса «Я в педагогике нашел свое призвание…»приняли участие 5 педагогов образовательных учреждений района:</w:t>
      </w:r>
      <w:r w:rsidRPr="003662EF">
        <w:rPr>
          <w:color w:val="333333"/>
          <w:sz w:val="26"/>
          <w:szCs w:val="26"/>
          <w:shd w:val="clear" w:color="auto" w:fill="FFFFFF"/>
        </w:rPr>
        <w:t xml:space="preserve"> </w:t>
      </w:r>
    </w:p>
    <w:p w:rsidR="00B86FC7" w:rsidRPr="003662EF" w:rsidRDefault="00B86FC7" w:rsidP="00B86FC7">
      <w:pPr>
        <w:pStyle w:val="a3"/>
        <w:jc w:val="both"/>
        <w:rPr>
          <w:rFonts w:ascii="Times New Roman" w:hAnsi="Times New Roman"/>
          <w:sz w:val="26"/>
          <w:szCs w:val="26"/>
        </w:rPr>
      </w:pPr>
      <w:r w:rsidRPr="003662EF">
        <w:rPr>
          <w:rFonts w:ascii="Times New Roman" w:hAnsi="Times New Roman"/>
          <w:sz w:val="26"/>
          <w:szCs w:val="26"/>
        </w:rPr>
        <w:t xml:space="preserve">Номинация: «Лучший учитель»- 2 чел.: </w:t>
      </w:r>
    </w:p>
    <w:p w:rsidR="00B86FC7" w:rsidRPr="003662EF" w:rsidRDefault="00B86FC7" w:rsidP="00B86FC7">
      <w:pPr>
        <w:jc w:val="both"/>
        <w:rPr>
          <w:sz w:val="26"/>
          <w:szCs w:val="26"/>
        </w:rPr>
      </w:pPr>
      <w:r w:rsidRPr="003662EF">
        <w:rPr>
          <w:b/>
          <w:color w:val="333333"/>
          <w:sz w:val="26"/>
          <w:szCs w:val="26"/>
          <w:shd w:val="clear" w:color="auto" w:fill="FFFFFF"/>
        </w:rPr>
        <w:t xml:space="preserve">- </w:t>
      </w:r>
      <w:r w:rsidRPr="003662EF">
        <w:rPr>
          <w:color w:val="333333"/>
          <w:sz w:val="26"/>
          <w:szCs w:val="26"/>
          <w:shd w:val="clear" w:color="auto" w:fill="FFFFFF"/>
        </w:rPr>
        <w:t xml:space="preserve">Алешина Анастасия Александровна – учитель физической культуры </w:t>
      </w:r>
      <w:proofErr w:type="spellStart"/>
      <w:r w:rsidRPr="003662EF">
        <w:rPr>
          <w:color w:val="333333"/>
          <w:sz w:val="26"/>
          <w:szCs w:val="26"/>
          <w:shd w:val="clear" w:color="auto" w:fill="FFFFFF"/>
        </w:rPr>
        <w:t>Алешинской</w:t>
      </w:r>
      <w:proofErr w:type="spellEnd"/>
      <w:r w:rsidRPr="003662EF">
        <w:rPr>
          <w:color w:val="333333"/>
          <w:sz w:val="26"/>
          <w:szCs w:val="26"/>
          <w:shd w:val="clear" w:color="auto" w:fill="FFFFFF"/>
        </w:rPr>
        <w:t xml:space="preserve"> основной общеобразовательной школы,</w:t>
      </w:r>
      <w:r w:rsidRPr="003662EF">
        <w:rPr>
          <w:sz w:val="26"/>
          <w:szCs w:val="26"/>
        </w:rPr>
        <w:t xml:space="preserve"> </w:t>
      </w:r>
    </w:p>
    <w:p w:rsidR="00B86FC7" w:rsidRPr="003662EF" w:rsidRDefault="00B86FC7" w:rsidP="00B86FC7">
      <w:pPr>
        <w:jc w:val="both"/>
        <w:rPr>
          <w:sz w:val="26"/>
          <w:szCs w:val="26"/>
        </w:rPr>
      </w:pPr>
      <w:r w:rsidRPr="003662EF">
        <w:rPr>
          <w:sz w:val="26"/>
          <w:szCs w:val="26"/>
        </w:rPr>
        <w:t xml:space="preserve">- Косило Елена Анатольевна - учитель химии </w:t>
      </w:r>
      <w:proofErr w:type="spellStart"/>
      <w:r w:rsidRPr="003662EF">
        <w:rPr>
          <w:sz w:val="26"/>
          <w:szCs w:val="26"/>
        </w:rPr>
        <w:t>Домашовской</w:t>
      </w:r>
      <w:proofErr w:type="spellEnd"/>
      <w:r w:rsidRPr="003662EF">
        <w:rPr>
          <w:sz w:val="26"/>
          <w:szCs w:val="26"/>
        </w:rPr>
        <w:t xml:space="preserve"> средней общеобразовательной школы.</w:t>
      </w:r>
    </w:p>
    <w:p w:rsidR="00B86FC7" w:rsidRPr="003662EF" w:rsidRDefault="00B86FC7" w:rsidP="00B86FC7">
      <w:pPr>
        <w:jc w:val="both"/>
        <w:rPr>
          <w:sz w:val="26"/>
          <w:szCs w:val="26"/>
        </w:rPr>
      </w:pPr>
      <w:r w:rsidRPr="003662EF">
        <w:rPr>
          <w:sz w:val="26"/>
          <w:szCs w:val="26"/>
        </w:rPr>
        <w:t>Номинация: «Лучший воспитатель» - 3 чел.:</w:t>
      </w:r>
    </w:p>
    <w:p w:rsidR="00B86FC7" w:rsidRPr="003662EF" w:rsidRDefault="00B86FC7" w:rsidP="00B86FC7">
      <w:pPr>
        <w:jc w:val="both"/>
        <w:rPr>
          <w:sz w:val="26"/>
          <w:szCs w:val="26"/>
        </w:rPr>
      </w:pPr>
      <w:r w:rsidRPr="003662EF">
        <w:rPr>
          <w:bCs/>
          <w:sz w:val="26"/>
          <w:szCs w:val="26"/>
        </w:rPr>
        <w:t xml:space="preserve">- </w:t>
      </w:r>
      <w:proofErr w:type="spellStart"/>
      <w:r w:rsidRPr="003662EF">
        <w:rPr>
          <w:bCs/>
          <w:sz w:val="26"/>
          <w:szCs w:val="26"/>
        </w:rPr>
        <w:t>Шахметова</w:t>
      </w:r>
      <w:proofErr w:type="spellEnd"/>
      <w:r w:rsidRPr="003662EF">
        <w:rPr>
          <w:bCs/>
          <w:sz w:val="26"/>
          <w:szCs w:val="26"/>
        </w:rPr>
        <w:t xml:space="preserve"> Виктория Николаевна</w:t>
      </w:r>
      <w:r w:rsidRPr="003662EF">
        <w:rPr>
          <w:sz w:val="26"/>
          <w:szCs w:val="26"/>
        </w:rPr>
        <w:t xml:space="preserve">, воспитатель </w:t>
      </w:r>
      <w:proofErr w:type="spellStart"/>
      <w:r w:rsidRPr="003662EF">
        <w:rPr>
          <w:sz w:val="26"/>
          <w:szCs w:val="26"/>
        </w:rPr>
        <w:t>Мещовского</w:t>
      </w:r>
      <w:proofErr w:type="spellEnd"/>
      <w:r w:rsidRPr="003662EF">
        <w:rPr>
          <w:sz w:val="26"/>
          <w:szCs w:val="26"/>
        </w:rPr>
        <w:t xml:space="preserve"> детского сада; </w:t>
      </w:r>
    </w:p>
    <w:p w:rsidR="00B86FC7" w:rsidRPr="003662EF" w:rsidRDefault="00B86FC7" w:rsidP="00B86FC7">
      <w:pPr>
        <w:jc w:val="both"/>
        <w:rPr>
          <w:sz w:val="26"/>
          <w:szCs w:val="26"/>
        </w:rPr>
      </w:pPr>
      <w:r w:rsidRPr="003662EF">
        <w:rPr>
          <w:sz w:val="26"/>
          <w:szCs w:val="26"/>
        </w:rPr>
        <w:t xml:space="preserve">- </w:t>
      </w:r>
      <w:r w:rsidRPr="003662EF">
        <w:rPr>
          <w:bCs/>
          <w:sz w:val="26"/>
          <w:szCs w:val="26"/>
        </w:rPr>
        <w:t xml:space="preserve">Лычагина Екатерина Алексеевна - воспитатель </w:t>
      </w:r>
      <w:proofErr w:type="spellStart"/>
      <w:r w:rsidRPr="003662EF">
        <w:rPr>
          <w:sz w:val="26"/>
          <w:szCs w:val="26"/>
        </w:rPr>
        <w:t>Мещовского</w:t>
      </w:r>
      <w:proofErr w:type="spellEnd"/>
      <w:r w:rsidRPr="003662EF">
        <w:rPr>
          <w:sz w:val="26"/>
          <w:szCs w:val="26"/>
        </w:rPr>
        <w:t xml:space="preserve"> детского сада «Солнышко»;</w:t>
      </w:r>
    </w:p>
    <w:p w:rsidR="00B86FC7" w:rsidRPr="003662EF" w:rsidRDefault="00B86FC7" w:rsidP="00B86FC7">
      <w:pPr>
        <w:jc w:val="both"/>
        <w:rPr>
          <w:sz w:val="26"/>
          <w:szCs w:val="26"/>
        </w:rPr>
      </w:pPr>
      <w:r w:rsidRPr="003662EF">
        <w:rPr>
          <w:sz w:val="26"/>
          <w:szCs w:val="26"/>
        </w:rPr>
        <w:t xml:space="preserve">- </w:t>
      </w:r>
      <w:proofErr w:type="spellStart"/>
      <w:r w:rsidRPr="003662EF">
        <w:rPr>
          <w:sz w:val="26"/>
          <w:szCs w:val="26"/>
        </w:rPr>
        <w:t>Тесакова</w:t>
      </w:r>
      <w:proofErr w:type="spellEnd"/>
      <w:r w:rsidRPr="003662EF">
        <w:rPr>
          <w:sz w:val="26"/>
          <w:szCs w:val="26"/>
        </w:rPr>
        <w:t xml:space="preserve"> Елена Викторовна, воспитатель дошкольной группы Покровской основной общеобразовательной школы.</w:t>
      </w:r>
    </w:p>
    <w:p w:rsidR="00B86FC7" w:rsidRPr="003662EF" w:rsidRDefault="00B86FC7" w:rsidP="00B86FC7">
      <w:pPr>
        <w:jc w:val="both"/>
        <w:rPr>
          <w:sz w:val="26"/>
          <w:szCs w:val="26"/>
        </w:rPr>
      </w:pPr>
      <w:r w:rsidRPr="003662EF">
        <w:rPr>
          <w:sz w:val="26"/>
          <w:szCs w:val="26"/>
        </w:rPr>
        <w:t xml:space="preserve">   В номинации «Лучший учитель» первое место не было присуждено никому, а второе место разделили сразу два участника: </w:t>
      </w:r>
      <w:r w:rsidRPr="003662EF">
        <w:rPr>
          <w:color w:val="333333"/>
          <w:sz w:val="26"/>
          <w:szCs w:val="26"/>
          <w:shd w:val="clear" w:color="auto" w:fill="FFFFFF"/>
        </w:rPr>
        <w:t xml:space="preserve">Алешина Анастасия Александровна – учитель физической культуры </w:t>
      </w:r>
      <w:proofErr w:type="spellStart"/>
      <w:r w:rsidRPr="003662EF">
        <w:rPr>
          <w:color w:val="333333"/>
          <w:sz w:val="26"/>
          <w:szCs w:val="26"/>
          <w:shd w:val="clear" w:color="auto" w:fill="FFFFFF"/>
        </w:rPr>
        <w:t>Алешинской</w:t>
      </w:r>
      <w:proofErr w:type="spellEnd"/>
      <w:r w:rsidRPr="003662EF">
        <w:rPr>
          <w:color w:val="333333"/>
          <w:sz w:val="26"/>
          <w:szCs w:val="26"/>
          <w:shd w:val="clear" w:color="auto" w:fill="FFFFFF"/>
        </w:rPr>
        <w:t xml:space="preserve"> основной общеобразовательной школы и</w:t>
      </w:r>
      <w:proofErr w:type="gramStart"/>
      <w:r w:rsidRPr="003662EF">
        <w:rPr>
          <w:color w:val="333333"/>
          <w:sz w:val="26"/>
          <w:szCs w:val="26"/>
          <w:shd w:val="clear" w:color="auto" w:fill="FFFFFF"/>
        </w:rPr>
        <w:t xml:space="preserve"> </w:t>
      </w:r>
      <w:r w:rsidRPr="003662EF">
        <w:rPr>
          <w:sz w:val="26"/>
          <w:szCs w:val="26"/>
        </w:rPr>
        <w:t>К</w:t>
      </w:r>
      <w:proofErr w:type="gramEnd"/>
      <w:r w:rsidRPr="003662EF">
        <w:rPr>
          <w:sz w:val="26"/>
          <w:szCs w:val="26"/>
        </w:rPr>
        <w:t xml:space="preserve">осило Елена Анатольевна - учитель химии </w:t>
      </w:r>
      <w:proofErr w:type="spellStart"/>
      <w:r w:rsidRPr="003662EF">
        <w:rPr>
          <w:sz w:val="26"/>
          <w:szCs w:val="26"/>
        </w:rPr>
        <w:t>Домашовской</w:t>
      </w:r>
      <w:proofErr w:type="spellEnd"/>
      <w:r w:rsidRPr="003662EF">
        <w:rPr>
          <w:sz w:val="26"/>
          <w:szCs w:val="26"/>
        </w:rPr>
        <w:t xml:space="preserve"> средней общеобразовательной школы.</w:t>
      </w:r>
    </w:p>
    <w:p w:rsidR="00B86FC7" w:rsidRPr="003662EF" w:rsidRDefault="00B86FC7" w:rsidP="00B86FC7">
      <w:pPr>
        <w:jc w:val="both"/>
        <w:rPr>
          <w:sz w:val="26"/>
          <w:szCs w:val="26"/>
        </w:rPr>
      </w:pPr>
      <w:r w:rsidRPr="003662EF">
        <w:rPr>
          <w:sz w:val="26"/>
          <w:szCs w:val="26"/>
        </w:rPr>
        <w:t xml:space="preserve">   В номинации «Лучший воспитатель» победителем стала </w:t>
      </w:r>
      <w:proofErr w:type="spellStart"/>
      <w:r w:rsidRPr="003662EF">
        <w:rPr>
          <w:sz w:val="26"/>
          <w:szCs w:val="26"/>
        </w:rPr>
        <w:t>Шахметова</w:t>
      </w:r>
      <w:proofErr w:type="spellEnd"/>
      <w:r w:rsidRPr="003662EF">
        <w:rPr>
          <w:sz w:val="26"/>
          <w:szCs w:val="26"/>
        </w:rPr>
        <w:t xml:space="preserve"> В.Н., воспитатель </w:t>
      </w:r>
      <w:proofErr w:type="spellStart"/>
      <w:r w:rsidRPr="003662EF">
        <w:rPr>
          <w:sz w:val="26"/>
          <w:szCs w:val="26"/>
        </w:rPr>
        <w:t>Мещовского</w:t>
      </w:r>
      <w:proofErr w:type="spellEnd"/>
      <w:r w:rsidRPr="003662EF">
        <w:rPr>
          <w:sz w:val="26"/>
          <w:szCs w:val="26"/>
        </w:rPr>
        <w:t xml:space="preserve"> детского сада, второе место в Конкурсе заняла </w:t>
      </w:r>
      <w:r w:rsidRPr="003662EF">
        <w:rPr>
          <w:bCs/>
          <w:sz w:val="26"/>
          <w:szCs w:val="26"/>
        </w:rPr>
        <w:t xml:space="preserve">Лычагина Екатерина Алексеевна - воспитатель </w:t>
      </w:r>
      <w:proofErr w:type="spellStart"/>
      <w:r w:rsidRPr="003662EF">
        <w:rPr>
          <w:sz w:val="26"/>
          <w:szCs w:val="26"/>
        </w:rPr>
        <w:t>Мещовского</w:t>
      </w:r>
      <w:proofErr w:type="spellEnd"/>
      <w:r w:rsidRPr="003662EF">
        <w:rPr>
          <w:sz w:val="26"/>
          <w:szCs w:val="26"/>
        </w:rPr>
        <w:t xml:space="preserve"> детского сада «Солнышко»; третье - </w:t>
      </w:r>
      <w:proofErr w:type="spellStart"/>
      <w:r w:rsidRPr="003662EF">
        <w:rPr>
          <w:sz w:val="26"/>
          <w:szCs w:val="26"/>
        </w:rPr>
        <w:t>Тесакова</w:t>
      </w:r>
      <w:proofErr w:type="spellEnd"/>
      <w:r w:rsidRPr="003662EF">
        <w:rPr>
          <w:sz w:val="26"/>
          <w:szCs w:val="26"/>
        </w:rPr>
        <w:t xml:space="preserve"> Елена Викторовна, воспитатель дошкольной группы Покровской основной общеобразовательной школы.</w:t>
      </w:r>
    </w:p>
    <w:p w:rsidR="00B86FC7" w:rsidRPr="003662EF" w:rsidRDefault="00B86FC7" w:rsidP="00B86FC7">
      <w:pPr>
        <w:jc w:val="both"/>
        <w:rPr>
          <w:sz w:val="26"/>
          <w:szCs w:val="26"/>
        </w:rPr>
      </w:pPr>
      <w:r w:rsidRPr="003662EF">
        <w:rPr>
          <w:sz w:val="26"/>
          <w:szCs w:val="26"/>
        </w:rPr>
        <w:t xml:space="preserve">   Победитель конкурса - </w:t>
      </w:r>
      <w:proofErr w:type="spellStart"/>
      <w:r w:rsidRPr="003662EF">
        <w:rPr>
          <w:sz w:val="26"/>
          <w:szCs w:val="26"/>
        </w:rPr>
        <w:t>Шахметова</w:t>
      </w:r>
      <w:proofErr w:type="spellEnd"/>
      <w:r w:rsidRPr="003662EF">
        <w:rPr>
          <w:sz w:val="26"/>
          <w:szCs w:val="26"/>
        </w:rPr>
        <w:t xml:space="preserve"> В.А. приняла участие в региональном конкурсе «Я в педагогике нашел свое призвание…», пройдя во второй очный тур.</w:t>
      </w:r>
    </w:p>
    <w:p w:rsidR="00B86FC7" w:rsidRPr="003662EF" w:rsidRDefault="00B86FC7" w:rsidP="00B86FC7">
      <w:pPr>
        <w:ind w:firstLine="708"/>
        <w:jc w:val="both"/>
        <w:rPr>
          <w:sz w:val="26"/>
          <w:szCs w:val="26"/>
        </w:rPr>
      </w:pPr>
      <w:r w:rsidRPr="003662EF">
        <w:rPr>
          <w:sz w:val="26"/>
          <w:szCs w:val="26"/>
        </w:rPr>
        <w:t>В муниципальном этапе регионального конкурса «Лучший специалист системы физического воспитания» среди педагогических работников МР «</w:t>
      </w:r>
      <w:proofErr w:type="spellStart"/>
      <w:r w:rsidRPr="003662EF">
        <w:rPr>
          <w:sz w:val="26"/>
          <w:szCs w:val="26"/>
        </w:rPr>
        <w:t>Мещовский</w:t>
      </w:r>
      <w:proofErr w:type="spellEnd"/>
      <w:r w:rsidRPr="003662EF">
        <w:rPr>
          <w:sz w:val="26"/>
          <w:szCs w:val="26"/>
        </w:rPr>
        <w:t xml:space="preserve"> район» приняли участие 3 педагога: </w:t>
      </w:r>
    </w:p>
    <w:p w:rsidR="00B86FC7" w:rsidRPr="003662EF" w:rsidRDefault="00B86FC7" w:rsidP="00B86FC7">
      <w:pPr>
        <w:ind w:left="-284" w:right="141" w:firstLine="426"/>
        <w:jc w:val="both"/>
        <w:rPr>
          <w:sz w:val="26"/>
          <w:szCs w:val="26"/>
        </w:rPr>
      </w:pPr>
      <w:r w:rsidRPr="003662EF">
        <w:rPr>
          <w:sz w:val="26"/>
          <w:szCs w:val="26"/>
        </w:rPr>
        <w:t xml:space="preserve">В номинации - специалисты в сфере физической культуры и спорта дошкольных образовательных учреждений - Костина Инна Николаевна, инструктор по физической культуре </w:t>
      </w:r>
      <w:proofErr w:type="spellStart"/>
      <w:r w:rsidRPr="003662EF">
        <w:rPr>
          <w:sz w:val="26"/>
          <w:szCs w:val="26"/>
        </w:rPr>
        <w:t>Мещовского</w:t>
      </w:r>
      <w:proofErr w:type="spellEnd"/>
      <w:r w:rsidRPr="003662EF">
        <w:rPr>
          <w:sz w:val="26"/>
          <w:szCs w:val="26"/>
        </w:rPr>
        <w:t xml:space="preserve"> детского сада «Солнышко»;</w:t>
      </w:r>
    </w:p>
    <w:p w:rsidR="00B86FC7" w:rsidRPr="003662EF" w:rsidRDefault="00B86FC7" w:rsidP="00B86FC7">
      <w:pPr>
        <w:ind w:left="-284" w:right="141" w:firstLine="426"/>
        <w:jc w:val="both"/>
        <w:rPr>
          <w:sz w:val="26"/>
          <w:szCs w:val="26"/>
        </w:rPr>
      </w:pPr>
      <w:r w:rsidRPr="003662EF">
        <w:rPr>
          <w:sz w:val="26"/>
          <w:szCs w:val="26"/>
        </w:rPr>
        <w:t xml:space="preserve">Номинацию - специалисты в сфере физической культуры и спорта по учебной работе в общеобразовательных учреждениях представляли два участника: </w:t>
      </w:r>
      <w:proofErr w:type="spellStart"/>
      <w:r w:rsidRPr="003662EF">
        <w:rPr>
          <w:sz w:val="26"/>
          <w:szCs w:val="26"/>
        </w:rPr>
        <w:t>Колдина</w:t>
      </w:r>
      <w:proofErr w:type="spellEnd"/>
      <w:r w:rsidRPr="003662EF">
        <w:rPr>
          <w:sz w:val="26"/>
          <w:szCs w:val="26"/>
        </w:rPr>
        <w:t xml:space="preserve"> </w:t>
      </w:r>
      <w:r w:rsidRPr="003662EF">
        <w:rPr>
          <w:sz w:val="26"/>
          <w:szCs w:val="26"/>
        </w:rPr>
        <w:lastRenderedPageBreak/>
        <w:t>Ольга Андреевна, Лобанов Владимир Алексеевич, учителя физической культуры МКОУ «</w:t>
      </w:r>
      <w:proofErr w:type="spellStart"/>
      <w:r w:rsidRPr="003662EF">
        <w:rPr>
          <w:sz w:val="26"/>
          <w:szCs w:val="26"/>
        </w:rPr>
        <w:t>Мещовская</w:t>
      </w:r>
      <w:proofErr w:type="spellEnd"/>
      <w:r w:rsidRPr="003662EF">
        <w:rPr>
          <w:sz w:val="26"/>
          <w:szCs w:val="26"/>
        </w:rPr>
        <w:t xml:space="preserve"> </w:t>
      </w:r>
      <w:proofErr w:type="spellStart"/>
      <w:r w:rsidRPr="003662EF">
        <w:rPr>
          <w:sz w:val="26"/>
          <w:szCs w:val="26"/>
        </w:rPr>
        <w:t>сош</w:t>
      </w:r>
      <w:proofErr w:type="spellEnd"/>
      <w:r w:rsidRPr="003662EF">
        <w:rPr>
          <w:sz w:val="26"/>
          <w:szCs w:val="26"/>
        </w:rPr>
        <w:t>».</w:t>
      </w:r>
    </w:p>
    <w:p w:rsidR="00B86FC7" w:rsidRPr="003662EF" w:rsidRDefault="00B86FC7" w:rsidP="00B86FC7">
      <w:pPr>
        <w:ind w:left="-284" w:right="141" w:firstLine="426"/>
        <w:jc w:val="both"/>
        <w:rPr>
          <w:sz w:val="26"/>
          <w:szCs w:val="26"/>
        </w:rPr>
      </w:pPr>
      <w:r w:rsidRPr="003662EF">
        <w:rPr>
          <w:sz w:val="26"/>
          <w:szCs w:val="26"/>
        </w:rPr>
        <w:t xml:space="preserve">Победителями муниципального этапа конкурса стали: Костина И.Н., </w:t>
      </w:r>
      <w:proofErr w:type="spellStart"/>
      <w:r w:rsidRPr="003662EF">
        <w:rPr>
          <w:sz w:val="26"/>
          <w:szCs w:val="26"/>
        </w:rPr>
        <w:t>Колдина</w:t>
      </w:r>
      <w:proofErr w:type="spellEnd"/>
      <w:r w:rsidRPr="003662EF">
        <w:rPr>
          <w:sz w:val="26"/>
          <w:szCs w:val="26"/>
        </w:rPr>
        <w:t xml:space="preserve"> О.А., им предстоит принять участие в региональном этапе конкурса в сентябре этого года.</w:t>
      </w:r>
    </w:p>
    <w:p w:rsidR="00B86FC7" w:rsidRPr="003662EF" w:rsidRDefault="00B86FC7" w:rsidP="00B86FC7">
      <w:pPr>
        <w:ind w:left="-284" w:right="141" w:firstLine="426"/>
        <w:jc w:val="both"/>
        <w:rPr>
          <w:sz w:val="26"/>
          <w:szCs w:val="26"/>
        </w:rPr>
      </w:pPr>
      <w:r w:rsidRPr="003662EF">
        <w:rPr>
          <w:sz w:val="26"/>
          <w:szCs w:val="26"/>
        </w:rPr>
        <w:t xml:space="preserve">В региональном конкурсе на получение денежного поощрения лучшими учителями Калужской области приняла участие </w:t>
      </w:r>
      <w:proofErr w:type="spellStart"/>
      <w:r w:rsidRPr="003662EF">
        <w:rPr>
          <w:sz w:val="26"/>
          <w:szCs w:val="26"/>
        </w:rPr>
        <w:t>Филонова</w:t>
      </w:r>
      <w:proofErr w:type="spellEnd"/>
      <w:r w:rsidRPr="003662EF">
        <w:rPr>
          <w:sz w:val="26"/>
          <w:szCs w:val="26"/>
        </w:rPr>
        <w:t xml:space="preserve"> Татьяна Вячеславовна, учитель физики </w:t>
      </w:r>
      <w:proofErr w:type="spellStart"/>
      <w:r w:rsidRPr="003662EF">
        <w:rPr>
          <w:sz w:val="26"/>
          <w:szCs w:val="26"/>
        </w:rPr>
        <w:t>Серпейской</w:t>
      </w:r>
      <w:proofErr w:type="spellEnd"/>
      <w:r w:rsidRPr="003662EF">
        <w:rPr>
          <w:sz w:val="26"/>
          <w:szCs w:val="26"/>
        </w:rPr>
        <w:t xml:space="preserve"> СОШ, по итогам конкурса она заняла 15-е место в рейтинге из 44 учителей Калужской области, участвовавших в конкурсе. </w:t>
      </w:r>
    </w:p>
    <w:p w:rsidR="00B86FC7" w:rsidRPr="003662EF" w:rsidRDefault="00B86FC7" w:rsidP="00B86FC7">
      <w:pPr>
        <w:ind w:left="-284" w:right="141" w:firstLine="992"/>
        <w:jc w:val="both"/>
        <w:rPr>
          <w:sz w:val="26"/>
          <w:szCs w:val="26"/>
        </w:rPr>
      </w:pPr>
      <w:r w:rsidRPr="003662EF">
        <w:rPr>
          <w:sz w:val="26"/>
          <w:szCs w:val="26"/>
        </w:rPr>
        <w:t>На базе МКОУ «</w:t>
      </w:r>
      <w:proofErr w:type="spellStart"/>
      <w:r w:rsidRPr="003662EF">
        <w:rPr>
          <w:sz w:val="26"/>
          <w:szCs w:val="26"/>
        </w:rPr>
        <w:t>Рязанцевская</w:t>
      </w:r>
      <w:proofErr w:type="spellEnd"/>
      <w:r w:rsidRPr="003662EF">
        <w:rPr>
          <w:sz w:val="26"/>
          <w:szCs w:val="26"/>
        </w:rPr>
        <w:t xml:space="preserve"> СОШ» проводилась районная методическая неделя на тему: «Актуальные проблемы реализации ФГОС в сельской малокомплектной школе», в которой приняли участие учителя: начальных классов, географии, обществознания, информатики, математики, русского языка, технологии, физической культуры образовательных учреждений района. В программу проведения входили: экскурсия по школе, выступление директора школы Пименовой С.Н., посещение и обсуждение открытых уроков, внеурочных занятий. Приехавшие в школу учителя смогли стать зрителями замечательного, очень душевного мероприятия - общешкольного концерта, посвященного Дню матери, в котором приняли участие учащиеся и их родители. Методическая неделя была проведена школой на хорошем профессиональном уровне.</w:t>
      </w:r>
    </w:p>
    <w:p w:rsidR="00B86FC7" w:rsidRPr="003662EF" w:rsidRDefault="00B86FC7" w:rsidP="00B86FC7">
      <w:pPr>
        <w:ind w:left="-284" w:right="141" w:firstLine="992"/>
        <w:jc w:val="both"/>
        <w:rPr>
          <w:sz w:val="26"/>
          <w:szCs w:val="26"/>
        </w:rPr>
      </w:pPr>
      <w:r w:rsidRPr="003662EF">
        <w:rPr>
          <w:sz w:val="26"/>
          <w:szCs w:val="26"/>
        </w:rPr>
        <w:t xml:space="preserve">В конкурсе профессионального мастерства педагогических работников Калужской области, приуроченного к 130 - </w:t>
      </w:r>
      <w:proofErr w:type="spellStart"/>
      <w:r w:rsidRPr="003662EF">
        <w:rPr>
          <w:sz w:val="26"/>
          <w:szCs w:val="26"/>
        </w:rPr>
        <w:t>летию</w:t>
      </w:r>
      <w:proofErr w:type="spellEnd"/>
      <w:r w:rsidRPr="003662EF">
        <w:rPr>
          <w:sz w:val="26"/>
          <w:szCs w:val="26"/>
        </w:rPr>
        <w:t xml:space="preserve"> со дня рождения знаменитого советского педагога Антона Семеновича Макаренко приняли участие учителя всех основных и средних школ района, кроме </w:t>
      </w:r>
      <w:proofErr w:type="spellStart"/>
      <w:r w:rsidRPr="003662EF">
        <w:rPr>
          <w:sz w:val="26"/>
          <w:szCs w:val="26"/>
        </w:rPr>
        <w:t>Мещовской</w:t>
      </w:r>
      <w:proofErr w:type="spellEnd"/>
      <w:r w:rsidRPr="003662EF">
        <w:rPr>
          <w:sz w:val="26"/>
          <w:szCs w:val="26"/>
        </w:rPr>
        <w:t xml:space="preserve"> СОШ и </w:t>
      </w:r>
      <w:proofErr w:type="spellStart"/>
      <w:r w:rsidRPr="003662EF">
        <w:rPr>
          <w:sz w:val="26"/>
          <w:szCs w:val="26"/>
        </w:rPr>
        <w:t>Алешинской</w:t>
      </w:r>
      <w:proofErr w:type="spellEnd"/>
      <w:r w:rsidRPr="003662EF">
        <w:rPr>
          <w:sz w:val="26"/>
          <w:szCs w:val="26"/>
        </w:rPr>
        <w:t xml:space="preserve"> ООШ. Документы об участии в конкурсе (Дипломы победителей, Благодарности участникам) размещены в сети Интернет. Всего поучаствовало в конкурсе – 60 учителей (34 %) района.</w:t>
      </w:r>
    </w:p>
    <w:p w:rsidR="00B86FC7" w:rsidRPr="003662EF" w:rsidRDefault="00B86FC7" w:rsidP="00B86FC7">
      <w:pPr>
        <w:ind w:left="-284" w:right="141" w:firstLine="426"/>
        <w:jc w:val="both"/>
        <w:rPr>
          <w:sz w:val="26"/>
          <w:szCs w:val="26"/>
        </w:rPr>
      </w:pPr>
      <w:r w:rsidRPr="003662EF">
        <w:rPr>
          <w:sz w:val="26"/>
          <w:szCs w:val="26"/>
        </w:rPr>
        <w:t>В целях раскрытия творческого потенциала педагогов образовательных организаций МР «</w:t>
      </w:r>
      <w:proofErr w:type="spellStart"/>
      <w:r w:rsidRPr="003662EF">
        <w:rPr>
          <w:sz w:val="26"/>
          <w:szCs w:val="26"/>
        </w:rPr>
        <w:t>Мещовский</w:t>
      </w:r>
      <w:proofErr w:type="spellEnd"/>
      <w:r w:rsidRPr="003662EF">
        <w:rPr>
          <w:sz w:val="26"/>
          <w:szCs w:val="26"/>
        </w:rPr>
        <w:t xml:space="preserve"> район» и создания условий для их творческого общения проводился конкурс - фестиваль художественного творчества педагогов образовательных организаций района «Шире круг!»</w:t>
      </w:r>
    </w:p>
    <w:p w:rsidR="00B86FC7" w:rsidRPr="003662EF" w:rsidRDefault="00B86FC7" w:rsidP="00B86FC7">
      <w:pPr>
        <w:ind w:left="-284" w:right="141" w:firstLine="426"/>
        <w:jc w:val="both"/>
        <w:rPr>
          <w:sz w:val="26"/>
          <w:szCs w:val="26"/>
        </w:rPr>
      </w:pPr>
      <w:r w:rsidRPr="003662EF">
        <w:rPr>
          <w:sz w:val="26"/>
          <w:szCs w:val="26"/>
        </w:rPr>
        <w:t>В конкурсе приняли участие педагоги и педагогические коллективы 10 образовательных учреждений района. Конкурс показал, какие талантливые, неординарные личности – наши педагоги!</w:t>
      </w:r>
    </w:p>
    <w:p w:rsidR="00B86FC7" w:rsidRPr="003662EF" w:rsidRDefault="00B86FC7" w:rsidP="00B86FC7">
      <w:pPr>
        <w:ind w:left="-284" w:right="141" w:firstLine="426"/>
        <w:jc w:val="both"/>
        <w:rPr>
          <w:sz w:val="26"/>
          <w:szCs w:val="26"/>
        </w:rPr>
      </w:pPr>
      <w:r w:rsidRPr="003662EF">
        <w:rPr>
          <w:sz w:val="26"/>
          <w:szCs w:val="26"/>
        </w:rPr>
        <w:t>Победители районного этапа приняли участие в областном смотре-конкурсе, это:</w:t>
      </w:r>
    </w:p>
    <w:p w:rsidR="00B86FC7" w:rsidRPr="003662EF" w:rsidRDefault="00B86FC7" w:rsidP="00B86FC7">
      <w:pPr>
        <w:ind w:left="-284" w:right="141" w:firstLine="426"/>
        <w:jc w:val="both"/>
        <w:rPr>
          <w:sz w:val="26"/>
          <w:szCs w:val="26"/>
        </w:rPr>
      </w:pPr>
      <w:r w:rsidRPr="003662EF">
        <w:rPr>
          <w:sz w:val="26"/>
          <w:szCs w:val="26"/>
        </w:rPr>
        <w:t xml:space="preserve">- </w:t>
      </w:r>
      <w:proofErr w:type="spellStart"/>
      <w:r w:rsidRPr="003662EF">
        <w:rPr>
          <w:sz w:val="26"/>
          <w:szCs w:val="26"/>
        </w:rPr>
        <w:t>Филонова</w:t>
      </w:r>
      <w:proofErr w:type="spellEnd"/>
      <w:r w:rsidRPr="003662EF">
        <w:rPr>
          <w:sz w:val="26"/>
          <w:szCs w:val="26"/>
        </w:rPr>
        <w:t xml:space="preserve"> Татьяна Вячеславовна, учитель МКОУ «</w:t>
      </w:r>
      <w:proofErr w:type="spellStart"/>
      <w:r w:rsidRPr="003662EF">
        <w:rPr>
          <w:sz w:val="26"/>
          <w:szCs w:val="26"/>
        </w:rPr>
        <w:t>Серпейская</w:t>
      </w:r>
      <w:proofErr w:type="spellEnd"/>
      <w:r w:rsidRPr="003662EF">
        <w:rPr>
          <w:sz w:val="26"/>
          <w:szCs w:val="26"/>
        </w:rPr>
        <w:t xml:space="preserve"> средняя общеобразовательная школа», жанр – художественное слово; </w:t>
      </w:r>
    </w:p>
    <w:p w:rsidR="00B86FC7" w:rsidRPr="003662EF" w:rsidRDefault="00B86FC7" w:rsidP="00B86FC7">
      <w:pPr>
        <w:jc w:val="both"/>
        <w:rPr>
          <w:sz w:val="26"/>
          <w:szCs w:val="26"/>
        </w:rPr>
      </w:pPr>
      <w:r w:rsidRPr="003662EF">
        <w:rPr>
          <w:sz w:val="26"/>
          <w:szCs w:val="26"/>
        </w:rPr>
        <w:t xml:space="preserve">- </w:t>
      </w:r>
      <w:proofErr w:type="spellStart"/>
      <w:r w:rsidRPr="003662EF">
        <w:rPr>
          <w:sz w:val="26"/>
          <w:szCs w:val="26"/>
        </w:rPr>
        <w:t>Брандибор</w:t>
      </w:r>
      <w:proofErr w:type="spellEnd"/>
      <w:r w:rsidRPr="003662EF">
        <w:rPr>
          <w:sz w:val="26"/>
          <w:szCs w:val="26"/>
        </w:rPr>
        <w:t xml:space="preserve"> Екатерина Васильевна, воспитатель МКДОУ «</w:t>
      </w:r>
      <w:proofErr w:type="spellStart"/>
      <w:r w:rsidRPr="003662EF">
        <w:rPr>
          <w:sz w:val="26"/>
          <w:szCs w:val="26"/>
        </w:rPr>
        <w:t>Мещовский</w:t>
      </w:r>
      <w:proofErr w:type="spellEnd"/>
      <w:r w:rsidRPr="003662EF">
        <w:rPr>
          <w:sz w:val="26"/>
          <w:szCs w:val="26"/>
        </w:rPr>
        <w:t xml:space="preserve"> детский сад «Солнышко», жанр – народный вокал; </w:t>
      </w:r>
    </w:p>
    <w:p w:rsidR="00B86FC7" w:rsidRPr="003662EF" w:rsidRDefault="00B86FC7" w:rsidP="00B86FC7">
      <w:pPr>
        <w:jc w:val="both"/>
        <w:rPr>
          <w:sz w:val="26"/>
          <w:szCs w:val="26"/>
        </w:rPr>
      </w:pPr>
      <w:r w:rsidRPr="003662EF">
        <w:rPr>
          <w:sz w:val="26"/>
          <w:szCs w:val="26"/>
        </w:rPr>
        <w:t xml:space="preserve">- Танцевальные коллективы педагогов </w:t>
      </w:r>
      <w:proofErr w:type="spellStart"/>
      <w:r w:rsidRPr="003662EF">
        <w:rPr>
          <w:sz w:val="26"/>
          <w:szCs w:val="26"/>
        </w:rPr>
        <w:t>Алешинской</w:t>
      </w:r>
      <w:proofErr w:type="spellEnd"/>
      <w:r w:rsidRPr="003662EF">
        <w:rPr>
          <w:sz w:val="26"/>
          <w:szCs w:val="26"/>
        </w:rPr>
        <w:t xml:space="preserve"> основной и </w:t>
      </w:r>
      <w:proofErr w:type="spellStart"/>
      <w:r w:rsidRPr="003662EF">
        <w:rPr>
          <w:sz w:val="26"/>
          <w:szCs w:val="26"/>
        </w:rPr>
        <w:t>Серпейской</w:t>
      </w:r>
      <w:proofErr w:type="spellEnd"/>
      <w:r w:rsidRPr="003662EF">
        <w:rPr>
          <w:sz w:val="26"/>
          <w:szCs w:val="26"/>
        </w:rPr>
        <w:t xml:space="preserve"> </w:t>
      </w:r>
      <w:proofErr w:type="gramStart"/>
      <w:r w:rsidRPr="003662EF">
        <w:rPr>
          <w:sz w:val="26"/>
          <w:szCs w:val="26"/>
        </w:rPr>
        <w:t>средней</w:t>
      </w:r>
      <w:proofErr w:type="gramEnd"/>
      <w:r w:rsidRPr="003662EF">
        <w:rPr>
          <w:sz w:val="26"/>
          <w:szCs w:val="26"/>
        </w:rPr>
        <w:t xml:space="preserve"> общеобразовательных школ, жанр – хореография.</w:t>
      </w:r>
    </w:p>
    <w:p w:rsidR="00B86FC7" w:rsidRPr="003662EF" w:rsidRDefault="00B86FC7" w:rsidP="00B86FC7">
      <w:pPr>
        <w:jc w:val="both"/>
        <w:rPr>
          <w:sz w:val="26"/>
          <w:szCs w:val="26"/>
        </w:rPr>
      </w:pPr>
      <w:r w:rsidRPr="003662EF">
        <w:rPr>
          <w:sz w:val="26"/>
          <w:szCs w:val="26"/>
        </w:rPr>
        <w:t xml:space="preserve">  Екатерина </w:t>
      </w:r>
      <w:proofErr w:type="spellStart"/>
      <w:r w:rsidRPr="003662EF">
        <w:rPr>
          <w:sz w:val="26"/>
          <w:szCs w:val="26"/>
        </w:rPr>
        <w:t>Брандибор</w:t>
      </w:r>
      <w:proofErr w:type="spellEnd"/>
      <w:r w:rsidRPr="003662EF">
        <w:rPr>
          <w:sz w:val="26"/>
          <w:szCs w:val="26"/>
        </w:rPr>
        <w:t xml:space="preserve"> была отмечена специальным Дипломом областного жюри.</w:t>
      </w:r>
    </w:p>
    <w:p w:rsidR="00B86FC7" w:rsidRPr="003662EF" w:rsidRDefault="00B86FC7" w:rsidP="00B86FC7">
      <w:pPr>
        <w:jc w:val="both"/>
        <w:rPr>
          <w:sz w:val="26"/>
          <w:szCs w:val="26"/>
        </w:rPr>
      </w:pPr>
    </w:p>
    <w:p w:rsidR="00B86FC7" w:rsidRPr="003662EF" w:rsidRDefault="00B86FC7" w:rsidP="00B86FC7">
      <w:pPr>
        <w:jc w:val="both"/>
        <w:rPr>
          <w:sz w:val="26"/>
          <w:szCs w:val="26"/>
        </w:rPr>
      </w:pPr>
    </w:p>
    <w:p w:rsidR="00B86FC7" w:rsidRPr="003662EF" w:rsidRDefault="00B86FC7" w:rsidP="00B86FC7">
      <w:pPr>
        <w:spacing w:after="240"/>
        <w:jc w:val="both"/>
        <w:rPr>
          <w:rStyle w:val="a5"/>
          <w:b w:val="0"/>
          <w:sz w:val="26"/>
          <w:szCs w:val="26"/>
        </w:rPr>
      </w:pPr>
    </w:p>
    <w:p w:rsidR="00B86FC7" w:rsidRPr="003662EF" w:rsidRDefault="00B86FC7" w:rsidP="00B86FC7">
      <w:pPr>
        <w:spacing w:after="240"/>
        <w:jc w:val="both"/>
        <w:rPr>
          <w:rStyle w:val="a5"/>
          <w:b w:val="0"/>
          <w:sz w:val="26"/>
          <w:szCs w:val="26"/>
        </w:rPr>
      </w:pPr>
    </w:p>
    <w:p w:rsidR="00B86FC7" w:rsidRPr="00912D62" w:rsidRDefault="00B86FC7" w:rsidP="00B86FC7">
      <w:pPr>
        <w:shd w:val="clear" w:color="auto" w:fill="FFFFFF" w:themeFill="background1"/>
        <w:ind w:firstLine="708"/>
        <w:jc w:val="both"/>
        <w:rPr>
          <w:sz w:val="26"/>
          <w:szCs w:val="26"/>
        </w:rPr>
      </w:pPr>
    </w:p>
    <w:p w:rsidR="003662EF" w:rsidRPr="009112D1" w:rsidRDefault="003662EF" w:rsidP="003662EF">
      <w:pPr>
        <w:pStyle w:val="a9"/>
        <w:spacing w:before="0" w:beforeAutospacing="0" w:after="0"/>
        <w:contextualSpacing/>
        <w:jc w:val="center"/>
        <w:rPr>
          <w:b/>
          <w:sz w:val="28"/>
          <w:szCs w:val="28"/>
        </w:rPr>
      </w:pPr>
      <w:r>
        <w:rPr>
          <w:b/>
          <w:sz w:val="28"/>
          <w:szCs w:val="28"/>
        </w:rPr>
        <w:lastRenderedPageBreak/>
        <w:t>5</w:t>
      </w:r>
      <w:r w:rsidRPr="00E125DB">
        <w:rPr>
          <w:b/>
          <w:sz w:val="28"/>
          <w:szCs w:val="28"/>
        </w:rPr>
        <w:t>.Финансирование системы образования района.</w:t>
      </w:r>
    </w:p>
    <w:p w:rsidR="003662EF" w:rsidRDefault="003662EF" w:rsidP="003662EF">
      <w:pPr>
        <w:ind w:firstLine="708"/>
        <w:rPr>
          <w:sz w:val="26"/>
          <w:szCs w:val="26"/>
        </w:rPr>
      </w:pPr>
      <w:r w:rsidRPr="005C00A3">
        <w:rPr>
          <w:sz w:val="26"/>
          <w:szCs w:val="26"/>
        </w:rPr>
        <w:t xml:space="preserve">Создание безопасных условий для всех участников образовательного процесса является приоритетным направлением </w:t>
      </w:r>
      <w:r>
        <w:rPr>
          <w:sz w:val="26"/>
          <w:szCs w:val="26"/>
        </w:rPr>
        <w:t xml:space="preserve">деятельности образовательных организаций </w:t>
      </w:r>
      <w:proofErr w:type="spellStart"/>
      <w:r>
        <w:rPr>
          <w:sz w:val="26"/>
          <w:szCs w:val="26"/>
        </w:rPr>
        <w:t>Мещовского</w:t>
      </w:r>
      <w:proofErr w:type="spellEnd"/>
      <w:r>
        <w:rPr>
          <w:sz w:val="26"/>
          <w:szCs w:val="26"/>
        </w:rPr>
        <w:t xml:space="preserve"> района</w:t>
      </w:r>
      <w:proofErr w:type="gramStart"/>
      <w:r w:rsidRPr="003716B0">
        <w:rPr>
          <w:sz w:val="26"/>
          <w:szCs w:val="26"/>
        </w:rPr>
        <w:t xml:space="preserve"> В</w:t>
      </w:r>
      <w:proofErr w:type="gramEnd"/>
      <w:r w:rsidRPr="003716B0">
        <w:rPr>
          <w:sz w:val="26"/>
          <w:szCs w:val="26"/>
        </w:rPr>
        <w:t xml:space="preserve">   100%   школ созданы  необходимые</w:t>
      </w:r>
      <w:r>
        <w:rPr>
          <w:sz w:val="26"/>
          <w:szCs w:val="26"/>
        </w:rPr>
        <w:t xml:space="preserve"> безопасные и</w:t>
      </w:r>
      <w:r w:rsidRPr="003716B0">
        <w:rPr>
          <w:sz w:val="26"/>
          <w:szCs w:val="26"/>
        </w:rPr>
        <w:t xml:space="preserve">  современные, в том числе бытовые условия организации образовательного процесса.</w:t>
      </w:r>
      <w:r>
        <w:rPr>
          <w:sz w:val="26"/>
          <w:szCs w:val="26"/>
        </w:rPr>
        <w:t xml:space="preserve"> </w:t>
      </w:r>
    </w:p>
    <w:p w:rsidR="003662EF" w:rsidRDefault="003662EF" w:rsidP="003662EF">
      <w:pPr>
        <w:autoSpaceDE w:val="0"/>
        <w:autoSpaceDN w:val="0"/>
        <w:adjustRightInd w:val="0"/>
        <w:ind w:firstLine="709"/>
        <w:jc w:val="both"/>
        <w:rPr>
          <w:sz w:val="26"/>
          <w:szCs w:val="26"/>
        </w:rPr>
      </w:pPr>
      <w:r w:rsidRPr="005C00A3">
        <w:rPr>
          <w:sz w:val="26"/>
          <w:szCs w:val="26"/>
        </w:rPr>
        <w:t>Создание безопасных условий для всех участников образовательного процесса является</w:t>
      </w:r>
      <w:r>
        <w:rPr>
          <w:sz w:val="26"/>
          <w:szCs w:val="26"/>
        </w:rPr>
        <w:t xml:space="preserve"> одним из</w:t>
      </w:r>
      <w:r w:rsidRPr="005C00A3">
        <w:rPr>
          <w:sz w:val="26"/>
          <w:szCs w:val="26"/>
        </w:rPr>
        <w:t xml:space="preserve"> приоритетны</w:t>
      </w:r>
      <w:r>
        <w:rPr>
          <w:sz w:val="26"/>
          <w:szCs w:val="26"/>
        </w:rPr>
        <w:t>х</w:t>
      </w:r>
      <w:r w:rsidRPr="005C00A3">
        <w:rPr>
          <w:sz w:val="26"/>
          <w:szCs w:val="26"/>
        </w:rPr>
        <w:t xml:space="preserve"> направлени</w:t>
      </w:r>
      <w:r>
        <w:rPr>
          <w:sz w:val="26"/>
          <w:szCs w:val="26"/>
        </w:rPr>
        <w:t>й</w:t>
      </w:r>
      <w:r w:rsidRPr="005C00A3">
        <w:rPr>
          <w:sz w:val="26"/>
          <w:szCs w:val="26"/>
        </w:rPr>
        <w:t xml:space="preserve"> </w:t>
      </w:r>
      <w:r>
        <w:rPr>
          <w:sz w:val="26"/>
          <w:szCs w:val="26"/>
        </w:rPr>
        <w:t xml:space="preserve">деятельности образовательных организаций </w:t>
      </w:r>
      <w:proofErr w:type="spellStart"/>
      <w:r>
        <w:rPr>
          <w:sz w:val="26"/>
          <w:szCs w:val="26"/>
        </w:rPr>
        <w:t>Мещовского</w:t>
      </w:r>
      <w:proofErr w:type="spellEnd"/>
      <w:r>
        <w:rPr>
          <w:sz w:val="26"/>
          <w:szCs w:val="26"/>
        </w:rPr>
        <w:t xml:space="preserve"> района.</w:t>
      </w:r>
    </w:p>
    <w:p w:rsidR="003662EF" w:rsidRDefault="003662EF" w:rsidP="003662EF">
      <w:pPr>
        <w:pStyle w:val="Style11"/>
        <w:widowControl/>
        <w:tabs>
          <w:tab w:val="left" w:pos="426"/>
        </w:tabs>
        <w:spacing w:line="240" w:lineRule="auto"/>
        <w:ind w:firstLine="709"/>
        <w:rPr>
          <w:sz w:val="26"/>
          <w:szCs w:val="26"/>
        </w:rPr>
      </w:pPr>
      <w:r>
        <w:rPr>
          <w:rStyle w:val="FontStyle20"/>
          <w:sz w:val="26"/>
          <w:szCs w:val="26"/>
        </w:rPr>
        <w:t>Во всех образовательных организациях  обеспечен системный и постоянный контроль сохранности и бесперебойного функционирования систем жизнеобеспечения зданий и территорий.</w:t>
      </w:r>
    </w:p>
    <w:p w:rsidR="003662EF" w:rsidRDefault="003662EF" w:rsidP="003662EF">
      <w:pPr>
        <w:autoSpaceDE w:val="0"/>
        <w:autoSpaceDN w:val="0"/>
        <w:adjustRightInd w:val="0"/>
        <w:ind w:firstLine="709"/>
        <w:jc w:val="both"/>
        <w:rPr>
          <w:sz w:val="26"/>
          <w:szCs w:val="26"/>
        </w:rPr>
      </w:pPr>
      <w:r w:rsidRPr="005C00A3">
        <w:rPr>
          <w:sz w:val="26"/>
          <w:szCs w:val="26"/>
        </w:rPr>
        <w:t xml:space="preserve">Все образовательные организации </w:t>
      </w:r>
      <w:r>
        <w:rPr>
          <w:sz w:val="26"/>
          <w:szCs w:val="26"/>
        </w:rPr>
        <w:t>района оборудованы системой видеонаблюдения по периметру зданий,</w:t>
      </w:r>
      <w:r w:rsidRPr="005C00A3">
        <w:rPr>
          <w:sz w:val="26"/>
          <w:szCs w:val="26"/>
        </w:rPr>
        <w:t xml:space="preserve"> оснащены кнопками экстренного вызова полиции (охраны), </w:t>
      </w:r>
      <w:r>
        <w:rPr>
          <w:sz w:val="26"/>
          <w:szCs w:val="26"/>
        </w:rPr>
        <w:t xml:space="preserve">оборудованы системой автоматической пожарной сигнализацией и оповещения о пожаре, </w:t>
      </w:r>
      <w:r w:rsidRPr="005C00A3">
        <w:rPr>
          <w:sz w:val="26"/>
          <w:szCs w:val="26"/>
        </w:rPr>
        <w:t>оборудованием по выводу сигнала систем автоматической пожарной сигнализации на центральный «Пульт 01</w:t>
      </w:r>
      <w:r>
        <w:rPr>
          <w:sz w:val="26"/>
          <w:szCs w:val="26"/>
        </w:rPr>
        <w:t xml:space="preserve">, оснащены необходимым количеством огнетушителей, организован контрольно-пропускной режим в образовательную организацию. </w:t>
      </w:r>
    </w:p>
    <w:p w:rsidR="003662EF" w:rsidRDefault="003662EF" w:rsidP="003662EF">
      <w:pPr>
        <w:autoSpaceDE w:val="0"/>
        <w:autoSpaceDN w:val="0"/>
        <w:adjustRightInd w:val="0"/>
        <w:ind w:firstLine="709"/>
        <w:jc w:val="both"/>
        <w:rPr>
          <w:sz w:val="26"/>
          <w:szCs w:val="26"/>
        </w:rPr>
      </w:pPr>
      <w:r>
        <w:rPr>
          <w:sz w:val="26"/>
          <w:szCs w:val="26"/>
        </w:rPr>
        <w:t xml:space="preserve">Все образовательные организации имеют системы водоснабжения, системами канализации не </w:t>
      </w:r>
      <w:proofErr w:type="gramStart"/>
      <w:r>
        <w:rPr>
          <w:sz w:val="26"/>
          <w:szCs w:val="26"/>
        </w:rPr>
        <w:t>оборудована</w:t>
      </w:r>
      <w:proofErr w:type="gramEnd"/>
      <w:r>
        <w:rPr>
          <w:sz w:val="26"/>
          <w:szCs w:val="26"/>
        </w:rPr>
        <w:t xml:space="preserve"> </w:t>
      </w:r>
      <w:proofErr w:type="spellStart"/>
      <w:r>
        <w:rPr>
          <w:sz w:val="26"/>
          <w:szCs w:val="26"/>
        </w:rPr>
        <w:t>Мармыжовская</w:t>
      </w:r>
      <w:proofErr w:type="spellEnd"/>
      <w:r>
        <w:rPr>
          <w:sz w:val="26"/>
          <w:szCs w:val="26"/>
        </w:rPr>
        <w:t xml:space="preserve"> ООШ, системами центрального газового отопления обеспечены 7 школ. Автономное электрическое отопление имеют Покровская ООШ, </w:t>
      </w:r>
      <w:proofErr w:type="spellStart"/>
      <w:r>
        <w:rPr>
          <w:sz w:val="26"/>
          <w:szCs w:val="26"/>
        </w:rPr>
        <w:t>Мармыжовская</w:t>
      </w:r>
      <w:proofErr w:type="spellEnd"/>
      <w:r>
        <w:rPr>
          <w:sz w:val="26"/>
          <w:szCs w:val="26"/>
        </w:rPr>
        <w:t xml:space="preserve"> ООШ, дошкольная группа  Кудринской СОШ, находящаяся в </w:t>
      </w:r>
      <w:proofErr w:type="spellStart"/>
      <w:r>
        <w:rPr>
          <w:sz w:val="26"/>
          <w:szCs w:val="26"/>
        </w:rPr>
        <w:t>д</w:t>
      </w:r>
      <w:proofErr w:type="gramStart"/>
      <w:r>
        <w:rPr>
          <w:sz w:val="26"/>
          <w:szCs w:val="26"/>
        </w:rPr>
        <w:t>.К</w:t>
      </w:r>
      <w:proofErr w:type="gramEnd"/>
      <w:r>
        <w:rPr>
          <w:sz w:val="26"/>
          <w:szCs w:val="26"/>
        </w:rPr>
        <w:t>артышово</w:t>
      </w:r>
      <w:proofErr w:type="spellEnd"/>
      <w:r>
        <w:rPr>
          <w:sz w:val="26"/>
          <w:szCs w:val="26"/>
        </w:rPr>
        <w:t xml:space="preserve">, здание ясельных групп </w:t>
      </w:r>
      <w:proofErr w:type="spellStart"/>
      <w:r>
        <w:rPr>
          <w:sz w:val="26"/>
          <w:szCs w:val="26"/>
        </w:rPr>
        <w:t>Мещовского</w:t>
      </w:r>
      <w:proofErr w:type="spellEnd"/>
      <w:r>
        <w:rPr>
          <w:sz w:val="26"/>
          <w:szCs w:val="26"/>
        </w:rPr>
        <w:t xml:space="preserve"> детского сада. </w:t>
      </w:r>
      <w:proofErr w:type="spellStart"/>
      <w:r>
        <w:rPr>
          <w:sz w:val="26"/>
          <w:szCs w:val="26"/>
        </w:rPr>
        <w:t>Мещовская</w:t>
      </w:r>
      <w:proofErr w:type="spellEnd"/>
      <w:r>
        <w:rPr>
          <w:sz w:val="26"/>
          <w:szCs w:val="26"/>
        </w:rPr>
        <w:t xml:space="preserve"> СОШ и Кудринская СОШ имеют лицензированные медицинские кабинеты, </w:t>
      </w:r>
      <w:proofErr w:type="gramStart"/>
      <w:r>
        <w:rPr>
          <w:sz w:val="26"/>
          <w:szCs w:val="26"/>
        </w:rPr>
        <w:t>в</w:t>
      </w:r>
      <w:proofErr w:type="gramEnd"/>
      <w:r>
        <w:rPr>
          <w:sz w:val="26"/>
          <w:szCs w:val="26"/>
        </w:rPr>
        <w:t xml:space="preserve"> </w:t>
      </w:r>
      <w:proofErr w:type="gramStart"/>
      <w:r>
        <w:rPr>
          <w:sz w:val="26"/>
          <w:szCs w:val="26"/>
        </w:rPr>
        <w:t>Мещовском</w:t>
      </w:r>
      <w:proofErr w:type="gramEnd"/>
      <w:r>
        <w:rPr>
          <w:sz w:val="26"/>
          <w:szCs w:val="26"/>
        </w:rPr>
        <w:t xml:space="preserve"> детском саду – сестринская медицинская комната.</w:t>
      </w:r>
    </w:p>
    <w:p w:rsidR="003662EF" w:rsidRDefault="003662EF" w:rsidP="003662EF">
      <w:pPr>
        <w:autoSpaceDE w:val="0"/>
        <w:autoSpaceDN w:val="0"/>
        <w:adjustRightInd w:val="0"/>
        <w:ind w:firstLine="709"/>
        <w:jc w:val="both"/>
        <w:rPr>
          <w:sz w:val="26"/>
          <w:szCs w:val="26"/>
        </w:rPr>
      </w:pPr>
      <w:r>
        <w:rPr>
          <w:sz w:val="26"/>
          <w:szCs w:val="26"/>
        </w:rPr>
        <w:t>В период летних каникул в образовательных организациях силами своих работников проводился косметический ремонт помещений и зданий. В основном работы были следующие: замена старого линолеума, покраска полов, стен, потолков, ремонт санузлов, замена дверных блоков, ремонт кровли, ремонт ограждения территорий. Благоустроены территории образовательных организаций: обкошены территории, разбиты цветочные клумбы, покрашены и обновлены игровые и спортивные площадки. С апреля по текущее время велась работа на пришкольных учебно-опытных участках.</w:t>
      </w:r>
    </w:p>
    <w:p w:rsidR="003662EF" w:rsidRDefault="003662EF" w:rsidP="003662EF">
      <w:pPr>
        <w:autoSpaceDE w:val="0"/>
        <w:autoSpaceDN w:val="0"/>
        <w:adjustRightInd w:val="0"/>
        <w:ind w:firstLine="709"/>
        <w:jc w:val="both"/>
        <w:rPr>
          <w:sz w:val="26"/>
          <w:szCs w:val="26"/>
        </w:rPr>
      </w:pPr>
      <w:r>
        <w:rPr>
          <w:sz w:val="26"/>
          <w:szCs w:val="26"/>
        </w:rPr>
        <w:t>На ремонт и подготовку к новому учебному году образовательных организаций администрацией МР «</w:t>
      </w:r>
      <w:proofErr w:type="spellStart"/>
      <w:r>
        <w:rPr>
          <w:sz w:val="26"/>
          <w:szCs w:val="26"/>
        </w:rPr>
        <w:t>Мещовский</w:t>
      </w:r>
      <w:proofErr w:type="spellEnd"/>
      <w:r>
        <w:rPr>
          <w:sz w:val="26"/>
          <w:szCs w:val="26"/>
        </w:rPr>
        <w:t xml:space="preserve"> район»  выделено 3813,0 тыс. рублей. </w:t>
      </w:r>
    </w:p>
    <w:p w:rsidR="00C4684B" w:rsidRDefault="00C4684B" w:rsidP="003662EF">
      <w:pPr>
        <w:autoSpaceDE w:val="0"/>
        <w:autoSpaceDN w:val="0"/>
        <w:adjustRightInd w:val="0"/>
        <w:ind w:firstLine="709"/>
        <w:jc w:val="both"/>
        <w:rPr>
          <w:sz w:val="26"/>
          <w:szCs w:val="26"/>
        </w:rPr>
      </w:pPr>
      <w:r>
        <w:rPr>
          <w:sz w:val="26"/>
          <w:szCs w:val="26"/>
        </w:rPr>
        <w:t>На ремонт израсходовано2854,6 тыс</w:t>
      </w:r>
      <w:proofErr w:type="gramStart"/>
      <w:r>
        <w:rPr>
          <w:sz w:val="26"/>
          <w:szCs w:val="26"/>
        </w:rPr>
        <w:t>.р</w:t>
      </w:r>
      <w:proofErr w:type="gramEnd"/>
      <w:r>
        <w:rPr>
          <w:sz w:val="26"/>
          <w:szCs w:val="26"/>
        </w:rPr>
        <w:t>ублей.</w:t>
      </w:r>
    </w:p>
    <w:p w:rsidR="003662EF" w:rsidRDefault="003662EF" w:rsidP="003662EF">
      <w:pPr>
        <w:ind w:firstLine="708"/>
        <w:rPr>
          <w:sz w:val="26"/>
          <w:szCs w:val="26"/>
        </w:rPr>
      </w:pPr>
      <w:r>
        <w:rPr>
          <w:sz w:val="26"/>
          <w:szCs w:val="26"/>
        </w:rPr>
        <w:t>На обеспечение пожарной безопасности израсходовано 25,8 тыс</w:t>
      </w:r>
      <w:proofErr w:type="gramStart"/>
      <w:r>
        <w:rPr>
          <w:sz w:val="26"/>
          <w:szCs w:val="26"/>
        </w:rPr>
        <w:t>.р</w:t>
      </w:r>
      <w:proofErr w:type="gramEnd"/>
      <w:r>
        <w:rPr>
          <w:sz w:val="26"/>
          <w:szCs w:val="26"/>
        </w:rPr>
        <w:t>ублей.</w:t>
      </w:r>
    </w:p>
    <w:p w:rsidR="00C4684B" w:rsidRDefault="003662EF" w:rsidP="00C4684B">
      <w:pPr>
        <w:ind w:firstLine="708"/>
        <w:rPr>
          <w:sz w:val="26"/>
          <w:szCs w:val="26"/>
        </w:rPr>
      </w:pPr>
      <w:r>
        <w:rPr>
          <w:sz w:val="26"/>
          <w:szCs w:val="26"/>
        </w:rPr>
        <w:t>Обеспечение санитарно-эпидемиологического состояния 10,2 тыс. рублей.</w:t>
      </w:r>
    </w:p>
    <w:p w:rsidR="00C4684B" w:rsidRDefault="00C4684B" w:rsidP="003662EF">
      <w:pPr>
        <w:ind w:firstLine="708"/>
        <w:rPr>
          <w:sz w:val="26"/>
          <w:szCs w:val="26"/>
        </w:rPr>
      </w:pPr>
      <w:r>
        <w:rPr>
          <w:sz w:val="26"/>
          <w:szCs w:val="26"/>
        </w:rPr>
        <w:t>Иные мероприятия 922,4 тыс</w:t>
      </w:r>
      <w:proofErr w:type="gramStart"/>
      <w:r>
        <w:rPr>
          <w:sz w:val="26"/>
          <w:szCs w:val="26"/>
        </w:rPr>
        <w:t>.р</w:t>
      </w:r>
      <w:proofErr w:type="gramEnd"/>
      <w:r>
        <w:rPr>
          <w:sz w:val="26"/>
          <w:szCs w:val="26"/>
        </w:rPr>
        <w:t>ублей.</w:t>
      </w:r>
    </w:p>
    <w:p w:rsidR="003662EF" w:rsidRDefault="003662EF" w:rsidP="003662EF">
      <w:pPr>
        <w:ind w:firstLine="708"/>
        <w:rPr>
          <w:sz w:val="26"/>
          <w:szCs w:val="26"/>
        </w:rPr>
      </w:pPr>
      <w:r>
        <w:rPr>
          <w:sz w:val="26"/>
          <w:szCs w:val="26"/>
        </w:rPr>
        <w:t>В рамках внедрения ФГОС школы имеют необходимое современное оборудование для ведения учебно-воспитательного процесса.</w:t>
      </w:r>
    </w:p>
    <w:p w:rsidR="003662EF" w:rsidRPr="009760A4" w:rsidRDefault="003662EF" w:rsidP="003662EF">
      <w:pPr>
        <w:pStyle w:val="12"/>
        <w:ind w:firstLine="567"/>
        <w:jc w:val="both"/>
        <w:rPr>
          <w:rFonts w:ascii="Times New Roman" w:hAnsi="Times New Roman"/>
          <w:sz w:val="26"/>
          <w:szCs w:val="26"/>
        </w:rPr>
      </w:pPr>
      <w:r w:rsidRPr="009760A4">
        <w:rPr>
          <w:rFonts w:ascii="Times New Roman" w:hAnsi="Times New Roman"/>
          <w:sz w:val="26"/>
          <w:szCs w:val="26"/>
        </w:rPr>
        <w:t xml:space="preserve">Достигнута полная обеспеченность всех обучающихся общеобразовательных учреждений области необходимыми бесплатными учебниками для </w:t>
      </w:r>
      <w:proofErr w:type="gramStart"/>
      <w:r w:rsidRPr="009760A4">
        <w:rPr>
          <w:rFonts w:ascii="Times New Roman" w:hAnsi="Times New Roman"/>
          <w:sz w:val="26"/>
          <w:szCs w:val="26"/>
        </w:rPr>
        <w:t>обучения</w:t>
      </w:r>
      <w:proofErr w:type="gramEnd"/>
      <w:r w:rsidRPr="009760A4">
        <w:rPr>
          <w:rFonts w:ascii="Times New Roman" w:hAnsi="Times New Roman"/>
          <w:sz w:val="26"/>
          <w:szCs w:val="26"/>
        </w:rPr>
        <w:t xml:space="preserve"> по </w:t>
      </w:r>
      <w:r w:rsidRPr="009760A4">
        <w:rPr>
          <w:rFonts w:ascii="Times New Roman" w:hAnsi="Times New Roman"/>
          <w:sz w:val="26"/>
          <w:szCs w:val="26"/>
        </w:rPr>
        <w:lastRenderedPageBreak/>
        <w:t>основным общеобразовательным программам, закуплен</w:t>
      </w:r>
      <w:r>
        <w:rPr>
          <w:rFonts w:ascii="Times New Roman" w:hAnsi="Times New Roman"/>
          <w:sz w:val="26"/>
          <w:szCs w:val="26"/>
        </w:rPr>
        <w:t>а</w:t>
      </w:r>
      <w:r w:rsidRPr="009760A4">
        <w:rPr>
          <w:rFonts w:ascii="Times New Roman" w:hAnsi="Times New Roman"/>
          <w:sz w:val="26"/>
          <w:szCs w:val="26"/>
        </w:rPr>
        <w:t xml:space="preserve"> </w:t>
      </w:r>
      <w:r>
        <w:rPr>
          <w:rFonts w:ascii="Times New Roman" w:hAnsi="Times New Roman"/>
          <w:sz w:val="26"/>
          <w:szCs w:val="26"/>
        </w:rPr>
        <w:t xml:space="preserve">учебно-методическая </w:t>
      </w:r>
      <w:r w:rsidRPr="009760A4">
        <w:rPr>
          <w:rFonts w:ascii="Times New Roman" w:hAnsi="Times New Roman"/>
          <w:sz w:val="26"/>
          <w:szCs w:val="26"/>
        </w:rPr>
        <w:t>литература.</w:t>
      </w:r>
    </w:p>
    <w:p w:rsidR="003662EF" w:rsidRDefault="003662EF" w:rsidP="003662EF">
      <w:pPr>
        <w:ind w:firstLine="708"/>
        <w:rPr>
          <w:sz w:val="26"/>
          <w:szCs w:val="26"/>
        </w:rPr>
      </w:pPr>
      <w:r>
        <w:rPr>
          <w:sz w:val="26"/>
          <w:szCs w:val="26"/>
        </w:rPr>
        <w:t xml:space="preserve">Приобретено учебников </w:t>
      </w:r>
      <w:r w:rsidR="00C4684B">
        <w:rPr>
          <w:sz w:val="26"/>
          <w:szCs w:val="26"/>
        </w:rPr>
        <w:t>2535</w:t>
      </w:r>
      <w:r>
        <w:rPr>
          <w:sz w:val="26"/>
          <w:szCs w:val="26"/>
        </w:rPr>
        <w:t xml:space="preserve"> единиц на сумму </w:t>
      </w:r>
      <w:r w:rsidR="00C4684B">
        <w:rPr>
          <w:sz w:val="26"/>
          <w:szCs w:val="26"/>
        </w:rPr>
        <w:t>830,0</w:t>
      </w:r>
      <w:r>
        <w:rPr>
          <w:sz w:val="26"/>
          <w:szCs w:val="26"/>
        </w:rPr>
        <w:t xml:space="preserve"> тыс. рублей.</w:t>
      </w:r>
    </w:p>
    <w:p w:rsidR="00C4684B" w:rsidRDefault="00C4684B" w:rsidP="00C4684B">
      <w:pPr>
        <w:ind w:firstLine="708"/>
        <w:jc w:val="center"/>
        <w:rPr>
          <w:b/>
          <w:sz w:val="26"/>
          <w:szCs w:val="26"/>
        </w:rPr>
      </w:pPr>
    </w:p>
    <w:p w:rsidR="00C4684B" w:rsidRDefault="00C4684B" w:rsidP="00C4684B">
      <w:pPr>
        <w:ind w:firstLine="708"/>
        <w:jc w:val="center"/>
        <w:rPr>
          <w:b/>
          <w:sz w:val="26"/>
          <w:szCs w:val="26"/>
        </w:rPr>
      </w:pPr>
      <w:r>
        <w:rPr>
          <w:b/>
          <w:sz w:val="26"/>
          <w:szCs w:val="26"/>
        </w:rPr>
        <w:t>6</w:t>
      </w:r>
      <w:r w:rsidRPr="001F6583">
        <w:rPr>
          <w:b/>
          <w:sz w:val="26"/>
          <w:szCs w:val="26"/>
        </w:rPr>
        <w:t xml:space="preserve">. </w:t>
      </w:r>
      <w:r>
        <w:rPr>
          <w:b/>
          <w:sz w:val="26"/>
          <w:szCs w:val="26"/>
        </w:rPr>
        <w:t>Основные направления  деятельности, цели и з</w:t>
      </w:r>
      <w:r w:rsidRPr="001F6583">
        <w:rPr>
          <w:b/>
          <w:sz w:val="26"/>
          <w:szCs w:val="26"/>
        </w:rPr>
        <w:t>адачи</w:t>
      </w:r>
      <w:r>
        <w:rPr>
          <w:b/>
          <w:sz w:val="26"/>
          <w:szCs w:val="26"/>
        </w:rPr>
        <w:t xml:space="preserve"> системы образования </w:t>
      </w:r>
      <w:proofErr w:type="spellStart"/>
      <w:r>
        <w:rPr>
          <w:b/>
          <w:sz w:val="26"/>
          <w:szCs w:val="26"/>
        </w:rPr>
        <w:t>Мещовского</w:t>
      </w:r>
      <w:proofErr w:type="spellEnd"/>
      <w:r>
        <w:rPr>
          <w:b/>
          <w:sz w:val="26"/>
          <w:szCs w:val="26"/>
        </w:rPr>
        <w:t xml:space="preserve"> района на 2017/2018учебный год.</w:t>
      </w:r>
    </w:p>
    <w:p w:rsidR="00C4684B" w:rsidRPr="00525BA1" w:rsidRDefault="00C4684B" w:rsidP="00C4684B">
      <w:pPr>
        <w:pStyle w:val="a9"/>
        <w:spacing w:before="0" w:beforeAutospacing="0" w:after="0" w:afterAutospacing="0"/>
        <w:jc w:val="both"/>
        <w:rPr>
          <w:sz w:val="26"/>
          <w:szCs w:val="26"/>
        </w:rPr>
      </w:pPr>
    </w:p>
    <w:p w:rsidR="00C4684B" w:rsidRDefault="00C4684B" w:rsidP="00C4684B">
      <w:pPr>
        <w:jc w:val="center"/>
        <w:rPr>
          <w:b/>
          <w:sz w:val="26"/>
          <w:szCs w:val="26"/>
        </w:rPr>
      </w:pPr>
      <w:r w:rsidRPr="006A3C05">
        <w:rPr>
          <w:b/>
          <w:sz w:val="26"/>
          <w:szCs w:val="26"/>
        </w:rPr>
        <w:t>Дошкольное образование</w:t>
      </w:r>
    </w:p>
    <w:p w:rsidR="00C4684B" w:rsidRDefault="00C4684B" w:rsidP="00C4684B">
      <w:pPr>
        <w:pStyle w:val="a3"/>
        <w:jc w:val="both"/>
        <w:rPr>
          <w:rFonts w:ascii="Times New Roman" w:hAnsi="Times New Roman"/>
          <w:sz w:val="26"/>
          <w:szCs w:val="26"/>
        </w:rPr>
      </w:pPr>
      <w:r w:rsidRPr="00735101">
        <w:rPr>
          <w:rFonts w:ascii="Times New Roman" w:hAnsi="Times New Roman"/>
          <w:sz w:val="26"/>
          <w:szCs w:val="26"/>
        </w:rPr>
        <w:t>1.</w:t>
      </w:r>
      <w:r>
        <w:rPr>
          <w:rFonts w:ascii="Times New Roman" w:hAnsi="Times New Roman"/>
          <w:sz w:val="26"/>
          <w:szCs w:val="26"/>
        </w:rPr>
        <w:t xml:space="preserve"> Сохранение доступности дошкольного образования для всех детей </w:t>
      </w:r>
      <w:proofErr w:type="spellStart"/>
      <w:r>
        <w:rPr>
          <w:rFonts w:ascii="Times New Roman" w:hAnsi="Times New Roman"/>
          <w:sz w:val="26"/>
          <w:szCs w:val="26"/>
        </w:rPr>
        <w:t>Мещовского</w:t>
      </w:r>
      <w:proofErr w:type="spellEnd"/>
      <w:r>
        <w:rPr>
          <w:rFonts w:ascii="Times New Roman" w:hAnsi="Times New Roman"/>
          <w:sz w:val="26"/>
          <w:szCs w:val="26"/>
        </w:rPr>
        <w:t xml:space="preserve"> района.</w:t>
      </w:r>
    </w:p>
    <w:p w:rsidR="00C4684B" w:rsidRDefault="00073F8A" w:rsidP="00C4684B">
      <w:pPr>
        <w:pStyle w:val="a3"/>
        <w:jc w:val="both"/>
        <w:rPr>
          <w:rFonts w:ascii="Times New Roman" w:hAnsi="Times New Roman"/>
          <w:sz w:val="26"/>
          <w:szCs w:val="26"/>
        </w:rPr>
      </w:pPr>
      <w:r>
        <w:rPr>
          <w:rFonts w:ascii="Times New Roman" w:hAnsi="Times New Roman"/>
          <w:sz w:val="26"/>
          <w:szCs w:val="26"/>
        </w:rPr>
        <w:t>2</w:t>
      </w:r>
      <w:r w:rsidR="00C4684B">
        <w:rPr>
          <w:rFonts w:ascii="Times New Roman" w:hAnsi="Times New Roman"/>
          <w:sz w:val="26"/>
          <w:szCs w:val="26"/>
        </w:rPr>
        <w:t>. Создание условий для формирования предметно-развивающей среды для детей дошкольного возраста</w:t>
      </w:r>
      <w:r w:rsidR="00C4684B" w:rsidRPr="00735101">
        <w:rPr>
          <w:rFonts w:ascii="Times New Roman" w:hAnsi="Times New Roman"/>
          <w:sz w:val="26"/>
          <w:szCs w:val="26"/>
        </w:rPr>
        <w:t>.</w:t>
      </w:r>
    </w:p>
    <w:p w:rsidR="00C4684B" w:rsidRPr="00735101" w:rsidRDefault="00C4684B" w:rsidP="00C4684B">
      <w:pPr>
        <w:pStyle w:val="a3"/>
        <w:jc w:val="both"/>
        <w:rPr>
          <w:rFonts w:ascii="Times New Roman" w:hAnsi="Times New Roman"/>
          <w:sz w:val="26"/>
          <w:szCs w:val="26"/>
        </w:rPr>
      </w:pPr>
      <w:r>
        <w:rPr>
          <w:rFonts w:ascii="Times New Roman" w:hAnsi="Times New Roman"/>
          <w:sz w:val="26"/>
          <w:szCs w:val="26"/>
        </w:rPr>
        <w:t>4. Создание условий для формирования предметно-развивающей среды для детей дошкольного возраста</w:t>
      </w:r>
      <w:r w:rsidR="00073F8A">
        <w:rPr>
          <w:rFonts w:ascii="Times New Roman" w:hAnsi="Times New Roman"/>
          <w:sz w:val="26"/>
          <w:szCs w:val="26"/>
        </w:rPr>
        <w:t>.</w:t>
      </w:r>
    </w:p>
    <w:p w:rsidR="00C4684B" w:rsidRDefault="00C4684B" w:rsidP="00073F8A">
      <w:pPr>
        <w:pStyle w:val="a3"/>
        <w:jc w:val="both"/>
        <w:rPr>
          <w:rFonts w:ascii="Times New Roman" w:hAnsi="Times New Roman"/>
          <w:sz w:val="26"/>
          <w:szCs w:val="26"/>
        </w:rPr>
      </w:pPr>
      <w:r>
        <w:rPr>
          <w:rFonts w:ascii="Times New Roman" w:hAnsi="Times New Roman"/>
          <w:sz w:val="26"/>
          <w:szCs w:val="26"/>
        </w:rPr>
        <w:t>5</w:t>
      </w:r>
      <w:r w:rsidRPr="00735101">
        <w:rPr>
          <w:rFonts w:ascii="Times New Roman" w:hAnsi="Times New Roman"/>
          <w:sz w:val="26"/>
          <w:szCs w:val="26"/>
        </w:rPr>
        <w:t>.</w:t>
      </w:r>
      <w:r w:rsidR="00073F8A">
        <w:rPr>
          <w:rFonts w:ascii="Times New Roman" w:hAnsi="Times New Roman"/>
          <w:sz w:val="26"/>
          <w:szCs w:val="26"/>
        </w:rPr>
        <w:t>Работа в АИС «Сетевой город. Образование» и «Контингент».</w:t>
      </w:r>
    </w:p>
    <w:p w:rsidR="00C4684B" w:rsidRPr="00735101" w:rsidRDefault="00C4684B" w:rsidP="00C4684B">
      <w:pPr>
        <w:pStyle w:val="a3"/>
        <w:jc w:val="both"/>
        <w:rPr>
          <w:rFonts w:ascii="Times New Roman" w:hAnsi="Times New Roman"/>
          <w:sz w:val="26"/>
          <w:szCs w:val="26"/>
        </w:rPr>
      </w:pPr>
    </w:p>
    <w:p w:rsidR="00C4684B" w:rsidRDefault="00C4684B" w:rsidP="00C4684B">
      <w:pPr>
        <w:jc w:val="center"/>
        <w:rPr>
          <w:b/>
          <w:sz w:val="26"/>
          <w:szCs w:val="26"/>
        </w:rPr>
      </w:pPr>
      <w:r>
        <w:rPr>
          <w:b/>
          <w:sz w:val="26"/>
          <w:szCs w:val="26"/>
        </w:rPr>
        <w:t>Общее образование</w:t>
      </w:r>
    </w:p>
    <w:p w:rsidR="00C4684B" w:rsidRPr="00BC241C" w:rsidRDefault="00C4684B" w:rsidP="00C4684B">
      <w:pPr>
        <w:rPr>
          <w:sz w:val="26"/>
          <w:szCs w:val="26"/>
        </w:rPr>
      </w:pPr>
      <w:r w:rsidRPr="00BC241C">
        <w:rPr>
          <w:sz w:val="26"/>
          <w:szCs w:val="26"/>
        </w:rPr>
        <w:t>1. Расширение доступности качественного общего образования.</w:t>
      </w:r>
    </w:p>
    <w:p w:rsidR="00C4684B" w:rsidRPr="00BC241C" w:rsidRDefault="00C4684B" w:rsidP="00C4684B">
      <w:pPr>
        <w:rPr>
          <w:sz w:val="26"/>
          <w:szCs w:val="26"/>
        </w:rPr>
      </w:pPr>
      <w:r w:rsidRPr="00BC241C">
        <w:rPr>
          <w:sz w:val="26"/>
          <w:szCs w:val="26"/>
        </w:rPr>
        <w:t>2. Обновление содержания общего образования.</w:t>
      </w:r>
    </w:p>
    <w:p w:rsidR="00C4684B" w:rsidRPr="00BC241C" w:rsidRDefault="00073F8A" w:rsidP="00C4684B">
      <w:pPr>
        <w:rPr>
          <w:sz w:val="26"/>
          <w:szCs w:val="26"/>
        </w:rPr>
      </w:pPr>
      <w:r>
        <w:rPr>
          <w:sz w:val="26"/>
          <w:szCs w:val="26"/>
        </w:rPr>
        <w:t>3</w:t>
      </w:r>
      <w:r w:rsidR="00C4684B">
        <w:rPr>
          <w:sz w:val="26"/>
          <w:szCs w:val="26"/>
        </w:rPr>
        <w:t xml:space="preserve">. Обеспечение работы автоматической информационной системы учёта </w:t>
      </w:r>
      <w:proofErr w:type="gramStart"/>
      <w:r w:rsidR="00C4684B">
        <w:rPr>
          <w:sz w:val="26"/>
          <w:szCs w:val="26"/>
        </w:rPr>
        <w:t>обучающихся</w:t>
      </w:r>
      <w:proofErr w:type="gramEnd"/>
      <w:r w:rsidR="00C4684B">
        <w:rPr>
          <w:sz w:val="26"/>
          <w:szCs w:val="26"/>
        </w:rPr>
        <w:t>.</w:t>
      </w:r>
    </w:p>
    <w:p w:rsidR="00C4684B" w:rsidRPr="00BC241C" w:rsidRDefault="00073F8A" w:rsidP="00C4684B">
      <w:pPr>
        <w:rPr>
          <w:sz w:val="26"/>
          <w:szCs w:val="26"/>
        </w:rPr>
      </w:pPr>
      <w:r>
        <w:rPr>
          <w:sz w:val="26"/>
          <w:szCs w:val="26"/>
        </w:rPr>
        <w:t>4</w:t>
      </w:r>
      <w:r w:rsidR="00C4684B" w:rsidRPr="00BC241C">
        <w:rPr>
          <w:sz w:val="26"/>
          <w:szCs w:val="26"/>
        </w:rPr>
        <w:t xml:space="preserve">. </w:t>
      </w:r>
      <w:r w:rsidR="00C4684B">
        <w:rPr>
          <w:sz w:val="26"/>
          <w:szCs w:val="26"/>
        </w:rPr>
        <w:t xml:space="preserve">Увеличение количества </w:t>
      </w:r>
      <w:proofErr w:type="gramStart"/>
      <w:r w:rsidR="00C4684B">
        <w:rPr>
          <w:sz w:val="26"/>
          <w:szCs w:val="26"/>
        </w:rPr>
        <w:t>обучающихся</w:t>
      </w:r>
      <w:proofErr w:type="gramEnd"/>
      <w:r w:rsidR="00C4684B">
        <w:rPr>
          <w:sz w:val="26"/>
          <w:szCs w:val="26"/>
        </w:rPr>
        <w:t xml:space="preserve"> по программам общего образования, занимающихся физической культурой и спортом во внеурочное время.</w:t>
      </w:r>
    </w:p>
    <w:p w:rsidR="00C4684B" w:rsidRDefault="00073F8A" w:rsidP="00C4684B">
      <w:pPr>
        <w:rPr>
          <w:sz w:val="26"/>
          <w:szCs w:val="26"/>
        </w:rPr>
      </w:pPr>
      <w:r>
        <w:rPr>
          <w:sz w:val="26"/>
          <w:szCs w:val="26"/>
        </w:rPr>
        <w:t>5</w:t>
      </w:r>
      <w:r w:rsidR="00C4684B">
        <w:rPr>
          <w:sz w:val="26"/>
          <w:szCs w:val="26"/>
        </w:rPr>
        <w:t>. Реализация проекта «Шахматы в школу»</w:t>
      </w:r>
    </w:p>
    <w:p w:rsidR="00C4684B" w:rsidRPr="000E5A96" w:rsidRDefault="00073F8A" w:rsidP="00C4684B">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r>
        <w:rPr>
          <w:sz w:val="26"/>
          <w:szCs w:val="26"/>
        </w:rPr>
        <w:t>6</w:t>
      </w:r>
      <w:r w:rsidR="00C4684B">
        <w:rPr>
          <w:sz w:val="26"/>
          <w:szCs w:val="26"/>
        </w:rPr>
        <w:t>. С</w:t>
      </w:r>
      <w:r w:rsidR="00C4684B" w:rsidRPr="000E5A96">
        <w:rPr>
          <w:rFonts w:eastAsia="SimSun"/>
          <w:sz w:val="26"/>
          <w:szCs w:val="26"/>
          <w:lang w:eastAsia="zh-CN"/>
        </w:rPr>
        <w:t>оздание механизмов мотивации педагогов к повышению качества работы и непрерывному профессиональному развитию.</w:t>
      </w:r>
    </w:p>
    <w:p w:rsidR="00C4684B" w:rsidRPr="00BC241C" w:rsidRDefault="00C4684B" w:rsidP="00C4684B">
      <w:pPr>
        <w:pStyle w:val="13"/>
        <w:tabs>
          <w:tab w:val="left" w:pos="175"/>
          <w:tab w:val="left" w:pos="2552"/>
        </w:tabs>
        <w:ind w:left="34"/>
        <w:jc w:val="center"/>
        <w:rPr>
          <w:b/>
          <w:sz w:val="26"/>
          <w:szCs w:val="26"/>
        </w:rPr>
      </w:pPr>
      <w:r w:rsidRPr="00BC241C">
        <w:rPr>
          <w:b/>
          <w:sz w:val="26"/>
          <w:szCs w:val="26"/>
        </w:rPr>
        <w:t>Система воспитания</w:t>
      </w:r>
    </w:p>
    <w:p w:rsidR="00C4684B" w:rsidRDefault="00C4684B" w:rsidP="00C4684B">
      <w:pPr>
        <w:rPr>
          <w:sz w:val="26"/>
          <w:szCs w:val="26"/>
        </w:rPr>
      </w:pPr>
      <w:r>
        <w:rPr>
          <w:sz w:val="26"/>
          <w:szCs w:val="26"/>
        </w:rPr>
        <w:t xml:space="preserve">1. Реализация Стратегии развития воспитания </w:t>
      </w:r>
      <w:r w:rsidR="00073F8A">
        <w:rPr>
          <w:sz w:val="26"/>
          <w:szCs w:val="26"/>
        </w:rPr>
        <w:t>в</w:t>
      </w:r>
      <w:r>
        <w:rPr>
          <w:sz w:val="26"/>
          <w:szCs w:val="26"/>
        </w:rPr>
        <w:t xml:space="preserve"> Российской Федерации на период до 2025 года.</w:t>
      </w:r>
    </w:p>
    <w:p w:rsidR="00C4684B" w:rsidRDefault="00C4684B" w:rsidP="00C4684B">
      <w:pPr>
        <w:rPr>
          <w:sz w:val="26"/>
          <w:szCs w:val="26"/>
        </w:rPr>
      </w:pPr>
      <w:r>
        <w:rPr>
          <w:sz w:val="26"/>
          <w:szCs w:val="26"/>
        </w:rPr>
        <w:t>2. Модернизация системы воспитательной деятельности и патриотического воспитания в сфере образования.</w:t>
      </w:r>
    </w:p>
    <w:p w:rsidR="00C4684B" w:rsidRDefault="00C4684B" w:rsidP="00C4684B">
      <w:pPr>
        <w:rPr>
          <w:sz w:val="26"/>
          <w:szCs w:val="26"/>
        </w:rPr>
      </w:pPr>
      <w:r>
        <w:rPr>
          <w:sz w:val="26"/>
          <w:szCs w:val="26"/>
        </w:rPr>
        <w:t>3. Гражданское, нравственное и патриотическое воспитание детей.</w:t>
      </w:r>
    </w:p>
    <w:p w:rsidR="00C4684B" w:rsidRDefault="00C4684B" w:rsidP="00C4684B">
      <w:pPr>
        <w:rPr>
          <w:sz w:val="26"/>
          <w:szCs w:val="26"/>
        </w:rPr>
      </w:pPr>
      <w:r>
        <w:rPr>
          <w:sz w:val="26"/>
          <w:szCs w:val="26"/>
        </w:rPr>
        <w:t xml:space="preserve">4. Вовлечение детей и молодёжи в общественную, трудовую и добровольческую деятельность. </w:t>
      </w:r>
    </w:p>
    <w:p w:rsidR="00C4684B" w:rsidRDefault="00C4684B" w:rsidP="00C4684B">
      <w:pPr>
        <w:rPr>
          <w:sz w:val="26"/>
          <w:szCs w:val="26"/>
        </w:rPr>
      </w:pPr>
      <w:r>
        <w:rPr>
          <w:sz w:val="26"/>
          <w:szCs w:val="26"/>
        </w:rPr>
        <w:t>5. Развитие творческого потенциала детей.</w:t>
      </w:r>
    </w:p>
    <w:p w:rsidR="00C4684B" w:rsidRDefault="00C4684B" w:rsidP="00C4684B">
      <w:pPr>
        <w:rPr>
          <w:sz w:val="26"/>
          <w:szCs w:val="26"/>
        </w:rPr>
      </w:pPr>
      <w:r>
        <w:rPr>
          <w:sz w:val="26"/>
          <w:szCs w:val="26"/>
        </w:rPr>
        <w:t>6.Укрепление гражданского единства и гармонизации межнациональных отношений.</w:t>
      </w:r>
    </w:p>
    <w:p w:rsidR="00C4684B" w:rsidRDefault="00C4684B" w:rsidP="00C4684B">
      <w:pPr>
        <w:rPr>
          <w:sz w:val="26"/>
          <w:szCs w:val="26"/>
        </w:rPr>
      </w:pPr>
      <w:r>
        <w:rPr>
          <w:sz w:val="26"/>
          <w:szCs w:val="26"/>
        </w:rPr>
        <w:t>7. Реализация Всероссийского физкультурно-спортивного комплекса «Готов к труду и обороне»</w:t>
      </w:r>
    </w:p>
    <w:p w:rsidR="00C4684B" w:rsidRDefault="00C4684B" w:rsidP="00C4684B">
      <w:pPr>
        <w:rPr>
          <w:sz w:val="26"/>
          <w:szCs w:val="26"/>
        </w:rPr>
      </w:pPr>
      <w:r>
        <w:rPr>
          <w:sz w:val="26"/>
          <w:szCs w:val="26"/>
        </w:rPr>
        <w:t xml:space="preserve">8. Реализация плана мероприятий </w:t>
      </w:r>
      <w:proofErr w:type="spellStart"/>
      <w:r>
        <w:rPr>
          <w:sz w:val="26"/>
          <w:szCs w:val="26"/>
        </w:rPr>
        <w:t>профориентационной</w:t>
      </w:r>
      <w:proofErr w:type="spellEnd"/>
      <w:r>
        <w:rPr>
          <w:sz w:val="26"/>
          <w:szCs w:val="26"/>
        </w:rPr>
        <w:t xml:space="preserve"> работы с </w:t>
      </w:r>
      <w:proofErr w:type="gramStart"/>
      <w:r>
        <w:rPr>
          <w:sz w:val="26"/>
          <w:szCs w:val="26"/>
        </w:rPr>
        <w:t>обучающимися</w:t>
      </w:r>
      <w:proofErr w:type="gramEnd"/>
      <w:r>
        <w:rPr>
          <w:sz w:val="26"/>
          <w:szCs w:val="26"/>
        </w:rPr>
        <w:t xml:space="preserve"> в образовательных организациях.</w:t>
      </w:r>
    </w:p>
    <w:p w:rsidR="00C4684B" w:rsidRDefault="00C4684B" w:rsidP="00C4684B">
      <w:pPr>
        <w:rPr>
          <w:sz w:val="26"/>
          <w:szCs w:val="26"/>
        </w:rPr>
      </w:pPr>
    </w:p>
    <w:p w:rsidR="00C4684B" w:rsidRDefault="00C4684B" w:rsidP="00C4684B">
      <w:pPr>
        <w:jc w:val="center"/>
        <w:rPr>
          <w:b/>
          <w:sz w:val="26"/>
          <w:szCs w:val="26"/>
        </w:rPr>
      </w:pPr>
      <w:r w:rsidRPr="003A3BB8">
        <w:rPr>
          <w:b/>
          <w:sz w:val="26"/>
          <w:szCs w:val="26"/>
        </w:rPr>
        <w:t>Дополнительное образование</w:t>
      </w:r>
    </w:p>
    <w:p w:rsidR="00C4684B" w:rsidRDefault="00C4684B" w:rsidP="00C4684B">
      <w:pPr>
        <w:rPr>
          <w:sz w:val="26"/>
          <w:szCs w:val="26"/>
        </w:rPr>
      </w:pPr>
      <w:r>
        <w:rPr>
          <w:sz w:val="26"/>
          <w:szCs w:val="26"/>
        </w:rPr>
        <w:t xml:space="preserve">1. Модернизация системы дополнительного образования детей </w:t>
      </w:r>
      <w:proofErr w:type="spellStart"/>
      <w:r>
        <w:rPr>
          <w:sz w:val="26"/>
          <w:szCs w:val="26"/>
        </w:rPr>
        <w:t>Мещовского</w:t>
      </w:r>
      <w:proofErr w:type="spellEnd"/>
      <w:r>
        <w:rPr>
          <w:sz w:val="26"/>
          <w:szCs w:val="26"/>
        </w:rPr>
        <w:t xml:space="preserve"> района и его интеграция с организациями общего образования.</w:t>
      </w:r>
    </w:p>
    <w:p w:rsidR="00C4684B" w:rsidRDefault="00C4684B" w:rsidP="00C4684B">
      <w:pPr>
        <w:rPr>
          <w:sz w:val="26"/>
          <w:szCs w:val="26"/>
        </w:rPr>
      </w:pPr>
      <w:r>
        <w:rPr>
          <w:sz w:val="26"/>
          <w:szCs w:val="26"/>
        </w:rPr>
        <w:t>2. Охват к 2020 году не менее 90% детей от 5 до 18 лет дополнительным образованием.</w:t>
      </w:r>
    </w:p>
    <w:p w:rsidR="00C4684B" w:rsidRDefault="00C4684B" w:rsidP="00C4684B">
      <w:pPr>
        <w:rPr>
          <w:sz w:val="26"/>
          <w:szCs w:val="26"/>
        </w:rPr>
      </w:pPr>
      <w:r>
        <w:rPr>
          <w:sz w:val="26"/>
          <w:szCs w:val="26"/>
        </w:rPr>
        <w:t>3. Создание муниципальной системы выявления и развития молодых талантов.</w:t>
      </w:r>
    </w:p>
    <w:p w:rsidR="00C4684B" w:rsidRDefault="00C4684B" w:rsidP="00C4684B">
      <w:pPr>
        <w:rPr>
          <w:sz w:val="26"/>
          <w:szCs w:val="26"/>
        </w:rPr>
      </w:pPr>
      <w:r>
        <w:rPr>
          <w:sz w:val="26"/>
          <w:szCs w:val="26"/>
        </w:rPr>
        <w:lastRenderedPageBreak/>
        <w:t xml:space="preserve">4. Достижение удельного веса обучающихся – участников конкурсных мероприятий различного </w:t>
      </w:r>
      <w:proofErr w:type="gramStart"/>
      <w:r>
        <w:rPr>
          <w:sz w:val="26"/>
          <w:szCs w:val="26"/>
        </w:rPr>
        <w:t>уровня</w:t>
      </w:r>
      <w:proofErr w:type="gramEnd"/>
      <w:r>
        <w:rPr>
          <w:sz w:val="26"/>
          <w:szCs w:val="26"/>
        </w:rPr>
        <w:t xml:space="preserve"> в общем числе занимающихся в системе дополнительного образования детей – не менее 30%.</w:t>
      </w:r>
    </w:p>
    <w:p w:rsidR="00C4684B" w:rsidRDefault="00C4684B" w:rsidP="00C4684B">
      <w:pPr>
        <w:jc w:val="center"/>
        <w:rPr>
          <w:b/>
          <w:sz w:val="26"/>
          <w:szCs w:val="26"/>
        </w:rPr>
      </w:pPr>
      <w:r w:rsidRPr="003A3BB8">
        <w:rPr>
          <w:b/>
          <w:sz w:val="26"/>
          <w:szCs w:val="26"/>
        </w:rPr>
        <w:t>Отдых и оздоровление детей</w:t>
      </w:r>
    </w:p>
    <w:p w:rsidR="00C4684B" w:rsidRDefault="00C4684B" w:rsidP="00C4684B">
      <w:pPr>
        <w:rPr>
          <w:sz w:val="26"/>
          <w:szCs w:val="26"/>
        </w:rPr>
      </w:pPr>
      <w:r>
        <w:rPr>
          <w:sz w:val="26"/>
          <w:szCs w:val="26"/>
        </w:rPr>
        <w:t xml:space="preserve">1. Обеспечение качественного отдыха и оздоровления детей </w:t>
      </w:r>
      <w:proofErr w:type="spellStart"/>
      <w:r>
        <w:rPr>
          <w:sz w:val="26"/>
          <w:szCs w:val="26"/>
        </w:rPr>
        <w:t>Мещовского</w:t>
      </w:r>
      <w:proofErr w:type="spellEnd"/>
      <w:r>
        <w:rPr>
          <w:sz w:val="26"/>
          <w:szCs w:val="26"/>
        </w:rPr>
        <w:t xml:space="preserve"> района, в том числе находящихся в трудной жизненной ситуации.</w:t>
      </w:r>
    </w:p>
    <w:p w:rsidR="00C4684B" w:rsidRDefault="00C4684B" w:rsidP="00C4684B">
      <w:pPr>
        <w:jc w:val="center"/>
        <w:rPr>
          <w:b/>
          <w:sz w:val="26"/>
          <w:szCs w:val="26"/>
        </w:rPr>
      </w:pPr>
      <w:r w:rsidRPr="002D3E1E">
        <w:rPr>
          <w:b/>
          <w:sz w:val="26"/>
          <w:szCs w:val="26"/>
        </w:rPr>
        <w:t>Повышение качества му</w:t>
      </w:r>
      <w:r>
        <w:rPr>
          <w:b/>
          <w:sz w:val="26"/>
          <w:szCs w:val="26"/>
        </w:rPr>
        <w:t>ниципальной системы образования</w:t>
      </w:r>
    </w:p>
    <w:p w:rsidR="00C4684B" w:rsidRDefault="00C4684B" w:rsidP="00C4684B">
      <w:pPr>
        <w:rPr>
          <w:sz w:val="26"/>
          <w:szCs w:val="26"/>
        </w:rPr>
      </w:pPr>
      <w:r>
        <w:rPr>
          <w:sz w:val="26"/>
          <w:szCs w:val="26"/>
        </w:rPr>
        <w:t>1. Развитие муниципальной системы оценки качества образования.</w:t>
      </w:r>
    </w:p>
    <w:p w:rsidR="00C4684B" w:rsidRDefault="00C4684B" w:rsidP="00C4684B">
      <w:pPr>
        <w:rPr>
          <w:sz w:val="26"/>
          <w:szCs w:val="26"/>
        </w:rPr>
      </w:pPr>
      <w:r>
        <w:rPr>
          <w:sz w:val="26"/>
          <w:szCs w:val="26"/>
        </w:rPr>
        <w:t>2. Реализация Плана мероприятий по развитию системы оценки качества образования.</w:t>
      </w:r>
    </w:p>
    <w:p w:rsidR="00C4684B" w:rsidRDefault="00C4684B" w:rsidP="00C4684B">
      <w:pPr>
        <w:rPr>
          <w:sz w:val="26"/>
          <w:szCs w:val="26"/>
        </w:rPr>
      </w:pPr>
      <w:r>
        <w:rPr>
          <w:sz w:val="26"/>
          <w:szCs w:val="26"/>
        </w:rPr>
        <w:t>3.Участие в федеральных и региональных проектах по оценки качества образования.</w:t>
      </w:r>
    </w:p>
    <w:p w:rsidR="00C4684B" w:rsidRDefault="00C4684B" w:rsidP="00C4684B">
      <w:pPr>
        <w:rPr>
          <w:sz w:val="26"/>
          <w:szCs w:val="26"/>
        </w:rPr>
      </w:pPr>
      <w:r>
        <w:rPr>
          <w:sz w:val="26"/>
          <w:szCs w:val="26"/>
        </w:rPr>
        <w:t>4. Повышение квалификации педагогических работников общеобразовательных организаций и развитие профессионального потенциала учительского корпуса, его творческих возможностей.</w:t>
      </w:r>
    </w:p>
    <w:p w:rsidR="00C4684B" w:rsidRDefault="00C4684B" w:rsidP="00C4684B">
      <w:pPr>
        <w:rPr>
          <w:sz w:val="26"/>
          <w:szCs w:val="26"/>
        </w:rPr>
      </w:pPr>
      <w:r>
        <w:rPr>
          <w:sz w:val="26"/>
          <w:szCs w:val="26"/>
        </w:rPr>
        <w:t>5. Создание условий для предоставления образовательными организациями услуг населению в электронном виде.</w:t>
      </w:r>
    </w:p>
    <w:p w:rsidR="00073F8A" w:rsidRPr="002D3E1E" w:rsidRDefault="00073F8A" w:rsidP="00C4684B">
      <w:pPr>
        <w:rPr>
          <w:sz w:val="26"/>
          <w:szCs w:val="26"/>
        </w:rPr>
      </w:pPr>
    </w:p>
    <w:p w:rsidR="00C4684B" w:rsidRDefault="00C4684B" w:rsidP="00C4684B">
      <w:pPr>
        <w:pStyle w:val="a4"/>
        <w:ind w:left="0" w:firstLine="360"/>
        <w:jc w:val="both"/>
        <w:rPr>
          <w:sz w:val="26"/>
          <w:szCs w:val="26"/>
        </w:rPr>
      </w:pPr>
      <w:r>
        <w:rPr>
          <w:sz w:val="26"/>
          <w:szCs w:val="26"/>
        </w:rPr>
        <w:t>В заключение</w:t>
      </w:r>
      <w:r w:rsidRPr="00451734">
        <w:rPr>
          <w:sz w:val="26"/>
          <w:szCs w:val="26"/>
        </w:rPr>
        <w:t xml:space="preserve">  от имени всех работников образования </w:t>
      </w:r>
      <w:r>
        <w:rPr>
          <w:sz w:val="26"/>
          <w:szCs w:val="26"/>
        </w:rPr>
        <w:t>района</w:t>
      </w:r>
      <w:r w:rsidRPr="00451734">
        <w:rPr>
          <w:sz w:val="26"/>
          <w:szCs w:val="26"/>
        </w:rPr>
        <w:t xml:space="preserve"> хотел</w:t>
      </w:r>
      <w:r>
        <w:rPr>
          <w:sz w:val="26"/>
          <w:szCs w:val="26"/>
        </w:rPr>
        <w:t>а</w:t>
      </w:r>
      <w:r w:rsidRPr="00451734">
        <w:rPr>
          <w:sz w:val="26"/>
          <w:szCs w:val="26"/>
        </w:rPr>
        <w:t xml:space="preserve"> бы  выразить благодарность </w:t>
      </w:r>
      <w:r>
        <w:rPr>
          <w:sz w:val="26"/>
          <w:szCs w:val="26"/>
        </w:rPr>
        <w:t xml:space="preserve">главе администрации района В.Г.Полякову </w:t>
      </w:r>
      <w:r w:rsidRPr="00451734">
        <w:rPr>
          <w:sz w:val="26"/>
          <w:szCs w:val="26"/>
        </w:rPr>
        <w:t xml:space="preserve">за поддержку и внимание к проблемам образования, </w:t>
      </w:r>
      <w:r>
        <w:rPr>
          <w:sz w:val="26"/>
          <w:szCs w:val="26"/>
        </w:rPr>
        <w:t xml:space="preserve">депутатам районного собрания, </w:t>
      </w:r>
      <w:r w:rsidRPr="00451734">
        <w:rPr>
          <w:sz w:val="26"/>
          <w:szCs w:val="26"/>
        </w:rPr>
        <w:t>коллегам из других ведомств за сотрудничество и всем работникам образования, осуществляющим его модернизацию</w:t>
      </w:r>
      <w:r>
        <w:rPr>
          <w:sz w:val="26"/>
          <w:szCs w:val="26"/>
        </w:rPr>
        <w:t xml:space="preserve"> и развитие</w:t>
      </w:r>
      <w:r w:rsidRPr="00451734">
        <w:rPr>
          <w:sz w:val="26"/>
          <w:szCs w:val="26"/>
        </w:rPr>
        <w:t>.</w:t>
      </w:r>
    </w:p>
    <w:p w:rsidR="00C4684B" w:rsidRPr="00525BA1" w:rsidRDefault="00C4684B" w:rsidP="00C4684B">
      <w:pPr>
        <w:rPr>
          <w:sz w:val="26"/>
          <w:szCs w:val="26"/>
        </w:rPr>
      </w:pPr>
    </w:p>
    <w:p w:rsidR="00C4684B" w:rsidRPr="00525BA1" w:rsidRDefault="00C4684B" w:rsidP="00C4684B">
      <w:pPr>
        <w:rPr>
          <w:sz w:val="26"/>
          <w:szCs w:val="26"/>
        </w:rPr>
      </w:pPr>
    </w:p>
    <w:p w:rsidR="00C4684B" w:rsidRPr="00525BA1" w:rsidRDefault="00C4684B" w:rsidP="00C4684B">
      <w:pPr>
        <w:rPr>
          <w:sz w:val="26"/>
          <w:szCs w:val="26"/>
        </w:rPr>
      </w:pPr>
    </w:p>
    <w:p w:rsidR="00C4684B" w:rsidRPr="00525BA1" w:rsidRDefault="00C4684B" w:rsidP="00C4684B">
      <w:pPr>
        <w:rPr>
          <w:sz w:val="26"/>
          <w:szCs w:val="26"/>
        </w:rPr>
      </w:pPr>
    </w:p>
    <w:p w:rsidR="00C4684B" w:rsidRPr="00525BA1" w:rsidRDefault="00C4684B" w:rsidP="00C4684B">
      <w:pPr>
        <w:rPr>
          <w:sz w:val="26"/>
          <w:szCs w:val="26"/>
        </w:rPr>
      </w:pPr>
    </w:p>
    <w:p w:rsidR="00C4684B" w:rsidRPr="00525BA1" w:rsidRDefault="00C4684B" w:rsidP="00C4684B">
      <w:pPr>
        <w:jc w:val="both"/>
        <w:rPr>
          <w:sz w:val="26"/>
          <w:szCs w:val="26"/>
        </w:rPr>
      </w:pPr>
    </w:p>
    <w:p w:rsidR="00C4684B" w:rsidRDefault="00C4684B" w:rsidP="00C4684B">
      <w:pPr>
        <w:pStyle w:val="a9"/>
        <w:spacing w:before="0" w:beforeAutospacing="0" w:after="0"/>
        <w:ind w:left="720"/>
        <w:jc w:val="both"/>
      </w:pPr>
    </w:p>
    <w:p w:rsidR="00C4684B" w:rsidRPr="00722CF1" w:rsidRDefault="00C4684B" w:rsidP="00C4684B">
      <w:pPr>
        <w:pStyle w:val="a9"/>
        <w:spacing w:before="0" w:beforeAutospacing="0" w:after="0"/>
        <w:ind w:left="720"/>
        <w:jc w:val="both"/>
      </w:pPr>
    </w:p>
    <w:p w:rsidR="00C4684B" w:rsidRPr="009760A4" w:rsidRDefault="00C4684B" w:rsidP="003662EF">
      <w:pPr>
        <w:ind w:firstLine="708"/>
        <w:rPr>
          <w:sz w:val="26"/>
          <w:szCs w:val="26"/>
        </w:rPr>
      </w:pPr>
    </w:p>
    <w:p w:rsidR="003662EF" w:rsidRPr="009F7014" w:rsidRDefault="003662EF" w:rsidP="003662EF">
      <w:pPr>
        <w:rPr>
          <w:sz w:val="26"/>
          <w:szCs w:val="26"/>
        </w:rPr>
      </w:pPr>
    </w:p>
    <w:p w:rsidR="009A053A" w:rsidRDefault="009A053A"/>
    <w:sectPr w:rsidR="009A053A" w:rsidSect="006E06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Liberation Serif">
    <w:altName w:val="Times New Roman"/>
    <w:charset w:val="00"/>
    <w:family w:val="roman"/>
    <w:pitch w:val="variable"/>
    <w:sig w:usb0="00000000" w:usb1="00000000" w:usb2="00000000" w:usb3="00000000" w:csb0="00000000" w:csb1="00000000"/>
  </w:font>
  <w:font w:name="WenQuanYi Micro Hei">
    <w:charset w:val="00"/>
    <w:family w:val="auto"/>
    <w:pitch w:val="variable"/>
    <w:sig w:usb0="00000000" w:usb1="00000000" w:usb2="00000000" w:usb3="00000000" w:csb0="00000000" w:csb1="00000000"/>
  </w:font>
  <w:font w:name="FreeSans">
    <w:charset w:val="00"/>
    <w:family w:val="swiss"/>
    <w:pitch w:val="default"/>
    <w:sig w:usb0="00000000" w:usb1="00000000" w:usb2="00000000" w:usb3="00000000" w:csb0="00000000" w:csb1="00000000"/>
  </w:font>
  <w:font w:name="Georgia">
    <w:panose1 w:val="02040502050405020303"/>
    <w:charset w:val="CC"/>
    <w:family w:val="roman"/>
    <w:pitch w:val="variable"/>
    <w:sig w:usb0="00000287" w:usb1="00000000" w:usb2="00000000" w:usb3="00000000" w:csb0="0000009F" w:csb1="00000000"/>
  </w:font>
  <w:font w:name="Cambria Math">
    <w:panose1 w:val="02040503050406030204"/>
    <w:charset w:val="CC"/>
    <w:family w:val="roman"/>
    <w:pitch w:val="variable"/>
    <w:sig w:usb0="A00002EF" w:usb1="420020E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DA1B3E"/>
    <w:multiLevelType w:val="hybridMultilevel"/>
    <w:tmpl w:val="BA2808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82D232E"/>
    <w:multiLevelType w:val="hybridMultilevel"/>
    <w:tmpl w:val="AAE82F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91B6832"/>
    <w:multiLevelType w:val="multilevel"/>
    <w:tmpl w:val="2FF0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7C2910"/>
    <w:multiLevelType w:val="multilevel"/>
    <w:tmpl w:val="E68C1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A6E79B3"/>
    <w:multiLevelType w:val="multilevel"/>
    <w:tmpl w:val="245C2F8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46B66CD2"/>
    <w:multiLevelType w:val="multilevel"/>
    <w:tmpl w:val="E7262F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E53080B"/>
    <w:multiLevelType w:val="hybridMultilevel"/>
    <w:tmpl w:val="80AE1D48"/>
    <w:lvl w:ilvl="0" w:tplc="343E81B6">
      <w:start w:val="1"/>
      <w:numFmt w:val="decimal"/>
      <w:lvlText w:val="%1."/>
      <w:lvlJc w:val="left"/>
      <w:pPr>
        <w:ind w:left="720" w:hanging="360"/>
      </w:pPr>
      <w:rPr>
        <w:rFonts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4D170DB"/>
    <w:multiLevelType w:val="hybridMultilevel"/>
    <w:tmpl w:val="80AE1D48"/>
    <w:lvl w:ilvl="0" w:tplc="343E81B6">
      <w:start w:val="1"/>
      <w:numFmt w:val="decimal"/>
      <w:lvlText w:val="%1."/>
      <w:lvlJc w:val="left"/>
      <w:pPr>
        <w:ind w:left="720" w:hanging="360"/>
      </w:pPr>
      <w:rPr>
        <w:rFonts w:cs="Tahom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5431481"/>
    <w:multiLevelType w:val="hybridMultilevel"/>
    <w:tmpl w:val="D2BE65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2"/>
  </w:num>
  <w:num w:numId="6">
    <w:abstractNumId w:val="6"/>
  </w:num>
  <w:num w:numId="7">
    <w:abstractNumId w:val="3"/>
  </w:num>
  <w:num w:numId="8">
    <w:abstractNumId w:val="1"/>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86FC7"/>
    <w:rsid w:val="00006DE6"/>
    <w:rsid w:val="00073F8A"/>
    <w:rsid w:val="000C6990"/>
    <w:rsid w:val="003446A6"/>
    <w:rsid w:val="003662EF"/>
    <w:rsid w:val="006E0635"/>
    <w:rsid w:val="009A053A"/>
    <w:rsid w:val="00B86FC7"/>
    <w:rsid w:val="00C4684B"/>
    <w:rsid w:val="00DE4959"/>
    <w:rsid w:val="00F639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3"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6FC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B86F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B86FC7"/>
    <w:pPr>
      <w:spacing w:before="100" w:beforeAutospacing="1" w:after="100" w:afterAutospacing="1"/>
      <w:outlineLvl w:val="2"/>
    </w:pPr>
    <w:rPr>
      <w:rFonts w:eastAsiaTheme="minorEastAsia"/>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86FC7"/>
    <w:rPr>
      <w:rFonts w:asciiTheme="majorHAnsi" w:eastAsiaTheme="majorEastAsia" w:hAnsiTheme="majorHAnsi" w:cstheme="majorBidi"/>
      <w:b/>
      <w:bCs/>
      <w:color w:val="365F91" w:themeColor="accent1" w:themeShade="BF"/>
      <w:sz w:val="28"/>
      <w:szCs w:val="28"/>
      <w:lang w:eastAsia="ru-RU"/>
    </w:rPr>
  </w:style>
  <w:style w:type="character" w:customStyle="1" w:styleId="30">
    <w:name w:val="Заголовок 3 Знак"/>
    <w:basedOn w:val="a0"/>
    <w:link w:val="3"/>
    <w:uiPriority w:val="9"/>
    <w:rsid w:val="00B86FC7"/>
    <w:rPr>
      <w:rFonts w:ascii="Times New Roman" w:eastAsiaTheme="minorEastAsia" w:hAnsi="Times New Roman" w:cs="Times New Roman"/>
      <w:b/>
      <w:bCs/>
      <w:sz w:val="27"/>
      <w:szCs w:val="27"/>
      <w:lang w:eastAsia="ru-RU"/>
    </w:rPr>
  </w:style>
  <w:style w:type="paragraph" w:styleId="a3">
    <w:name w:val="No Spacing"/>
    <w:qFormat/>
    <w:rsid w:val="00B86FC7"/>
    <w:pPr>
      <w:spacing w:after="0" w:line="240" w:lineRule="auto"/>
    </w:pPr>
    <w:rPr>
      <w:rFonts w:ascii="Calibri" w:eastAsia="Calibri" w:hAnsi="Calibri" w:cs="Times New Roman"/>
    </w:rPr>
  </w:style>
  <w:style w:type="paragraph" w:styleId="a4">
    <w:name w:val="List Paragraph"/>
    <w:basedOn w:val="a"/>
    <w:uiPriority w:val="34"/>
    <w:qFormat/>
    <w:rsid w:val="00B86FC7"/>
    <w:pPr>
      <w:ind w:left="720"/>
      <w:contextualSpacing/>
    </w:pPr>
  </w:style>
  <w:style w:type="paragraph" w:customStyle="1" w:styleId="2">
    <w:name w:val="Без интервала2"/>
    <w:rsid w:val="00B86FC7"/>
    <w:pPr>
      <w:spacing w:after="0" w:line="240" w:lineRule="auto"/>
    </w:pPr>
    <w:rPr>
      <w:rFonts w:ascii="Calibri" w:eastAsia="Times New Roman" w:hAnsi="Calibri" w:cs="Times New Roman"/>
    </w:rPr>
  </w:style>
  <w:style w:type="character" w:styleId="a5">
    <w:name w:val="Strong"/>
    <w:basedOn w:val="a0"/>
    <w:uiPriority w:val="22"/>
    <w:qFormat/>
    <w:rsid w:val="00B86FC7"/>
    <w:rPr>
      <w:b/>
      <w:bCs/>
    </w:rPr>
  </w:style>
  <w:style w:type="table" w:styleId="a6">
    <w:name w:val="Table Grid"/>
    <w:basedOn w:val="a1"/>
    <w:uiPriority w:val="39"/>
    <w:rsid w:val="00B86F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86FC7"/>
    <w:pPr>
      <w:widowControl w:val="0"/>
      <w:suppressAutoHyphens/>
      <w:autoSpaceDE w:val="0"/>
      <w:spacing w:after="0" w:line="240" w:lineRule="auto"/>
      <w:ind w:firstLine="720"/>
    </w:pPr>
    <w:rPr>
      <w:rFonts w:ascii="Arial" w:eastAsia="Arial" w:hAnsi="Arial" w:cs="Arial"/>
      <w:sz w:val="16"/>
      <w:szCs w:val="16"/>
      <w:lang w:eastAsia="ar-SA"/>
    </w:rPr>
  </w:style>
  <w:style w:type="paragraph" w:styleId="a7">
    <w:name w:val="Body Text Indent"/>
    <w:basedOn w:val="a"/>
    <w:link w:val="a8"/>
    <w:rsid w:val="00B86FC7"/>
    <w:pPr>
      <w:spacing w:after="120"/>
      <w:ind w:left="283"/>
    </w:pPr>
  </w:style>
  <w:style w:type="character" w:customStyle="1" w:styleId="a8">
    <w:name w:val="Основной текст с отступом Знак"/>
    <w:basedOn w:val="a0"/>
    <w:link w:val="a7"/>
    <w:rsid w:val="00B86FC7"/>
    <w:rPr>
      <w:rFonts w:ascii="Times New Roman" w:eastAsia="Times New Roman" w:hAnsi="Times New Roman" w:cs="Times New Roman"/>
      <w:sz w:val="24"/>
      <w:szCs w:val="24"/>
      <w:lang w:eastAsia="ru-RU"/>
    </w:rPr>
  </w:style>
  <w:style w:type="paragraph" w:styleId="a9">
    <w:name w:val="Normal (Web)"/>
    <w:basedOn w:val="a"/>
    <w:uiPriority w:val="99"/>
    <w:unhideWhenUsed/>
    <w:rsid w:val="00B86FC7"/>
    <w:pPr>
      <w:spacing w:before="100" w:beforeAutospacing="1" w:after="100" w:afterAutospacing="1"/>
    </w:pPr>
  </w:style>
  <w:style w:type="character" w:customStyle="1" w:styleId="apple-converted-space">
    <w:name w:val="apple-converted-space"/>
    <w:basedOn w:val="a0"/>
    <w:rsid w:val="00B86FC7"/>
  </w:style>
  <w:style w:type="character" w:customStyle="1" w:styleId="hcc">
    <w:name w:val="hcc"/>
    <w:basedOn w:val="a0"/>
    <w:rsid w:val="00B86FC7"/>
  </w:style>
  <w:style w:type="character" w:customStyle="1" w:styleId="aa">
    <w:name w:val="Текст выноски Знак"/>
    <w:basedOn w:val="a0"/>
    <w:link w:val="ab"/>
    <w:uiPriority w:val="99"/>
    <w:semiHidden/>
    <w:rsid w:val="00B86FC7"/>
    <w:rPr>
      <w:rFonts w:ascii="Tahoma" w:eastAsia="Times New Roman" w:hAnsi="Tahoma" w:cs="Tahoma"/>
      <w:sz w:val="16"/>
      <w:szCs w:val="16"/>
      <w:lang w:eastAsia="ru-RU"/>
    </w:rPr>
  </w:style>
  <w:style w:type="paragraph" w:styleId="ab">
    <w:name w:val="Balloon Text"/>
    <w:basedOn w:val="a"/>
    <w:link w:val="aa"/>
    <w:uiPriority w:val="99"/>
    <w:semiHidden/>
    <w:unhideWhenUsed/>
    <w:rsid w:val="00B86FC7"/>
    <w:rPr>
      <w:rFonts w:ascii="Tahoma" w:hAnsi="Tahoma" w:cs="Tahoma"/>
      <w:sz w:val="16"/>
      <w:szCs w:val="16"/>
    </w:rPr>
  </w:style>
  <w:style w:type="character" w:customStyle="1" w:styleId="11">
    <w:name w:val="Текст выноски Знак1"/>
    <w:basedOn w:val="a0"/>
    <w:link w:val="ab"/>
    <w:uiPriority w:val="99"/>
    <w:semiHidden/>
    <w:rsid w:val="00B86FC7"/>
    <w:rPr>
      <w:rFonts w:ascii="Tahoma" w:eastAsia="Times New Roman" w:hAnsi="Tahoma" w:cs="Tahoma"/>
      <w:sz w:val="16"/>
      <w:szCs w:val="16"/>
      <w:lang w:eastAsia="ru-RU"/>
    </w:rPr>
  </w:style>
  <w:style w:type="paragraph" w:styleId="ac">
    <w:name w:val="Body Text"/>
    <w:basedOn w:val="a"/>
    <w:link w:val="ad"/>
    <w:uiPriority w:val="99"/>
    <w:unhideWhenUsed/>
    <w:rsid w:val="006E0635"/>
    <w:pPr>
      <w:spacing w:after="120" w:line="276" w:lineRule="auto"/>
    </w:pPr>
    <w:rPr>
      <w:rFonts w:eastAsiaTheme="minorHAnsi"/>
      <w:sz w:val="26"/>
      <w:szCs w:val="26"/>
      <w:lang w:eastAsia="en-US"/>
    </w:rPr>
  </w:style>
  <w:style w:type="character" w:customStyle="1" w:styleId="ad">
    <w:name w:val="Основной текст Знак"/>
    <w:basedOn w:val="a0"/>
    <w:link w:val="ac"/>
    <w:uiPriority w:val="99"/>
    <w:rsid w:val="006E0635"/>
    <w:rPr>
      <w:rFonts w:ascii="Times New Roman" w:hAnsi="Times New Roman" w:cs="Times New Roman"/>
      <w:sz w:val="26"/>
      <w:szCs w:val="26"/>
    </w:rPr>
  </w:style>
  <w:style w:type="character" w:styleId="ae">
    <w:name w:val="Emphasis"/>
    <w:basedOn w:val="a0"/>
    <w:uiPriority w:val="20"/>
    <w:qFormat/>
    <w:rsid w:val="006E0635"/>
    <w:rPr>
      <w:i/>
      <w:iCs/>
    </w:rPr>
  </w:style>
  <w:style w:type="paragraph" w:styleId="31">
    <w:name w:val="Body Text 3"/>
    <w:basedOn w:val="a"/>
    <w:link w:val="32"/>
    <w:unhideWhenUsed/>
    <w:rsid w:val="003446A6"/>
    <w:pPr>
      <w:spacing w:after="120"/>
    </w:pPr>
    <w:rPr>
      <w:sz w:val="16"/>
      <w:szCs w:val="16"/>
    </w:rPr>
  </w:style>
  <w:style w:type="character" w:customStyle="1" w:styleId="32">
    <w:name w:val="Основной текст 3 Знак"/>
    <w:basedOn w:val="a0"/>
    <w:link w:val="31"/>
    <w:rsid w:val="003446A6"/>
    <w:rPr>
      <w:rFonts w:ascii="Times New Roman" w:eastAsia="Times New Roman" w:hAnsi="Times New Roman" w:cs="Times New Roman"/>
      <w:sz w:val="16"/>
      <w:szCs w:val="16"/>
      <w:lang w:eastAsia="ru-RU"/>
    </w:rPr>
  </w:style>
  <w:style w:type="paragraph" w:customStyle="1" w:styleId="Default">
    <w:name w:val="Default"/>
    <w:rsid w:val="003446A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33">
    <w:name w:val="List Bullet 3"/>
    <w:basedOn w:val="a"/>
    <w:autoRedefine/>
    <w:unhideWhenUsed/>
    <w:rsid w:val="00006DE6"/>
    <w:pPr>
      <w:tabs>
        <w:tab w:val="left" w:pos="708"/>
      </w:tabs>
      <w:jc w:val="both"/>
    </w:pPr>
    <w:rPr>
      <w:szCs w:val="20"/>
    </w:rPr>
  </w:style>
  <w:style w:type="paragraph" w:customStyle="1" w:styleId="Textbody">
    <w:name w:val="Text body"/>
    <w:basedOn w:val="a"/>
    <w:rsid w:val="00006DE6"/>
    <w:pPr>
      <w:suppressAutoHyphens/>
      <w:autoSpaceDN w:val="0"/>
      <w:spacing w:after="140" w:line="288" w:lineRule="auto"/>
      <w:textAlignment w:val="baseline"/>
    </w:pPr>
    <w:rPr>
      <w:rFonts w:ascii="Liberation Serif" w:eastAsia="WenQuanYi Micro Hei" w:hAnsi="Liberation Serif" w:cs="FreeSans"/>
      <w:kern w:val="3"/>
      <w:lang w:eastAsia="zh-CN" w:bidi="hi-IN"/>
    </w:rPr>
  </w:style>
  <w:style w:type="paragraph" w:customStyle="1" w:styleId="TableContents">
    <w:name w:val="Table Contents"/>
    <w:basedOn w:val="a"/>
    <w:rsid w:val="00006DE6"/>
    <w:pPr>
      <w:suppressLineNumbers/>
      <w:suppressAutoHyphens/>
      <w:autoSpaceDN w:val="0"/>
      <w:textAlignment w:val="baseline"/>
    </w:pPr>
    <w:rPr>
      <w:rFonts w:ascii="Liberation Serif" w:eastAsia="WenQuanYi Micro Hei" w:hAnsi="Liberation Serif" w:cs="FreeSans"/>
      <w:kern w:val="3"/>
      <w:lang w:eastAsia="zh-CN" w:bidi="hi-IN"/>
    </w:rPr>
  </w:style>
  <w:style w:type="paragraph" w:customStyle="1" w:styleId="12">
    <w:name w:val="Без интервала1"/>
    <w:rsid w:val="003662EF"/>
    <w:pPr>
      <w:spacing w:after="0" w:line="240" w:lineRule="auto"/>
    </w:pPr>
    <w:rPr>
      <w:rFonts w:ascii="Calibri" w:eastAsia="Times New Roman" w:hAnsi="Calibri" w:cs="Times New Roman"/>
    </w:rPr>
  </w:style>
  <w:style w:type="paragraph" w:customStyle="1" w:styleId="Style11">
    <w:name w:val="Style11"/>
    <w:basedOn w:val="a"/>
    <w:rsid w:val="003662EF"/>
    <w:pPr>
      <w:widowControl w:val="0"/>
      <w:autoSpaceDE w:val="0"/>
      <w:autoSpaceDN w:val="0"/>
      <w:adjustRightInd w:val="0"/>
      <w:spacing w:line="301" w:lineRule="exact"/>
      <w:ind w:firstLine="706"/>
      <w:jc w:val="both"/>
    </w:pPr>
  </w:style>
  <w:style w:type="character" w:customStyle="1" w:styleId="FontStyle20">
    <w:name w:val="Font Style20"/>
    <w:basedOn w:val="a0"/>
    <w:rsid w:val="003662EF"/>
    <w:rPr>
      <w:rFonts w:ascii="Times New Roman" w:hAnsi="Times New Roman" w:cs="Times New Roman"/>
      <w:sz w:val="24"/>
      <w:szCs w:val="24"/>
    </w:rPr>
  </w:style>
  <w:style w:type="paragraph" w:customStyle="1" w:styleId="13">
    <w:name w:val="Абзац списка1"/>
    <w:basedOn w:val="a"/>
    <w:rsid w:val="00C4684B"/>
    <w:pPr>
      <w:ind w:left="720"/>
      <w:contextualSpacing/>
    </w:pPr>
    <w:rPr>
      <w:rFonts w:eastAsia="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2.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11" Type="http://schemas.openxmlformats.org/officeDocument/2006/relationships/chart" Target="charts/chart6.xml"/><Relationship Id="rId5" Type="http://schemas.openxmlformats.org/officeDocument/2006/relationships/webSettings" Target="webSettings.xml"/><Relationship Id="rId10" Type="http://schemas.openxmlformats.org/officeDocument/2006/relationships/chart" Target="charts/chart5.xml"/><Relationship Id="rId4" Type="http://schemas.openxmlformats.org/officeDocument/2006/relationships/settings" Target="settings.xml"/><Relationship Id="rId9" Type="http://schemas.openxmlformats.org/officeDocument/2006/relationships/chart" Target="charts/chart4.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view3D>
      <c:rAngAx val="1"/>
    </c:view3D>
    <c:plotArea>
      <c:layout/>
      <c:bar3DChart>
        <c:barDir val="col"/>
        <c:grouping val="clustered"/>
        <c:ser>
          <c:idx val="0"/>
          <c:order val="0"/>
          <c:tx>
            <c:strRef>
              <c:f>Лист1!$B$1</c:f>
              <c:strCache>
                <c:ptCount val="1"/>
                <c:pt idx="0">
                  <c:v>по РФ</c:v>
                </c:pt>
              </c:strCache>
            </c:strRef>
          </c:tx>
          <c:dLbls>
            <c:dLbl>
              <c:idx val="2"/>
              <c:layout>
                <c:manualLayout>
                  <c:x val="0"/>
                  <c:y val="-1.8263679208110169E-2"/>
                </c:manualLayout>
              </c:layout>
              <c:showVal val="1"/>
            </c:dLbl>
            <c:showVal val="1"/>
          </c:dLbls>
          <c:cat>
            <c:numRef>
              <c:f>Лист1!$A$2:$A$5</c:f>
              <c:numCache>
                <c:formatCode>General</c:formatCode>
                <c:ptCount val="4"/>
                <c:pt idx="0">
                  <c:v>2</c:v>
                </c:pt>
                <c:pt idx="1">
                  <c:v>3</c:v>
                </c:pt>
                <c:pt idx="2">
                  <c:v>4</c:v>
                </c:pt>
                <c:pt idx="3">
                  <c:v>5</c:v>
                </c:pt>
              </c:numCache>
            </c:numRef>
          </c:cat>
          <c:val>
            <c:numRef>
              <c:f>Лист1!$B$2:$B$5</c:f>
              <c:numCache>
                <c:formatCode>General</c:formatCode>
                <c:ptCount val="4"/>
                <c:pt idx="0">
                  <c:v>2.4</c:v>
                </c:pt>
                <c:pt idx="1">
                  <c:v>15.5</c:v>
                </c:pt>
                <c:pt idx="2">
                  <c:v>36.5</c:v>
                </c:pt>
                <c:pt idx="3">
                  <c:v>45.6</c:v>
                </c:pt>
              </c:numCache>
            </c:numRef>
          </c:val>
        </c:ser>
        <c:ser>
          <c:idx val="1"/>
          <c:order val="1"/>
          <c:tx>
            <c:strRef>
              <c:f>Лист1!$C$1</c:f>
              <c:strCache>
                <c:ptCount val="1"/>
                <c:pt idx="0">
                  <c:v>по Калужской области</c:v>
                </c:pt>
              </c:strCache>
            </c:strRef>
          </c:tx>
          <c:dLbls>
            <c:dLbl>
              <c:idx val="0"/>
              <c:layout>
                <c:manualLayout>
                  <c:x val="7.5837908115806681E-3"/>
                  <c:y val="-2.9221886732975808E-2"/>
                </c:manualLayout>
              </c:layout>
              <c:showVal val="1"/>
            </c:dLbl>
            <c:dLbl>
              <c:idx val="1"/>
              <c:layout>
                <c:manualLayout>
                  <c:x val="1.3271633920265992E-2"/>
                  <c:y val="-5.4791037624330657E-2"/>
                </c:manualLayout>
              </c:layout>
              <c:showVal val="1"/>
            </c:dLbl>
            <c:dLbl>
              <c:idx val="2"/>
              <c:layout>
                <c:manualLayout>
                  <c:x val="1.1375686217370881E-2"/>
                  <c:y val="-1.0958207524865919E-2"/>
                </c:manualLayout>
              </c:layout>
              <c:showVal val="1"/>
            </c:dLbl>
            <c:showVal val="1"/>
          </c:dLbls>
          <c:cat>
            <c:numRef>
              <c:f>Лист1!$A$2:$A$5</c:f>
              <c:numCache>
                <c:formatCode>General</c:formatCode>
                <c:ptCount val="4"/>
                <c:pt idx="0">
                  <c:v>2</c:v>
                </c:pt>
                <c:pt idx="1">
                  <c:v>3</c:v>
                </c:pt>
                <c:pt idx="2">
                  <c:v>4</c:v>
                </c:pt>
                <c:pt idx="3">
                  <c:v>5</c:v>
                </c:pt>
              </c:numCache>
            </c:numRef>
          </c:cat>
          <c:val>
            <c:numRef>
              <c:f>Лист1!$C$2:$C$5</c:f>
              <c:numCache>
                <c:formatCode>General</c:formatCode>
                <c:ptCount val="4"/>
                <c:pt idx="0">
                  <c:v>1.6</c:v>
                </c:pt>
                <c:pt idx="1">
                  <c:v>11.2</c:v>
                </c:pt>
                <c:pt idx="2">
                  <c:v>33.200000000000003</c:v>
                </c:pt>
                <c:pt idx="3">
                  <c:v>54.1</c:v>
                </c:pt>
              </c:numCache>
            </c:numRef>
          </c:val>
        </c:ser>
        <c:ser>
          <c:idx val="2"/>
          <c:order val="2"/>
          <c:tx>
            <c:strRef>
              <c:f>Лист1!$D$1</c:f>
              <c:strCache>
                <c:ptCount val="1"/>
                <c:pt idx="0">
                  <c:v>по Мещовскому району</c:v>
                </c:pt>
              </c:strCache>
            </c:strRef>
          </c:tx>
          <c:dLbls>
            <c:dLbl>
              <c:idx val="0"/>
              <c:layout>
                <c:manualLayout>
                  <c:x val="1.3271633920265992E-2"/>
                  <c:y val="-2.9221886732975808E-2"/>
                </c:manualLayout>
              </c:layout>
              <c:showVal val="1"/>
            </c:dLbl>
            <c:dLbl>
              <c:idx val="1"/>
              <c:layout>
                <c:manualLayout>
                  <c:x val="2.2751372434742078E-2"/>
                  <c:y val="-2.5569150891353837E-2"/>
                </c:manualLayout>
              </c:layout>
              <c:showVal val="1"/>
            </c:dLbl>
            <c:dLbl>
              <c:idx val="2"/>
              <c:layout>
                <c:manualLayout>
                  <c:x val="2.2751372434742078E-2"/>
                  <c:y val="-2.5569150891353837E-2"/>
                </c:manualLayout>
              </c:layout>
              <c:showVal val="1"/>
            </c:dLbl>
            <c:dLbl>
              <c:idx val="3"/>
              <c:layout>
                <c:manualLayout>
                  <c:x val="3.1005439463407596E-2"/>
                  <c:y val="-2.5569086499664356E-2"/>
                </c:manualLayout>
              </c:layout>
              <c:showVal val="1"/>
            </c:dLbl>
            <c:showVal val="1"/>
          </c:dLbls>
          <c:cat>
            <c:numRef>
              <c:f>Лист1!$A$2:$A$5</c:f>
              <c:numCache>
                <c:formatCode>General</c:formatCode>
                <c:ptCount val="4"/>
                <c:pt idx="0">
                  <c:v>2</c:v>
                </c:pt>
                <c:pt idx="1">
                  <c:v>3</c:v>
                </c:pt>
                <c:pt idx="2">
                  <c:v>4</c:v>
                </c:pt>
                <c:pt idx="3">
                  <c:v>5</c:v>
                </c:pt>
              </c:numCache>
            </c:numRef>
          </c:cat>
          <c:val>
            <c:numRef>
              <c:f>Лист1!$D$2:$D$5</c:f>
              <c:numCache>
                <c:formatCode>General</c:formatCode>
                <c:ptCount val="4"/>
                <c:pt idx="0">
                  <c:v>1.9000000000000001</c:v>
                </c:pt>
                <c:pt idx="1">
                  <c:v>19.2</c:v>
                </c:pt>
                <c:pt idx="2">
                  <c:v>39.4</c:v>
                </c:pt>
                <c:pt idx="3">
                  <c:v>39.4</c:v>
                </c:pt>
              </c:numCache>
            </c:numRef>
          </c:val>
        </c:ser>
        <c:dLbls>
          <c:showVal val="1"/>
        </c:dLbls>
        <c:shape val="box"/>
        <c:axId val="79988992"/>
        <c:axId val="80554240"/>
        <c:axId val="0"/>
      </c:bar3DChart>
      <c:catAx>
        <c:axId val="79988992"/>
        <c:scaling>
          <c:orientation val="minMax"/>
        </c:scaling>
        <c:axPos val="b"/>
        <c:numFmt formatCode="General" sourceLinked="1"/>
        <c:tickLblPos val="nextTo"/>
        <c:crossAx val="80554240"/>
        <c:crosses val="autoZero"/>
        <c:auto val="1"/>
        <c:lblAlgn val="ctr"/>
        <c:lblOffset val="100"/>
      </c:catAx>
      <c:valAx>
        <c:axId val="80554240"/>
        <c:scaling>
          <c:orientation val="minMax"/>
        </c:scaling>
        <c:axPos val="l"/>
        <c:majorGridlines/>
        <c:numFmt formatCode="General" sourceLinked="1"/>
        <c:tickLblPos val="nextTo"/>
        <c:crossAx val="79988992"/>
        <c:crosses val="autoZero"/>
        <c:crossBetween val="between"/>
      </c:valAx>
    </c:plotArea>
    <c:legend>
      <c:legendPos val="r"/>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dk1"/>
                </a:solidFill>
                <a:latin typeface="+mn-lt"/>
                <a:ea typeface="+mn-ea"/>
                <a:cs typeface="+mn-cs"/>
              </a:defRPr>
            </a:pPr>
            <a:r>
              <a:rPr lang="ru-RU">
                <a:solidFill>
                  <a:schemeClr val="dk1"/>
                </a:solidFill>
                <a:latin typeface="+mn-lt"/>
                <a:ea typeface="+mn-ea"/>
                <a:cs typeface="+mn-cs"/>
              </a:rPr>
              <a:t>Соотношение</a:t>
            </a:r>
            <a:r>
              <a:rPr lang="ru-RU" baseline="0">
                <a:solidFill>
                  <a:schemeClr val="dk1"/>
                </a:solidFill>
                <a:latin typeface="+mn-lt"/>
                <a:ea typeface="+mn-ea"/>
                <a:cs typeface="+mn-cs"/>
              </a:rPr>
              <a:t> средств областного и районного бюджетов на организацию питания в ЛДП</a:t>
            </a:r>
            <a:endParaRPr lang="ru-RU"/>
          </a:p>
        </c:rich>
      </c:tx>
      <c:spPr>
        <a:gradFill rotWithShape="1">
          <a:gsLst>
            <a:gs pos="0">
              <a:schemeClr val="accent1">
                <a:lumMod val="110000"/>
                <a:satMod val="105000"/>
                <a:tint val="67000"/>
              </a:schemeClr>
            </a:gs>
            <a:gs pos="50000">
              <a:schemeClr val="accent1">
                <a:lumMod val="105000"/>
                <a:satMod val="103000"/>
                <a:tint val="73000"/>
              </a:schemeClr>
            </a:gs>
            <a:gs pos="100000">
              <a:schemeClr val="accent1">
                <a:lumMod val="105000"/>
                <a:satMod val="109000"/>
                <a:tint val="81000"/>
              </a:schemeClr>
            </a:gs>
          </a:gsLst>
          <a:lin ang="5400000" scaled="0"/>
        </a:gradFill>
        <a:ln w="6350" cap="flat" cmpd="sng" algn="ctr">
          <a:solidFill>
            <a:schemeClr val="accent1"/>
          </a:solidFill>
          <a:prstDash val="solid"/>
          <a:miter lim="800000"/>
        </a:ln>
        <a:effectLst/>
      </c:spPr>
    </c:title>
    <c:plotArea>
      <c:layout/>
      <c:lineChart>
        <c:grouping val="standard"/>
        <c:ser>
          <c:idx val="0"/>
          <c:order val="0"/>
          <c:tx>
            <c:strRef>
              <c:f>Лист1!$B$1</c:f>
              <c:strCache>
                <c:ptCount val="1"/>
                <c:pt idx="0">
                  <c:v>областной бюджет</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Лист1!$A$2:$A$5</c:f>
              <c:numCache>
                <c:formatCode>General</c:formatCode>
                <c:ptCount val="4"/>
                <c:pt idx="0">
                  <c:v>2015</c:v>
                </c:pt>
                <c:pt idx="1">
                  <c:v>2016</c:v>
                </c:pt>
                <c:pt idx="2">
                  <c:v>2017</c:v>
                </c:pt>
                <c:pt idx="3">
                  <c:v>2018</c:v>
                </c:pt>
              </c:numCache>
            </c:numRef>
          </c:cat>
          <c:val>
            <c:numRef>
              <c:f>Лист1!$B$2:$B$5</c:f>
              <c:numCache>
                <c:formatCode>General</c:formatCode>
                <c:ptCount val="4"/>
                <c:pt idx="0">
                  <c:v>874736</c:v>
                </c:pt>
                <c:pt idx="1">
                  <c:v>451459</c:v>
                </c:pt>
                <c:pt idx="2">
                  <c:v>439477</c:v>
                </c:pt>
                <c:pt idx="3">
                  <c:v>433014</c:v>
                </c:pt>
              </c:numCache>
            </c:numRef>
          </c:val>
        </c:ser>
        <c:ser>
          <c:idx val="1"/>
          <c:order val="1"/>
          <c:tx>
            <c:strRef>
              <c:f>Лист1!$C$1</c:f>
              <c:strCache>
                <c:ptCount val="1"/>
                <c:pt idx="0">
                  <c:v>районный бюджет</c:v>
                </c:pt>
              </c:strCache>
            </c:strRef>
          </c:tx>
          <c:spPr>
            <a:ln w="28575" cap="rnd">
              <a:solidFill>
                <a:srgbClr val="C00000"/>
              </a:solidFill>
              <a:round/>
            </a:ln>
            <a:effectLst/>
          </c:spPr>
          <c:marker>
            <c:symbol val="circle"/>
            <c:size val="5"/>
            <c:spPr>
              <a:solidFill>
                <a:schemeClr val="accent2"/>
              </a:solidFill>
              <a:ln w="9525">
                <a:solidFill>
                  <a:srgbClr val="C00000"/>
                </a:solidFill>
              </a:ln>
              <a:effectLst/>
            </c:spPr>
          </c:marker>
          <c:cat>
            <c:numRef>
              <c:f>Лист1!$A$2:$A$5</c:f>
              <c:numCache>
                <c:formatCode>General</c:formatCode>
                <c:ptCount val="4"/>
                <c:pt idx="0">
                  <c:v>2015</c:v>
                </c:pt>
                <c:pt idx="1">
                  <c:v>2016</c:v>
                </c:pt>
                <c:pt idx="2">
                  <c:v>2017</c:v>
                </c:pt>
                <c:pt idx="3">
                  <c:v>2018</c:v>
                </c:pt>
              </c:numCache>
            </c:numRef>
          </c:cat>
          <c:val>
            <c:numRef>
              <c:f>Лист1!$C$2:$C$5</c:f>
              <c:numCache>
                <c:formatCode>General</c:formatCode>
                <c:ptCount val="4"/>
                <c:pt idx="0">
                  <c:v>109576</c:v>
                </c:pt>
                <c:pt idx="1">
                  <c:v>203768</c:v>
                </c:pt>
                <c:pt idx="2">
                  <c:v>231053</c:v>
                </c:pt>
                <c:pt idx="3">
                  <c:v>246126</c:v>
                </c:pt>
              </c:numCache>
            </c:numRef>
          </c:val>
        </c:ser>
        <c:marker val="1"/>
        <c:axId val="82048512"/>
        <c:axId val="84048896"/>
      </c:lineChart>
      <c:catAx>
        <c:axId val="8204851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4048896"/>
        <c:crosses val="autoZero"/>
        <c:auto val="1"/>
        <c:lblAlgn val="ctr"/>
        <c:lblOffset val="100"/>
      </c:catAx>
      <c:valAx>
        <c:axId val="8404889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8204851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lt1"/>
                </a:solidFill>
                <a:latin typeface="+mn-lt"/>
                <a:ea typeface="+mn-ea"/>
                <a:cs typeface="+mn-cs"/>
              </a:defRPr>
            </a:pPr>
            <a:r>
              <a:rPr lang="ru-RU" sz="1300">
                <a:solidFill>
                  <a:schemeClr val="lt1"/>
                </a:solidFill>
                <a:latin typeface="+mn-lt"/>
                <a:ea typeface="+mn-ea"/>
                <a:cs typeface="+mn-cs"/>
              </a:rPr>
              <a:t>Количество</a:t>
            </a:r>
            <a:r>
              <a:rPr lang="ru-RU" sz="1300" baseline="0">
                <a:solidFill>
                  <a:schemeClr val="lt1"/>
                </a:solidFill>
                <a:latin typeface="+mn-lt"/>
                <a:ea typeface="+mn-ea"/>
                <a:cs typeface="+mn-cs"/>
              </a:rPr>
              <a:t> обучающихся муниципальных общеобразовательных организаций, </a:t>
            </a:r>
          </a:p>
          <a:p>
            <a:pPr>
              <a:defRPr sz="1400" b="0" i="0" u="none" strike="noStrike" kern="1200" spc="0" baseline="0">
                <a:solidFill>
                  <a:schemeClr val="lt1"/>
                </a:solidFill>
                <a:latin typeface="+mn-lt"/>
                <a:ea typeface="+mn-ea"/>
                <a:cs typeface="+mn-cs"/>
              </a:defRPr>
            </a:pPr>
            <a:r>
              <a:rPr lang="ru-RU" sz="1300" baseline="0">
                <a:solidFill>
                  <a:schemeClr val="lt1"/>
                </a:solidFill>
                <a:latin typeface="+mn-lt"/>
                <a:ea typeface="+mn-ea"/>
                <a:cs typeface="+mn-cs"/>
              </a:rPr>
              <a:t>оздоравливающихся в ЛДП</a:t>
            </a:r>
            <a:endParaRPr lang="ru-RU" sz="1300">
              <a:latin typeface="Times New Roman" panose="02020603050405020304" pitchFamily="18" charset="0"/>
              <a:cs typeface="Times New Roman" panose="02020603050405020304" pitchFamily="18" charset="0"/>
            </a:endParaRPr>
          </a:p>
        </c:rich>
      </c:tx>
      <c:layout>
        <c:manualLayout>
          <c:xMode val="edge"/>
          <c:yMode val="edge"/>
          <c:x val="0.15081018518518538"/>
          <c:y val="6.3926940639269403E-2"/>
        </c:manualLayout>
      </c:layout>
      <c:spPr>
        <a:solidFill>
          <a:schemeClr val="accent6"/>
        </a:solidFill>
        <a:ln w="19050" cap="flat" cmpd="sng" algn="ctr">
          <a:solidFill>
            <a:schemeClr val="lt1"/>
          </a:solidFill>
          <a:prstDash val="solid"/>
          <a:miter lim="800000"/>
        </a:ln>
        <a:effectLst/>
      </c:spPr>
    </c:title>
    <c:plotArea>
      <c:layout>
        <c:manualLayout>
          <c:layoutTarget val="inner"/>
          <c:xMode val="edge"/>
          <c:yMode val="edge"/>
          <c:x val="0.11928040244969379"/>
          <c:y val="0.35722827454787365"/>
          <c:w val="0.73257144940215801"/>
          <c:h val="0.43661561140473881"/>
        </c:manualLayout>
      </c:layout>
      <c:barChart>
        <c:barDir val="col"/>
        <c:grouping val="clustered"/>
        <c:ser>
          <c:idx val="0"/>
          <c:order val="0"/>
          <c:tx>
            <c:strRef>
              <c:f>Лист1!$B$1</c:f>
              <c:strCache>
                <c:ptCount val="1"/>
                <c:pt idx="0">
                  <c:v>2015</c:v>
                </c:pt>
              </c:strCache>
            </c:strRef>
          </c:tx>
          <c:spPr>
            <a:solidFill>
              <a:schemeClr val="accent6"/>
            </a:solidFill>
            <a:ln>
              <a:solidFill>
                <a:srgbClr val="C00000"/>
              </a:solidFill>
            </a:ln>
            <a:effectLst/>
          </c:spPr>
          <c:cat>
            <c:numRef>
              <c:f>Лист1!$A$2:$A$5</c:f>
              <c:numCache>
                <c:formatCode>General</c:formatCode>
                <c:ptCount val="4"/>
              </c:numCache>
            </c:numRef>
          </c:cat>
          <c:val>
            <c:numRef>
              <c:f>Лист1!$B$2:$B$5</c:f>
              <c:numCache>
                <c:formatCode>General</c:formatCode>
                <c:ptCount val="4"/>
                <c:pt idx="0">
                  <c:v>252</c:v>
                </c:pt>
              </c:numCache>
            </c:numRef>
          </c:val>
        </c:ser>
        <c:ser>
          <c:idx val="1"/>
          <c:order val="1"/>
          <c:tx>
            <c:strRef>
              <c:f>Лист1!$C$1</c:f>
              <c:strCache>
                <c:ptCount val="1"/>
                <c:pt idx="0">
                  <c:v>2016</c:v>
                </c:pt>
              </c:strCache>
            </c:strRef>
          </c:tx>
          <c:spPr>
            <a:solidFill>
              <a:schemeClr val="accent6">
                <a:lumMod val="60000"/>
                <a:lumOff val="40000"/>
              </a:schemeClr>
            </a:solidFill>
            <a:ln>
              <a:solidFill>
                <a:srgbClr val="C00000"/>
              </a:solidFill>
            </a:ln>
            <a:effectLst/>
          </c:spPr>
          <c:cat>
            <c:numRef>
              <c:f>Лист1!$A$2:$A$5</c:f>
              <c:numCache>
                <c:formatCode>General</c:formatCode>
                <c:ptCount val="4"/>
              </c:numCache>
            </c:numRef>
          </c:cat>
          <c:val>
            <c:numRef>
              <c:f>Лист1!$C$2:$C$5</c:f>
              <c:numCache>
                <c:formatCode>General</c:formatCode>
                <c:ptCount val="4"/>
                <c:pt idx="0">
                  <c:v>221</c:v>
                </c:pt>
              </c:numCache>
            </c:numRef>
          </c:val>
        </c:ser>
        <c:ser>
          <c:idx val="2"/>
          <c:order val="2"/>
          <c:tx>
            <c:strRef>
              <c:f>Лист1!$D$1</c:f>
              <c:strCache>
                <c:ptCount val="1"/>
                <c:pt idx="0">
                  <c:v>2017</c:v>
                </c:pt>
              </c:strCache>
            </c:strRef>
          </c:tx>
          <c:spPr>
            <a:solidFill>
              <a:schemeClr val="accent6">
                <a:lumMod val="40000"/>
                <a:lumOff val="60000"/>
              </a:schemeClr>
            </a:solidFill>
            <a:ln>
              <a:solidFill>
                <a:srgbClr val="C00000"/>
              </a:solidFill>
            </a:ln>
            <a:effectLst/>
          </c:spPr>
          <c:cat>
            <c:numRef>
              <c:f>Лист1!$A$2:$A$5</c:f>
              <c:numCache>
                <c:formatCode>General</c:formatCode>
                <c:ptCount val="4"/>
              </c:numCache>
            </c:numRef>
          </c:cat>
          <c:val>
            <c:numRef>
              <c:f>Лист1!$D$2:$D$5</c:f>
              <c:numCache>
                <c:formatCode>General</c:formatCode>
                <c:ptCount val="4"/>
                <c:pt idx="0">
                  <c:v>206</c:v>
                </c:pt>
              </c:numCache>
            </c:numRef>
          </c:val>
        </c:ser>
        <c:ser>
          <c:idx val="3"/>
          <c:order val="3"/>
          <c:tx>
            <c:strRef>
              <c:f>Лист1!$E$1</c:f>
              <c:strCache>
                <c:ptCount val="1"/>
                <c:pt idx="0">
                  <c:v>2018</c:v>
                </c:pt>
              </c:strCache>
            </c:strRef>
          </c:tx>
          <c:spPr>
            <a:solidFill>
              <a:schemeClr val="accent6">
                <a:lumMod val="20000"/>
                <a:lumOff val="80000"/>
              </a:schemeClr>
            </a:solidFill>
            <a:ln>
              <a:solidFill>
                <a:srgbClr val="C00000"/>
              </a:solidFill>
            </a:ln>
            <a:effectLst/>
          </c:spPr>
          <c:cat>
            <c:numRef>
              <c:f>Лист1!$A$2:$A$5</c:f>
              <c:numCache>
                <c:formatCode>General</c:formatCode>
                <c:ptCount val="4"/>
              </c:numCache>
            </c:numRef>
          </c:cat>
          <c:val>
            <c:numRef>
              <c:f>Лист1!$E$2:$E$5</c:f>
              <c:numCache>
                <c:formatCode>General</c:formatCode>
                <c:ptCount val="4"/>
                <c:pt idx="0">
                  <c:v>196</c:v>
                </c:pt>
              </c:numCache>
            </c:numRef>
          </c:val>
        </c:ser>
        <c:gapWidth val="219"/>
        <c:overlap val="-27"/>
        <c:axId val="108358656"/>
        <c:axId val="111263104"/>
      </c:barChart>
      <c:catAx>
        <c:axId val="10835865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1263104"/>
        <c:crosses val="autoZero"/>
        <c:auto val="1"/>
        <c:lblAlgn val="ctr"/>
        <c:lblOffset val="100"/>
      </c:catAx>
      <c:valAx>
        <c:axId val="111263104"/>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08358656"/>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3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300" b="1">
                <a:latin typeface="Times New Roman" panose="02020603050405020304" pitchFamily="18" charset="0"/>
                <a:cs typeface="Times New Roman" panose="02020603050405020304" pitchFamily="18" charset="0"/>
              </a:rPr>
              <a:t>Результативность</a:t>
            </a:r>
            <a:r>
              <a:rPr lang="ru-RU" sz="1300" b="1" baseline="0">
                <a:latin typeface="Times New Roman" panose="02020603050405020304" pitchFamily="18" charset="0"/>
                <a:cs typeface="Times New Roman" panose="02020603050405020304" pitchFamily="18" charset="0"/>
              </a:rPr>
              <a:t> участия общеобразовательных организаций в районных мероприятиях</a:t>
            </a:r>
            <a:endParaRPr lang="ru-RU" sz="1300" b="1">
              <a:latin typeface="Times New Roman" panose="02020603050405020304" pitchFamily="18" charset="0"/>
              <a:cs typeface="Times New Roman" panose="02020603050405020304" pitchFamily="18" charset="0"/>
            </a:endParaRPr>
          </a:p>
        </c:rich>
      </c:tx>
      <c:layout>
        <c:manualLayout>
          <c:xMode val="edge"/>
          <c:yMode val="edge"/>
          <c:x val="0.11579330022771553"/>
          <c:y val="6.1484278750870425E-2"/>
        </c:manualLayout>
      </c:layout>
      <c:spPr>
        <a:solidFill>
          <a:schemeClr val="accent2">
            <a:lumMod val="20000"/>
            <a:lumOff val="80000"/>
          </a:schemeClr>
        </a:solidFill>
        <a:ln>
          <a:noFill/>
        </a:ln>
        <a:effectLst/>
      </c:spPr>
    </c:title>
    <c:plotArea>
      <c:layout>
        <c:manualLayout>
          <c:layoutTarget val="inner"/>
          <c:xMode val="edge"/>
          <c:yMode val="edge"/>
          <c:x val="0.14825518605046201"/>
          <c:y val="0.28984995098504296"/>
          <c:w val="0.81308714615801225"/>
          <c:h val="0.40477248972197094"/>
        </c:manualLayout>
      </c:layout>
      <c:barChart>
        <c:barDir val="col"/>
        <c:grouping val="clustered"/>
        <c:ser>
          <c:idx val="0"/>
          <c:order val="0"/>
          <c:tx>
            <c:strRef>
              <c:f>Лист1!$B$1</c:f>
              <c:strCache>
                <c:ptCount val="1"/>
                <c:pt idx="0">
                  <c:v>кол-во мероприятий</c:v>
                </c:pt>
              </c:strCache>
            </c:strRef>
          </c:tx>
          <c:spPr>
            <a:solidFill>
              <a:srgbClr val="00B050"/>
            </a:solidFill>
            <a:ln>
              <a:noFill/>
            </a:ln>
            <a:effectLst/>
          </c:spPr>
          <c:cat>
            <c:strRef>
              <c:f>Лист1!$A$2:$A$10</c:f>
              <c:strCache>
                <c:ptCount val="9"/>
                <c:pt idx="0">
                  <c:v>Мармыжовская ООШ</c:v>
                </c:pt>
                <c:pt idx="1">
                  <c:v>ООШ п. Молодежный</c:v>
                </c:pt>
                <c:pt idx="2">
                  <c:v>Покровская ООШ</c:v>
                </c:pt>
                <c:pt idx="3">
                  <c:v>Алешинская ООШ</c:v>
                </c:pt>
                <c:pt idx="4">
                  <c:v>Рязанцевская СОШ</c:v>
                </c:pt>
                <c:pt idx="5">
                  <c:v>Серпейская СОШ</c:v>
                </c:pt>
                <c:pt idx="6">
                  <c:v>Кудринская СОШ</c:v>
                </c:pt>
                <c:pt idx="7">
                  <c:v>Домашовская СОШ</c:v>
                </c:pt>
                <c:pt idx="8">
                  <c:v>Мещовская СОШ</c:v>
                </c:pt>
              </c:strCache>
            </c:strRef>
          </c:cat>
          <c:val>
            <c:numRef>
              <c:f>Лист1!$B$2:$B$10</c:f>
              <c:numCache>
                <c:formatCode>General</c:formatCode>
                <c:ptCount val="9"/>
                <c:pt idx="0">
                  <c:v>14</c:v>
                </c:pt>
                <c:pt idx="1">
                  <c:v>15</c:v>
                </c:pt>
                <c:pt idx="2">
                  <c:v>18</c:v>
                </c:pt>
                <c:pt idx="3">
                  <c:v>44</c:v>
                </c:pt>
                <c:pt idx="4">
                  <c:v>22</c:v>
                </c:pt>
                <c:pt idx="5">
                  <c:v>8</c:v>
                </c:pt>
                <c:pt idx="6">
                  <c:v>23</c:v>
                </c:pt>
                <c:pt idx="7">
                  <c:v>23</c:v>
                </c:pt>
                <c:pt idx="8">
                  <c:v>20</c:v>
                </c:pt>
              </c:numCache>
            </c:numRef>
          </c:val>
        </c:ser>
        <c:ser>
          <c:idx val="1"/>
          <c:order val="1"/>
          <c:tx>
            <c:strRef>
              <c:f>Лист1!$C$1</c:f>
              <c:strCache>
                <c:ptCount val="1"/>
                <c:pt idx="0">
                  <c:v>кол-во участников</c:v>
                </c:pt>
              </c:strCache>
            </c:strRef>
          </c:tx>
          <c:spPr>
            <a:solidFill>
              <a:schemeClr val="accent2">
                <a:lumMod val="75000"/>
              </a:schemeClr>
            </a:solidFill>
            <a:ln>
              <a:noFill/>
            </a:ln>
            <a:effectLst/>
          </c:spPr>
          <c:cat>
            <c:strRef>
              <c:f>Лист1!$A$2:$A$10</c:f>
              <c:strCache>
                <c:ptCount val="9"/>
                <c:pt idx="0">
                  <c:v>Мармыжовская ООШ</c:v>
                </c:pt>
                <c:pt idx="1">
                  <c:v>ООШ п. Молодежный</c:v>
                </c:pt>
                <c:pt idx="2">
                  <c:v>Покровская ООШ</c:v>
                </c:pt>
                <c:pt idx="3">
                  <c:v>Алешинская ООШ</c:v>
                </c:pt>
                <c:pt idx="4">
                  <c:v>Рязанцевская СОШ</c:v>
                </c:pt>
                <c:pt idx="5">
                  <c:v>Серпейская СОШ</c:v>
                </c:pt>
                <c:pt idx="6">
                  <c:v>Кудринская СОШ</c:v>
                </c:pt>
                <c:pt idx="7">
                  <c:v>Домашовская СОШ</c:v>
                </c:pt>
                <c:pt idx="8">
                  <c:v>Мещовская СОШ</c:v>
                </c:pt>
              </c:strCache>
            </c:strRef>
          </c:cat>
          <c:val>
            <c:numRef>
              <c:f>Лист1!$C$2:$C$10</c:f>
              <c:numCache>
                <c:formatCode>General</c:formatCode>
                <c:ptCount val="9"/>
                <c:pt idx="0">
                  <c:v>13</c:v>
                </c:pt>
                <c:pt idx="1">
                  <c:v>11</c:v>
                </c:pt>
                <c:pt idx="2">
                  <c:v>84</c:v>
                </c:pt>
                <c:pt idx="3">
                  <c:v>17</c:v>
                </c:pt>
                <c:pt idx="4">
                  <c:v>31</c:v>
                </c:pt>
                <c:pt idx="5">
                  <c:v>53</c:v>
                </c:pt>
                <c:pt idx="6">
                  <c:v>119</c:v>
                </c:pt>
                <c:pt idx="7">
                  <c:v>86</c:v>
                </c:pt>
                <c:pt idx="8">
                  <c:v>93</c:v>
                </c:pt>
              </c:numCache>
            </c:numRef>
          </c:val>
        </c:ser>
        <c:ser>
          <c:idx val="2"/>
          <c:order val="2"/>
          <c:tx>
            <c:strRef>
              <c:f>Лист1!$D$1</c:f>
              <c:strCache>
                <c:ptCount val="1"/>
                <c:pt idx="0">
                  <c:v>Ряд 3</c:v>
                </c:pt>
              </c:strCache>
            </c:strRef>
          </c:tx>
          <c:spPr>
            <a:solidFill>
              <a:schemeClr val="accent3"/>
            </a:solidFill>
            <a:ln>
              <a:noFill/>
            </a:ln>
            <a:effectLst/>
          </c:spPr>
          <c:cat>
            <c:strRef>
              <c:f>Лист1!$A$2:$A$10</c:f>
              <c:strCache>
                <c:ptCount val="9"/>
                <c:pt idx="0">
                  <c:v>Мармыжовская ООШ</c:v>
                </c:pt>
                <c:pt idx="1">
                  <c:v>ООШ п. Молодежный</c:v>
                </c:pt>
                <c:pt idx="2">
                  <c:v>Покровская ООШ</c:v>
                </c:pt>
                <c:pt idx="3">
                  <c:v>Алешинская ООШ</c:v>
                </c:pt>
                <c:pt idx="4">
                  <c:v>Рязанцевская СОШ</c:v>
                </c:pt>
                <c:pt idx="5">
                  <c:v>Серпейская СОШ</c:v>
                </c:pt>
                <c:pt idx="6">
                  <c:v>Кудринская СОШ</c:v>
                </c:pt>
                <c:pt idx="7">
                  <c:v>Домашовская СОШ</c:v>
                </c:pt>
                <c:pt idx="8">
                  <c:v>Мещовская СОШ</c:v>
                </c:pt>
              </c:strCache>
            </c:strRef>
          </c:cat>
          <c:val>
            <c:numRef>
              <c:f>Лист1!$D$2:$D$10</c:f>
            </c:numRef>
          </c:val>
        </c:ser>
        <c:ser>
          <c:idx val="3"/>
          <c:order val="3"/>
          <c:tx>
            <c:strRef>
              <c:f>Лист1!$E$1</c:f>
              <c:strCache>
                <c:ptCount val="1"/>
                <c:pt idx="0">
                  <c:v>кол-во призеров</c:v>
                </c:pt>
              </c:strCache>
            </c:strRef>
          </c:tx>
          <c:spPr>
            <a:solidFill>
              <a:srgbClr val="00B0F0"/>
            </a:solidFill>
          </c:spPr>
          <c:cat>
            <c:strRef>
              <c:f>Лист1!$A$2:$A$10</c:f>
              <c:strCache>
                <c:ptCount val="9"/>
                <c:pt idx="0">
                  <c:v>Мармыжовская ООШ</c:v>
                </c:pt>
                <c:pt idx="1">
                  <c:v>ООШ п. Молодежный</c:v>
                </c:pt>
                <c:pt idx="2">
                  <c:v>Покровская ООШ</c:v>
                </c:pt>
                <c:pt idx="3">
                  <c:v>Алешинская ООШ</c:v>
                </c:pt>
                <c:pt idx="4">
                  <c:v>Рязанцевская СОШ</c:v>
                </c:pt>
                <c:pt idx="5">
                  <c:v>Серпейская СОШ</c:v>
                </c:pt>
                <c:pt idx="6">
                  <c:v>Кудринская СОШ</c:v>
                </c:pt>
                <c:pt idx="7">
                  <c:v>Домашовская СОШ</c:v>
                </c:pt>
                <c:pt idx="8">
                  <c:v>Мещовская СОШ</c:v>
                </c:pt>
              </c:strCache>
            </c:strRef>
          </c:cat>
          <c:val>
            <c:numRef>
              <c:f>Лист1!$E$2:$E$10</c:f>
              <c:numCache>
                <c:formatCode>General</c:formatCode>
                <c:ptCount val="9"/>
                <c:pt idx="0">
                  <c:v>6</c:v>
                </c:pt>
                <c:pt idx="1">
                  <c:v>6</c:v>
                </c:pt>
                <c:pt idx="2">
                  <c:v>14</c:v>
                </c:pt>
                <c:pt idx="3">
                  <c:v>12</c:v>
                </c:pt>
                <c:pt idx="4">
                  <c:v>12</c:v>
                </c:pt>
                <c:pt idx="5">
                  <c:v>7</c:v>
                </c:pt>
                <c:pt idx="6">
                  <c:v>49</c:v>
                </c:pt>
                <c:pt idx="7">
                  <c:v>20</c:v>
                </c:pt>
                <c:pt idx="8">
                  <c:v>18</c:v>
                </c:pt>
              </c:numCache>
            </c:numRef>
          </c:val>
        </c:ser>
        <c:ser>
          <c:idx val="4"/>
          <c:order val="4"/>
          <c:tx>
            <c:strRef>
              <c:f>Лист1!$F$1</c:f>
              <c:strCache>
                <c:ptCount val="1"/>
                <c:pt idx="0">
                  <c:v>кол-во победителей</c:v>
                </c:pt>
              </c:strCache>
            </c:strRef>
          </c:tx>
          <c:spPr>
            <a:solidFill>
              <a:srgbClr val="FF0000"/>
            </a:solidFill>
          </c:spPr>
          <c:cat>
            <c:strRef>
              <c:f>Лист1!$A$2:$A$10</c:f>
              <c:strCache>
                <c:ptCount val="9"/>
                <c:pt idx="0">
                  <c:v>Мармыжовская ООШ</c:v>
                </c:pt>
                <c:pt idx="1">
                  <c:v>ООШ п. Молодежный</c:v>
                </c:pt>
                <c:pt idx="2">
                  <c:v>Покровская ООШ</c:v>
                </c:pt>
                <c:pt idx="3">
                  <c:v>Алешинская ООШ</c:v>
                </c:pt>
                <c:pt idx="4">
                  <c:v>Рязанцевская СОШ</c:v>
                </c:pt>
                <c:pt idx="5">
                  <c:v>Серпейская СОШ</c:v>
                </c:pt>
                <c:pt idx="6">
                  <c:v>Кудринская СОШ</c:v>
                </c:pt>
                <c:pt idx="7">
                  <c:v>Домашовская СОШ</c:v>
                </c:pt>
                <c:pt idx="8">
                  <c:v>Мещовская СОШ</c:v>
                </c:pt>
              </c:strCache>
            </c:strRef>
          </c:cat>
          <c:val>
            <c:numRef>
              <c:f>Лист1!$F$2:$F$10</c:f>
              <c:numCache>
                <c:formatCode>General</c:formatCode>
                <c:ptCount val="9"/>
                <c:pt idx="0">
                  <c:v>2</c:v>
                </c:pt>
                <c:pt idx="1">
                  <c:v>4</c:v>
                </c:pt>
                <c:pt idx="2">
                  <c:v>19</c:v>
                </c:pt>
                <c:pt idx="3">
                  <c:v>2</c:v>
                </c:pt>
                <c:pt idx="4">
                  <c:v>4</c:v>
                </c:pt>
                <c:pt idx="5">
                  <c:v>5</c:v>
                </c:pt>
                <c:pt idx="6">
                  <c:v>25</c:v>
                </c:pt>
                <c:pt idx="7">
                  <c:v>35</c:v>
                </c:pt>
                <c:pt idx="8">
                  <c:v>21</c:v>
                </c:pt>
              </c:numCache>
            </c:numRef>
          </c:val>
        </c:ser>
        <c:gapWidth val="182"/>
        <c:axId val="116059136"/>
        <c:axId val="116107520"/>
      </c:barChart>
      <c:catAx>
        <c:axId val="116059136"/>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3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6107520"/>
        <c:crosses val="autoZero"/>
        <c:auto val="1"/>
        <c:lblAlgn val="ctr"/>
        <c:lblOffset val="100"/>
      </c:catAx>
      <c:valAx>
        <c:axId val="11610752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6059136"/>
        <c:crosses val="autoZero"/>
        <c:crossBetween val="between"/>
      </c:valAx>
      <c:spPr>
        <a:noFill/>
        <a:ln>
          <a:noFill/>
        </a:ln>
        <a:effectLst/>
      </c:spPr>
    </c:plotArea>
    <c:legend>
      <c:legendPos val="b"/>
      <c:layout>
        <c:manualLayout>
          <c:xMode val="edge"/>
          <c:yMode val="edge"/>
          <c:x val="0"/>
          <c:y val="0.9441782787355667"/>
          <c:w val="0.93068145847347072"/>
          <c:h val="5.5821714946182238E-2"/>
        </c:manualLayout>
      </c:layout>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200" b="1"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sz="1200" b="1">
                <a:latin typeface="Times New Roman" panose="02020603050405020304" pitchFamily="18" charset="0"/>
                <a:cs typeface="Times New Roman" panose="02020603050405020304" pitchFamily="18" charset="0"/>
              </a:rPr>
              <a:t>Рейтинг</a:t>
            </a:r>
            <a:r>
              <a:rPr lang="ru-RU" sz="1200" b="1" baseline="0">
                <a:latin typeface="Times New Roman" panose="02020603050405020304" pitchFamily="18" charset="0"/>
                <a:cs typeface="Times New Roman" panose="02020603050405020304" pitchFamily="18" charset="0"/>
              </a:rPr>
              <a:t> участия школ в областных  мероприятиях</a:t>
            </a:r>
            <a:endParaRPr lang="ru-RU" sz="1200" b="1">
              <a:latin typeface="Times New Roman" panose="02020603050405020304" pitchFamily="18" charset="0"/>
              <a:cs typeface="Times New Roman" panose="02020603050405020304" pitchFamily="18" charset="0"/>
            </a:endParaRPr>
          </a:p>
        </c:rich>
      </c:tx>
      <c:spPr>
        <a:solidFill>
          <a:schemeClr val="accent2">
            <a:lumMod val="40000"/>
            <a:lumOff val="60000"/>
          </a:schemeClr>
        </a:solidFill>
        <a:ln>
          <a:noFill/>
        </a:ln>
        <a:effectLst/>
      </c:spPr>
    </c:title>
    <c:plotArea>
      <c:layout>
        <c:manualLayout>
          <c:layoutTarget val="inner"/>
          <c:xMode val="edge"/>
          <c:yMode val="edge"/>
          <c:x val="0.14143753248556126"/>
          <c:y val="0.12408223201174746"/>
          <c:w val="0.85856246751443888"/>
          <c:h val="0.49304577566570723"/>
        </c:manualLayout>
      </c:layout>
      <c:barChart>
        <c:barDir val="col"/>
        <c:grouping val="clustered"/>
        <c:ser>
          <c:idx val="0"/>
          <c:order val="0"/>
          <c:tx>
            <c:strRef>
              <c:f>Лист1!$B$1</c:f>
              <c:strCache>
                <c:ptCount val="1"/>
                <c:pt idx="0">
                  <c:v>кол-во мероприятий</c:v>
                </c:pt>
              </c:strCache>
            </c:strRef>
          </c:tx>
          <c:spPr>
            <a:solidFill>
              <a:srgbClr val="00B050"/>
            </a:solidFill>
            <a:ln>
              <a:noFill/>
            </a:ln>
            <a:effectLst/>
          </c:spPr>
          <c:cat>
            <c:strRef>
              <c:f>Лист1!$A$2:$A$10</c:f>
              <c:strCache>
                <c:ptCount val="9"/>
                <c:pt idx="0">
                  <c:v>Мармыжовская ООШ</c:v>
                </c:pt>
                <c:pt idx="1">
                  <c:v>ООШ п. Молодежный</c:v>
                </c:pt>
                <c:pt idx="2">
                  <c:v>Покровская ООШ</c:v>
                </c:pt>
                <c:pt idx="3">
                  <c:v>АлешинскаяООШ</c:v>
                </c:pt>
                <c:pt idx="4">
                  <c:v>Рязанцевская СОШ</c:v>
                </c:pt>
                <c:pt idx="5">
                  <c:v>Серпейская СОШ</c:v>
                </c:pt>
                <c:pt idx="6">
                  <c:v>Кудринская СОШ</c:v>
                </c:pt>
                <c:pt idx="7">
                  <c:v>Домашовская СОШ</c:v>
                </c:pt>
                <c:pt idx="8">
                  <c:v>Мещовская СОШ</c:v>
                </c:pt>
              </c:strCache>
            </c:strRef>
          </c:cat>
          <c:val>
            <c:numRef>
              <c:f>Лист1!$B$2:$B$10</c:f>
              <c:numCache>
                <c:formatCode>General</c:formatCode>
                <c:ptCount val="9"/>
                <c:pt idx="0">
                  <c:v>5</c:v>
                </c:pt>
                <c:pt idx="1">
                  <c:v>4</c:v>
                </c:pt>
                <c:pt idx="2">
                  <c:v>9</c:v>
                </c:pt>
                <c:pt idx="3">
                  <c:v>8</c:v>
                </c:pt>
                <c:pt idx="4">
                  <c:v>12</c:v>
                </c:pt>
                <c:pt idx="5">
                  <c:v>9</c:v>
                </c:pt>
                <c:pt idx="6">
                  <c:v>18</c:v>
                </c:pt>
                <c:pt idx="7">
                  <c:v>25</c:v>
                </c:pt>
                <c:pt idx="8">
                  <c:v>18</c:v>
                </c:pt>
              </c:numCache>
            </c:numRef>
          </c:val>
        </c:ser>
        <c:ser>
          <c:idx val="1"/>
          <c:order val="1"/>
          <c:tx>
            <c:strRef>
              <c:f>Лист1!$C$1</c:f>
              <c:strCache>
                <c:ptCount val="1"/>
                <c:pt idx="0">
                  <c:v>кол-во участников</c:v>
                </c:pt>
              </c:strCache>
            </c:strRef>
          </c:tx>
          <c:spPr>
            <a:solidFill>
              <a:schemeClr val="accent2">
                <a:lumMod val="75000"/>
              </a:schemeClr>
            </a:solidFill>
            <a:ln>
              <a:noFill/>
            </a:ln>
            <a:effectLst/>
          </c:spPr>
          <c:cat>
            <c:strRef>
              <c:f>Лист1!$A$2:$A$10</c:f>
              <c:strCache>
                <c:ptCount val="9"/>
                <c:pt idx="0">
                  <c:v>Мармыжовская ООШ</c:v>
                </c:pt>
                <c:pt idx="1">
                  <c:v>ООШ п. Молодежный</c:v>
                </c:pt>
                <c:pt idx="2">
                  <c:v>Покровская ООШ</c:v>
                </c:pt>
                <c:pt idx="3">
                  <c:v>АлешинскаяООШ</c:v>
                </c:pt>
                <c:pt idx="4">
                  <c:v>Рязанцевская СОШ</c:v>
                </c:pt>
                <c:pt idx="5">
                  <c:v>Серпейская СОШ</c:v>
                </c:pt>
                <c:pt idx="6">
                  <c:v>Кудринская СОШ</c:v>
                </c:pt>
                <c:pt idx="7">
                  <c:v>Домашовская СОШ</c:v>
                </c:pt>
                <c:pt idx="8">
                  <c:v>Мещовская СОШ</c:v>
                </c:pt>
              </c:strCache>
            </c:strRef>
          </c:cat>
          <c:val>
            <c:numRef>
              <c:f>Лист1!$C$2:$C$10</c:f>
              <c:numCache>
                <c:formatCode>General</c:formatCode>
                <c:ptCount val="9"/>
                <c:pt idx="0">
                  <c:v>9</c:v>
                </c:pt>
                <c:pt idx="1">
                  <c:v>7</c:v>
                </c:pt>
                <c:pt idx="2">
                  <c:v>23</c:v>
                </c:pt>
                <c:pt idx="3">
                  <c:v>20</c:v>
                </c:pt>
                <c:pt idx="4">
                  <c:v>21</c:v>
                </c:pt>
                <c:pt idx="5">
                  <c:v>19</c:v>
                </c:pt>
                <c:pt idx="6">
                  <c:v>62</c:v>
                </c:pt>
                <c:pt idx="7">
                  <c:v>81</c:v>
                </c:pt>
                <c:pt idx="8">
                  <c:v>78</c:v>
                </c:pt>
              </c:numCache>
            </c:numRef>
          </c:val>
        </c:ser>
        <c:ser>
          <c:idx val="2"/>
          <c:order val="2"/>
          <c:tx>
            <c:strRef>
              <c:f>Лист1!$D$1</c:f>
              <c:strCache>
                <c:ptCount val="1"/>
                <c:pt idx="0">
                  <c:v>кол-во призеров</c:v>
                </c:pt>
              </c:strCache>
            </c:strRef>
          </c:tx>
          <c:spPr>
            <a:solidFill>
              <a:schemeClr val="accent1"/>
            </a:solidFill>
          </c:spPr>
          <c:cat>
            <c:strRef>
              <c:f>Лист1!$A$2:$A$10</c:f>
              <c:strCache>
                <c:ptCount val="9"/>
                <c:pt idx="0">
                  <c:v>Мармыжовская ООШ</c:v>
                </c:pt>
                <c:pt idx="1">
                  <c:v>ООШ п. Молодежный</c:v>
                </c:pt>
                <c:pt idx="2">
                  <c:v>Покровская ООШ</c:v>
                </c:pt>
                <c:pt idx="3">
                  <c:v>АлешинскаяООШ</c:v>
                </c:pt>
                <c:pt idx="4">
                  <c:v>Рязанцевская СОШ</c:v>
                </c:pt>
                <c:pt idx="5">
                  <c:v>Серпейская СОШ</c:v>
                </c:pt>
                <c:pt idx="6">
                  <c:v>Кудринская СОШ</c:v>
                </c:pt>
                <c:pt idx="7">
                  <c:v>Домашовская СОШ</c:v>
                </c:pt>
                <c:pt idx="8">
                  <c:v>Мещовская СОШ</c:v>
                </c:pt>
              </c:strCache>
            </c:strRef>
          </c:cat>
          <c:val>
            <c:numRef>
              <c:f>Лист1!$D$2:$D$10</c:f>
              <c:numCache>
                <c:formatCode>General</c:formatCode>
                <c:ptCount val="9"/>
                <c:pt idx="0">
                  <c:v>1</c:v>
                </c:pt>
                <c:pt idx="1">
                  <c:v>2</c:v>
                </c:pt>
                <c:pt idx="2">
                  <c:v>0</c:v>
                </c:pt>
                <c:pt idx="3">
                  <c:v>8</c:v>
                </c:pt>
                <c:pt idx="4">
                  <c:v>3</c:v>
                </c:pt>
                <c:pt idx="5">
                  <c:v>5</c:v>
                </c:pt>
                <c:pt idx="6">
                  <c:v>32</c:v>
                </c:pt>
                <c:pt idx="7">
                  <c:v>14</c:v>
                </c:pt>
                <c:pt idx="8">
                  <c:v>12</c:v>
                </c:pt>
              </c:numCache>
            </c:numRef>
          </c:val>
        </c:ser>
        <c:ser>
          <c:idx val="3"/>
          <c:order val="3"/>
          <c:tx>
            <c:strRef>
              <c:f>Лист1!$E$1</c:f>
              <c:strCache>
                <c:ptCount val="1"/>
                <c:pt idx="0">
                  <c:v>кол-во победителей</c:v>
                </c:pt>
              </c:strCache>
            </c:strRef>
          </c:tx>
          <c:spPr>
            <a:solidFill>
              <a:srgbClr val="FF0000"/>
            </a:solidFill>
          </c:spPr>
          <c:cat>
            <c:strRef>
              <c:f>Лист1!$A$2:$A$10</c:f>
              <c:strCache>
                <c:ptCount val="9"/>
                <c:pt idx="0">
                  <c:v>Мармыжовская ООШ</c:v>
                </c:pt>
                <c:pt idx="1">
                  <c:v>ООШ п. Молодежный</c:v>
                </c:pt>
                <c:pt idx="2">
                  <c:v>Покровская ООШ</c:v>
                </c:pt>
                <c:pt idx="3">
                  <c:v>АлешинскаяООШ</c:v>
                </c:pt>
                <c:pt idx="4">
                  <c:v>Рязанцевская СОШ</c:v>
                </c:pt>
                <c:pt idx="5">
                  <c:v>Серпейская СОШ</c:v>
                </c:pt>
                <c:pt idx="6">
                  <c:v>Кудринская СОШ</c:v>
                </c:pt>
                <c:pt idx="7">
                  <c:v>Домашовская СОШ</c:v>
                </c:pt>
                <c:pt idx="8">
                  <c:v>Мещовская СОШ</c:v>
                </c:pt>
              </c:strCache>
            </c:strRef>
          </c:cat>
          <c:val>
            <c:numRef>
              <c:f>Лист1!$E$2:$E$10</c:f>
              <c:numCache>
                <c:formatCode>General</c:formatCode>
                <c:ptCount val="9"/>
                <c:pt idx="0">
                  <c:v>0</c:v>
                </c:pt>
                <c:pt idx="1">
                  <c:v>1</c:v>
                </c:pt>
                <c:pt idx="2">
                  <c:v>4</c:v>
                </c:pt>
                <c:pt idx="3">
                  <c:v>11</c:v>
                </c:pt>
                <c:pt idx="4">
                  <c:v>0</c:v>
                </c:pt>
                <c:pt idx="5">
                  <c:v>4</c:v>
                </c:pt>
                <c:pt idx="6">
                  <c:v>4</c:v>
                </c:pt>
                <c:pt idx="7">
                  <c:v>3</c:v>
                </c:pt>
                <c:pt idx="8">
                  <c:v>13</c:v>
                </c:pt>
              </c:numCache>
            </c:numRef>
          </c:val>
        </c:ser>
        <c:gapWidth val="182"/>
        <c:axId val="117367168"/>
        <c:axId val="117370240"/>
      </c:barChart>
      <c:catAx>
        <c:axId val="117367168"/>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17370240"/>
        <c:crosses val="autoZero"/>
        <c:auto val="1"/>
        <c:lblAlgn val="ctr"/>
        <c:lblOffset val="100"/>
      </c:catAx>
      <c:valAx>
        <c:axId val="117370240"/>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7367168"/>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ru-RU">
                <a:latin typeface="Times New Roman" panose="02020603050405020304" pitchFamily="18" charset="0"/>
                <a:cs typeface="Times New Roman" panose="02020603050405020304" pitchFamily="18" charset="0"/>
              </a:rPr>
              <a:t>Рейтинг участия</a:t>
            </a:r>
            <a:r>
              <a:rPr lang="ru-RU" baseline="0">
                <a:latin typeface="Times New Roman" panose="02020603050405020304" pitchFamily="18" charset="0"/>
                <a:cs typeface="Times New Roman" panose="02020603050405020304" pitchFamily="18" charset="0"/>
              </a:rPr>
              <a:t> </a:t>
            </a:r>
            <a:r>
              <a:rPr lang="ru-RU">
                <a:latin typeface="Times New Roman" panose="02020603050405020304" pitchFamily="18" charset="0"/>
                <a:cs typeface="Times New Roman" panose="02020603050405020304" pitchFamily="18" charset="0"/>
              </a:rPr>
              <a:t>школ во Всероссийских мероприятиях</a:t>
            </a:r>
          </a:p>
        </c:rich>
      </c:tx>
      <c:spPr>
        <a:solidFill>
          <a:schemeClr val="accent2">
            <a:lumMod val="20000"/>
            <a:lumOff val="80000"/>
          </a:schemeClr>
        </a:solidFill>
        <a:ln>
          <a:noFill/>
        </a:ln>
        <a:effectLst/>
      </c:spPr>
    </c:title>
    <c:plotArea>
      <c:layout/>
      <c:barChart>
        <c:barDir val="col"/>
        <c:grouping val="clustered"/>
        <c:ser>
          <c:idx val="0"/>
          <c:order val="0"/>
          <c:tx>
            <c:strRef>
              <c:f>Лист1!$B$1</c:f>
              <c:strCache>
                <c:ptCount val="1"/>
                <c:pt idx="0">
                  <c:v>кол-во мероприятий</c:v>
                </c:pt>
              </c:strCache>
            </c:strRef>
          </c:tx>
          <c:spPr>
            <a:solidFill>
              <a:srgbClr val="00B050"/>
            </a:solidFill>
            <a:ln>
              <a:noFill/>
            </a:ln>
            <a:effectLst/>
          </c:spPr>
          <c:cat>
            <c:strRef>
              <c:f>Лист1!$A$2:$A$10</c:f>
              <c:strCache>
                <c:ptCount val="9"/>
                <c:pt idx="0">
                  <c:v>МКОУ "Мещовская СОШ"</c:v>
                </c:pt>
                <c:pt idx="1">
                  <c:v>МКОУ "Кудринская СОШ"</c:v>
                </c:pt>
                <c:pt idx="2">
                  <c:v>МКОУ "Домашовская СОШ"</c:v>
                </c:pt>
                <c:pt idx="3">
                  <c:v>МКОУ "Серпейская СОШ"</c:v>
                </c:pt>
                <c:pt idx="4">
                  <c:v>МКОУ "Рязанцевская СОШ"</c:v>
                </c:pt>
                <c:pt idx="5">
                  <c:v>МКОУ "Алешинская ООШ"</c:v>
                </c:pt>
                <c:pt idx="6">
                  <c:v>МКОУ Покровская ООШ"</c:v>
                </c:pt>
                <c:pt idx="7">
                  <c:v>МКОУ "ООШ п. Молодежный"</c:v>
                </c:pt>
                <c:pt idx="8">
                  <c:v>МКОУ "Мармыжовская ООШ"</c:v>
                </c:pt>
              </c:strCache>
            </c:strRef>
          </c:cat>
          <c:val>
            <c:numRef>
              <c:f>Лист1!$B$2:$B$10</c:f>
              <c:numCache>
                <c:formatCode>General</c:formatCode>
                <c:ptCount val="9"/>
                <c:pt idx="0">
                  <c:v>1</c:v>
                </c:pt>
                <c:pt idx="1">
                  <c:v>17</c:v>
                </c:pt>
                <c:pt idx="2">
                  <c:v>4</c:v>
                </c:pt>
                <c:pt idx="3">
                  <c:v>5</c:v>
                </c:pt>
                <c:pt idx="4">
                  <c:v>16</c:v>
                </c:pt>
                <c:pt idx="5">
                  <c:v>3</c:v>
                </c:pt>
                <c:pt idx="6">
                  <c:v>4</c:v>
                </c:pt>
                <c:pt idx="7">
                  <c:v>1</c:v>
                </c:pt>
                <c:pt idx="8">
                  <c:v>1</c:v>
                </c:pt>
              </c:numCache>
            </c:numRef>
          </c:val>
        </c:ser>
        <c:ser>
          <c:idx val="1"/>
          <c:order val="1"/>
          <c:tx>
            <c:strRef>
              <c:f>Лист1!$C$1</c:f>
              <c:strCache>
                <c:ptCount val="1"/>
                <c:pt idx="0">
                  <c:v>кол-во участников</c:v>
                </c:pt>
              </c:strCache>
            </c:strRef>
          </c:tx>
          <c:spPr>
            <a:solidFill>
              <a:schemeClr val="accent2">
                <a:lumMod val="50000"/>
              </a:schemeClr>
            </a:solidFill>
            <a:ln>
              <a:noFill/>
            </a:ln>
            <a:effectLst/>
          </c:spPr>
          <c:cat>
            <c:strRef>
              <c:f>Лист1!$A$2:$A$10</c:f>
              <c:strCache>
                <c:ptCount val="9"/>
                <c:pt idx="0">
                  <c:v>МКОУ "Мещовская СОШ"</c:v>
                </c:pt>
                <c:pt idx="1">
                  <c:v>МКОУ "Кудринская СОШ"</c:v>
                </c:pt>
                <c:pt idx="2">
                  <c:v>МКОУ "Домашовская СОШ"</c:v>
                </c:pt>
                <c:pt idx="3">
                  <c:v>МКОУ "Серпейская СОШ"</c:v>
                </c:pt>
                <c:pt idx="4">
                  <c:v>МКОУ "Рязанцевская СОШ"</c:v>
                </c:pt>
                <c:pt idx="5">
                  <c:v>МКОУ "Алешинская ООШ"</c:v>
                </c:pt>
                <c:pt idx="6">
                  <c:v>МКОУ Покровская ООШ"</c:v>
                </c:pt>
                <c:pt idx="7">
                  <c:v>МКОУ "ООШ п. Молодежный"</c:v>
                </c:pt>
                <c:pt idx="8">
                  <c:v>МКОУ "Мармыжовская ООШ"</c:v>
                </c:pt>
              </c:strCache>
            </c:strRef>
          </c:cat>
          <c:val>
            <c:numRef>
              <c:f>Лист1!$C$2:$C$10</c:f>
              <c:numCache>
                <c:formatCode>General</c:formatCode>
                <c:ptCount val="9"/>
                <c:pt idx="0">
                  <c:v>16</c:v>
                </c:pt>
                <c:pt idx="1">
                  <c:v>78</c:v>
                </c:pt>
                <c:pt idx="2">
                  <c:v>6</c:v>
                </c:pt>
                <c:pt idx="3">
                  <c:v>114</c:v>
                </c:pt>
                <c:pt idx="4">
                  <c:v>16</c:v>
                </c:pt>
                <c:pt idx="5">
                  <c:v>2</c:v>
                </c:pt>
                <c:pt idx="6">
                  <c:v>7</c:v>
                </c:pt>
                <c:pt idx="7">
                  <c:v>0</c:v>
                </c:pt>
                <c:pt idx="8">
                  <c:v>5</c:v>
                </c:pt>
              </c:numCache>
            </c:numRef>
          </c:val>
        </c:ser>
        <c:ser>
          <c:idx val="2"/>
          <c:order val="2"/>
          <c:tx>
            <c:strRef>
              <c:f>Лист1!$D$1</c:f>
              <c:strCache>
                <c:ptCount val="1"/>
                <c:pt idx="0">
                  <c:v>кол-во призеров</c:v>
                </c:pt>
              </c:strCache>
            </c:strRef>
          </c:tx>
          <c:spPr>
            <a:solidFill>
              <a:srgbClr val="0070C0"/>
            </a:solidFill>
            <a:ln>
              <a:noFill/>
            </a:ln>
            <a:effectLst/>
          </c:spPr>
          <c:cat>
            <c:strRef>
              <c:f>Лист1!$A$2:$A$10</c:f>
              <c:strCache>
                <c:ptCount val="9"/>
                <c:pt idx="0">
                  <c:v>МКОУ "Мещовская СОШ"</c:v>
                </c:pt>
                <c:pt idx="1">
                  <c:v>МКОУ "Кудринская СОШ"</c:v>
                </c:pt>
                <c:pt idx="2">
                  <c:v>МКОУ "Домашовская СОШ"</c:v>
                </c:pt>
                <c:pt idx="3">
                  <c:v>МКОУ "Серпейская СОШ"</c:v>
                </c:pt>
                <c:pt idx="4">
                  <c:v>МКОУ "Рязанцевская СОШ"</c:v>
                </c:pt>
                <c:pt idx="5">
                  <c:v>МКОУ "Алешинская ООШ"</c:v>
                </c:pt>
                <c:pt idx="6">
                  <c:v>МКОУ Покровская ООШ"</c:v>
                </c:pt>
                <c:pt idx="7">
                  <c:v>МКОУ "ООШ п. Молодежный"</c:v>
                </c:pt>
                <c:pt idx="8">
                  <c:v>МКОУ "Мармыжовская ООШ"</c:v>
                </c:pt>
              </c:strCache>
            </c:strRef>
          </c:cat>
          <c:val>
            <c:numRef>
              <c:f>Лист1!$D$2:$D$10</c:f>
              <c:numCache>
                <c:formatCode>General</c:formatCode>
                <c:ptCount val="9"/>
                <c:pt idx="0">
                  <c:v>2</c:v>
                </c:pt>
                <c:pt idx="1">
                  <c:v>16</c:v>
                </c:pt>
                <c:pt idx="2">
                  <c:v>0</c:v>
                </c:pt>
                <c:pt idx="3">
                  <c:v>0</c:v>
                </c:pt>
                <c:pt idx="4">
                  <c:v>0</c:v>
                </c:pt>
                <c:pt idx="5">
                  <c:v>0</c:v>
                </c:pt>
                <c:pt idx="6">
                  <c:v>0</c:v>
                </c:pt>
                <c:pt idx="7">
                  <c:v>0</c:v>
                </c:pt>
                <c:pt idx="8">
                  <c:v>0</c:v>
                </c:pt>
              </c:numCache>
            </c:numRef>
          </c:val>
        </c:ser>
        <c:ser>
          <c:idx val="3"/>
          <c:order val="3"/>
          <c:tx>
            <c:strRef>
              <c:f>Лист1!$E$1</c:f>
              <c:strCache>
                <c:ptCount val="1"/>
                <c:pt idx="0">
                  <c:v>кол-во победителей</c:v>
                </c:pt>
              </c:strCache>
            </c:strRef>
          </c:tx>
          <c:spPr>
            <a:solidFill>
              <a:srgbClr val="FF0000"/>
            </a:solidFill>
            <a:ln>
              <a:noFill/>
            </a:ln>
            <a:effectLst/>
          </c:spPr>
          <c:cat>
            <c:strRef>
              <c:f>Лист1!$A$2:$A$10</c:f>
              <c:strCache>
                <c:ptCount val="9"/>
                <c:pt idx="0">
                  <c:v>МКОУ "Мещовская СОШ"</c:v>
                </c:pt>
                <c:pt idx="1">
                  <c:v>МКОУ "Кудринская СОШ"</c:v>
                </c:pt>
                <c:pt idx="2">
                  <c:v>МКОУ "Домашовская СОШ"</c:v>
                </c:pt>
                <c:pt idx="3">
                  <c:v>МКОУ "Серпейская СОШ"</c:v>
                </c:pt>
                <c:pt idx="4">
                  <c:v>МКОУ "Рязанцевская СОШ"</c:v>
                </c:pt>
                <c:pt idx="5">
                  <c:v>МКОУ "Алешинская ООШ"</c:v>
                </c:pt>
                <c:pt idx="6">
                  <c:v>МКОУ Покровская ООШ"</c:v>
                </c:pt>
                <c:pt idx="7">
                  <c:v>МКОУ "ООШ п. Молодежный"</c:v>
                </c:pt>
                <c:pt idx="8">
                  <c:v>МКОУ "Мармыжовская ООШ"</c:v>
                </c:pt>
              </c:strCache>
            </c:strRef>
          </c:cat>
          <c:val>
            <c:numRef>
              <c:f>Лист1!$E$2:$E$10</c:f>
              <c:numCache>
                <c:formatCode>General</c:formatCode>
                <c:ptCount val="9"/>
                <c:pt idx="0">
                  <c:v>1</c:v>
                </c:pt>
                <c:pt idx="1">
                  <c:v>32</c:v>
                </c:pt>
                <c:pt idx="2">
                  <c:v>0</c:v>
                </c:pt>
                <c:pt idx="3">
                  <c:v>5</c:v>
                </c:pt>
                <c:pt idx="4">
                  <c:v>0</c:v>
                </c:pt>
                <c:pt idx="5">
                  <c:v>2</c:v>
                </c:pt>
                <c:pt idx="6">
                  <c:v>1</c:v>
                </c:pt>
                <c:pt idx="7">
                  <c:v>0</c:v>
                </c:pt>
                <c:pt idx="8">
                  <c:v>0</c:v>
                </c:pt>
              </c:numCache>
            </c:numRef>
          </c:val>
        </c:ser>
        <c:gapWidth val="219"/>
        <c:overlap val="-27"/>
        <c:axId val="117588352"/>
        <c:axId val="126464768"/>
      </c:barChart>
      <c:catAx>
        <c:axId val="117588352"/>
        <c:scaling>
          <c:orientation val="minMax"/>
        </c:scaling>
        <c:axPos val="b"/>
        <c:numFmt formatCode="General" sourceLinked="1"/>
        <c:maj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crossAx val="126464768"/>
        <c:crosses val="autoZero"/>
        <c:auto val="1"/>
        <c:lblAlgn val="ctr"/>
        <c:lblOffset val="100"/>
      </c:catAx>
      <c:valAx>
        <c:axId val="126464768"/>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17588352"/>
        <c:crosses val="autoZero"/>
        <c:crossBetween val="between"/>
      </c:valAx>
      <c:spPr>
        <a:noFill/>
        <a:ln>
          <a:noFill/>
        </a:ln>
        <a:effectLst/>
      </c:spPr>
    </c:plotArea>
    <c:legend>
      <c:legendPos val="b"/>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05698C-D426-41D6-8ED6-C02F8DB09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45</Pages>
  <Words>17153</Words>
  <Characters>97774</Characters>
  <Application>Microsoft Office Word</Application>
  <DocSecurity>0</DocSecurity>
  <Lines>814</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114698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2018-08-17T12:23:00Z</dcterms:created>
  <dcterms:modified xsi:type="dcterms:W3CDTF">2018-08-21T09:34:00Z</dcterms:modified>
</cp:coreProperties>
</file>