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41" w:rsidRPr="00BD7768" w:rsidRDefault="00DA4FF5" w:rsidP="005A084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1.7.</w:t>
      </w:r>
      <w:r w:rsidR="002020BD">
        <w:rPr>
          <w:rFonts w:ascii="Times New Roman" w:hAnsi="Times New Roman" w:cs="Times New Roman"/>
          <w:b/>
          <w:sz w:val="26"/>
          <w:szCs w:val="26"/>
        </w:rPr>
        <w:t>1.</w:t>
      </w:r>
      <w:r w:rsidR="005A08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0841" w:rsidRPr="00BD7768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FD6531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5A0841" w:rsidRPr="00BD7768">
        <w:rPr>
          <w:rFonts w:ascii="Times New Roman" w:hAnsi="Times New Roman" w:cs="Times New Roman"/>
          <w:b/>
          <w:sz w:val="26"/>
          <w:szCs w:val="26"/>
        </w:rPr>
        <w:t>«Развитие дошкольного образования»</w:t>
      </w:r>
    </w:p>
    <w:p w:rsidR="005A0841" w:rsidRPr="00BD7768" w:rsidRDefault="005A0841" w:rsidP="005A084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841" w:rsidRPr="00BD7768" w:rsidRDefault="005A0841" w:rsidP="005A08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BD776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A0841" w:rsidRPr="00A94DA4" w:rsidRDefault="005A0841" w:rsidP="00A94D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768">
        <w:rPr>
          <w:rFonts w:ascii="Times New Roman" w:hAnsi="Times New Roman" w:cs="Times New Roman"/>
          <w:b/>
          <w:sz w:val="26"/>
          <w:szCs w:val="26"/>
        </w:rPr>
        <w:t>подпрограммы «Развитие дошкольного образования»</w:t>
      </w:r>
    </w:p>
    <w:tbl>
      <w:tblPr>
        <w:tblpPr w:leftFromText="180" w:rightFromText="180" w:vertAnchor="text" w:horzAnchor="margin" w:tblpY="164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E6AD7" w:rsidRPr="0020413F" w:rsidTr="00ED1D35">
        <w:tc>
          <w:tcPr>
            <w:tcW w:w="1905" w:type="dxa"/>
          </w:tcPr>
          <w:p w:rsidR="00EE6AD7" w:rsidRPr="0020413F" w:rsidRDefault="00EE6AD7" w:rsidP="00475A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475A10">
              <w:rPr>
                <w:rFonts w:ascii="Times New Roman" w:eastAsia="Times New Roman" w:hAnsi="Times New Roman"/>
                <w:lang w:eastAsia="ru-RU"/>
              </w:rPr>
              <w:t>Соисполнитель</w:t>
            </w: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="004717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413F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7938" w:type="dxa"/>
            <w:gridSpan w:val="9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Мещовский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  <w:tr w:rsidR="00EE6AD7" w:rsidRPr="0020413F" w:rsidTr="00ED1D35">
        <w:tc>
          <w:tcPr>
            <w:tcW w:w="1905" w:type="dxa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2. Участники подпрограммы</w:t>
            </w:r>
          </w:p>
        </w:tc>
        <w:tc>
          <w:tcPr>
            <w:tcW w:w="7938" w:type="dxa"/>
            <w:gridSpan w:val="9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Мещовский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район», муниципальные образовательные организации</w:t>
            </w:r>
          </w:p>
        </w:tc>
      </w:tr>
      <w:tr w:rsidR="00EE6AD7" w:rsidRPr="0020413F" w:rsidTr="00ED1D35">
        <w:trPr>
          <w:trHeight w:val="1055"/>
        </w:trPr>
        <w:tc>
          <w:tcPr>
            <w:tcW w:w="1905" w:type="dxa"/>
            <w:tcBorders>
              <w:bottom w:val="single" w:sz="4" w:space="0" w:color="auto"/>
            </w:tcBorders>
          </w:tcPr>
          <w:p w:rsidR="00EE6AD7" w:rsidRPr="00976938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3. Цель подпрограммы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EE6AD7" w:rsidRPr="00A86185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6185">
              <w:rPr>
                <w:rFonts w:ascii="Times New Roman" w:eastAsia="Times New Roman" w:hAnsi="Times New Roman"/>
                <w:lang w:eastAsia="ru-RU"/>
              </w:rPr>
              <w:t xml:space="preserve">Обеспечение доступности, повышение эффективности и качества дошкольного образования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Мещовского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района.</w:t>
            </w:r>
          </w:p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Обеспечение государственных гарантий общедоступности дошкольного образования </w:t>
            </w:r>
            <w:proofErr w:type="gramStart"/>
            <w:r w:rsidRPr="0020413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Мещовском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районе</w:t>
            </w:r>
            <w:r w:rsidRPr="0020413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E6AD7" w:rsidRPr="0020413F" w:rsidTr="00ED1D35">
        <w:tc>
          <w:tcPr>
            <w:tcW w:w="1905" w:type="dxa"/>
            <w:tcBorders>
              <w:bottom w:val="single" w:sz="4" w:space="0" w:color="auto"/>
            </w:tcBorders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4. Задачи подпрограммы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- Увеличение охвата детей, получающих образовательные услуги по дошкольному образованию и (или) услуги по присмотру и уходу;</w:t>
            </w:r>
          </w:p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- развитие вариативных форм предоставления дошкольного образования (дошкольные гру</w:t>
            </w:r>
            <w:r>
              <w:rPr>
                <w:rFonts w:ascii="Times New Roman" w:eastAsia="Times New Roman" w:hAnsi="Times New Roman"/>
                <w:lang w:eastAsia="ru-RU"/>
              </w:rPr>
              <w:t>ппы кратковременного пребывания</w:t>
            </w:r>
            <w:r w:rsidRPr="0020413F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- 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      </w:r>
          </w:p>
        </w:tc>
      </w:tr>
      <w:tr w:rsidR="00EE6AD7" w:rsidRPr="0020413F" w:rsidTr="00ED1D35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EE6AD7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5. Перечень основных мероприятий подпрограммы</w:t>
            </w:r>
          </w:p>
          <w:p w:rsidR="00EE6AD7" w:rsidRPr="00085D09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- Организация предоставления дошкольного образования в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</w:t>
            </w: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 дошкольных образовательных организациях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Мещовского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  <w:r w:rsidRPr="0020413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Мещовского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  <w:r w:rsidRPr="0020413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- выплата компенсации родительской платы за присмотр и уход за детьми, посещающими образовательные организации, находящиеся на территории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Мещовского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 и реализующие образовательную программу дошкольного образования;</w:t>
            </w:r>
          </w:p>
          <w:p w:rsidR="00EE6AD7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- создание условий для осуществления присмотра и ухода за детьми в муниципальных дошкольных образовательных организациях;</w:t>
            </w:r>
          </w:p>
          <w:p w:rsidR="00EE6AD7" w:rsidRPr="00976938" w:rsidRDefault="00EE6AD7" w:rsidP="00EE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95249">
              <w:rPr>
                <w:rFonts w:ascii="Times New Roman" w:hAnsi="Times New Roman"/>
                <w:lang w:eastAsia="ru-RU"/>
              </w:rPr>
              <w:t>- региональный проект «Содействие занятости женщин - создание условий дошкольного образования для детей в возрасте до трех лет».</w:t>
            </w:r>
          </w:p>
        </w:tc>
      </w:tr>
      <w:tr w:rsidR="00EE6AD7" w:rsidRPr="0020413F" w:rsidTr="00ED1D35">
        <w:tblPrEx>
          <w:tblBorders>
            <w:insideH w:val="nil"/>
          </w:tblBorders>
        </w:tblPrEx>
        <w:tc>
          <w:tcPr>
            <w:tcW w:w="1905" w:type="dxa"/>
            <w:tcBorders>
              <w:top w:val="single" w:sz="4" w:space="0" w:color="auto"/>
              <w:bottom w:val="nil"/>
            </w:tcBorders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6. Показатели подпрограммы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nil"/>
            </w:tcBorders>
          </w:tcPr>
          <w:p w:rsidR="00EE6AD7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6185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D75174">
              <w:rPr>
                <w:rFonts w:ascii="Times New Roman" w:eastAsia="Times New Roman" w:hAnsi="Times New Roman"/>
                <w:lang w:eastAsia="ru-RU"/>
              </w:rPr>
              <w:t xml:space="preserve">Удельный вес численности воспитанников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</w:t>
            </w:r>
            <w:r w:rsidRPr="00D75174">
              <w:rPr>
                <w:rFonts w:ascii="Times New Roman" w:eastAsia="Times New Roman" w:hAnsi="Times New Roman"/>
                <w:lang w:eastAsia="ru-RU"/>
              </w:rPr>
              <w:t xml:space="preserve"> дошкольных образовательных организаций, обучающихся по программам, соответствующим требованиям федерального государственного образовательного ст</w:t>
            </w:r>
            <w:r>
              <w:rPr>
                <w:rFonts w:ascii="Times New Roman" w:eastAsia="Times New Roman" w:hAnsi="Times New Roman"/>
                <w:lang w:eastAsia="ru-RU"/>
              </w:rPr>
              <w:t>андарта дошкольного образования;</w:t>
            </w:r>
          </w:p>
          <w:p w:rsidR="00EE6AD7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д</w:t>
            </w:r>
            <w:r w:rsidRPr="003E5165">
              <w:rPr>
                <w:rFonts w:ascii="Times New Roman" w:eastAsia="Times New Roman" w:hAnsi="Times New Roman"/>
                <w:lang w:eastAsia="ru-RU"/>
              </w:rPr>
              <w:t>оступность дошкольного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E6AD7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количество образовательных организаций, где установлен средний размер р</w:t>
            </w:r>
            <w:r>
              <w:rPr>
                <w:rFonts w:ascii="Times New Roman" w:hAnsi="Times New Roman"/>
                <w:lang w:eastAsia="ru-RU"/>
              </w:rPr>
              <w:t xml:space="preserve">одительской платы за присмотр и уход за детьми в муниципальных образовательных организациях, находящихся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Мещовского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и реализующих образовательную программу дошкольного образования;</w:t>
            </w:r>
          </w:p>
          <w:p w:rsidR="00EE6AD7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количество муниципальных образовательных организаций, которым оказывается </w:t>
            </w:r>
            <w:r>
              <w:rPr>
                <w:rFonts w:ascii="Times New Roman" w:hAnsi="Times New Roman"/>
                <w:lang w:eastAsia="ru-RU"/>
              </w:rPr>
              <w:t>государственная поддержка на реализацию мероприятий по созданию условий для осуществления присмотра и ухода за детьми в муниципальных дошкольных образовательных организациях;</w:t>
            </w:r>
          </w:p>
          <w:p w:rsidR="00EE6AD7" w:rsidRPr="002921A9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1A9">
              <w:rPr>
                <w:rFonts w:ascii="Times New Roman" w:eastAsia="Times New Roman" w:hAnsi="Times New Roman"/>
                <w:lang w:eastAsia="ru-RU"/>
              </w:rPr>
              <w:t>- к</w:t>
            </w:r>
            <w:r w:rsidRPr="002921A9">
              <w:rPr>
                <w:rFonts w:ascii="Times New Roman" w:hAnsi="Times New Roman"/>
              </w:rPr>
              <w:t>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 (всего), из них:</w:t>
            </w:r>
          </w:p>
          <w:p w:rsidR="00EE6AD7" w:rsidRPr="002921A9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1A9">
              <w:rPr>
                <w:rFonts w:ascii="Times New Roman" w:hAnsi="Times New Roman"/>
              </w:rPr>
              <w:lastRenderedPageBreak/>
              <w:t>- для детей в возрасте от 2 месяцев до 3 лет созданных путем строительства зданий (пристройки к зданию), приобретения (выкупа) зданий (пристройки к зданию);</w:t>
            </w:r>
          </w:p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21A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71F33">
              <w:rPr>
                <w:rFonts w:ascii="Times New Roman" w:hAnsi="Times New Roman"/>
              </w:rPr>
              <w:t>для детей в возрасте от 2 месяцев до 3 лет созданных путем строительства, реконструкции, выкупа, перепрофилирования, капитального ремонта, поддержки государственно-частного партнерства, концессионных соглашений.</w:t>
            </w:r>
          </w:p>
        </w:tc>
      </w:tr>
      <w:tr w:rsidR="00EE6AD7" w:rsidRPr="0020413F" w:rsidTr="00ED1D35">
        <w:tc>
          <w:tcPr>
            <w:tcW w:w="1905" w:type="dxa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lastRenderedPageBreak/>
              <w:t>7. Сроки и этапы реализации подпрограммы</w:t>
            </w:r>
          </w:p>
        </w:tc>
        <w:tc>
          <w:tcPr>
            <w:tcW w:w="7938" w:type="dxa"/>
            <w:gridSpan w:val="9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2019 - 2025 годы, в один этап</w:t>
            </w:r>
          </w:p>
        </w:tc>
      </w:tr>
      <w:tr w:rsidR="00EE6AD7" w:rsidRPr="0020413F" w:rsidTr="00ED1D35">
        <w:tc>
          <w:tcPr>
            <w:tcW w:w="1905" w:type="dxa"/>
            <w:vMerge w:val="restart"/>
            <w:tcBorders>
              <w:bottom w:val="nil"/>
            </w:tcBorders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8. Объемы финансирования подпрограммы за счет бюджетных ассигнований </w:t>
            </w:r>
          </w:p>
        </w:tc>
        <w:tc>
          <w:tcPr>
            <w:tcW w:w="1134" w:type="dxa"/>
            <w:vMerge w:val="restart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Всего (тыс. руб.)</w:t>
            </w:r>
          </w:p>
        </w:tc>
        <w:tc>
          <w:tcPr>
            <w:tcW w:w="5953" w:type="dxa"/>
            <w:gridSpan w:val="7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 том числе по годам</w:t>
            </w:r>
          </w:p>
        </w:tc>
      </w:tr>
      <w:tr w:rsidR="00EE6AD7" w:rsidRPr="0020413F" w:rsidTr="00ED1D35">
        <w:tc>
          <w:tcPr>
            <w:tcW w:w="1905" w:type="dxa"/>
            <w:vMerge/>
            <w:tcBorders>
              <w:bottom w:val="nil"/>
            </w:tcBorders>
          </w:tcPr>
          <w:p w:rsidR="00EE6AD7" w:rsidRPr="0020413F" w:rsidRDefault="00EE6AD7" w:rsidP="00EE6AD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E6AD7" w:rsidRPr="0020413F" w:rsidRDefault="00EE6AD7" w:rsidP="00EE6AD7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1" w:type="dxa"/>
            <w:vMerge/>
          </w:tcPr>
          <w:p w:rsidR="00EE6AD7" w:rsidRPr="0020413F" w:rsidRDefault="00EE6AD7" w:rsidP="00EE6AD7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851" w:type="dxa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50" w:type="dxa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851" w:type="dxa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850" w:type="dxa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851" w:type="dxa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850" w:type="dxa"/>
          </w:tcPr>
          <w:p w:rsidR="00EE6AD7" w:rsidRPr="0020413F" w:rsidRDefault="00EE6AD7" w:rsidP="00EE6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2025</w:t>
            </w:r>
          </w:p>
        </w:tc>
      </w:tr>
      <w:tr w:rsidR="004151A0" w:rsidRPr="0020413F" w:rsidTr="00ED1D35">
        <w:tc>
          <w:tcPr>
            <w:tcW w:w="1905" w:type="dxa"/>
            <w:vMerge/>
            <w:tcBorders>
              <w:bottom w:val="nil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Всего за счет средств областного бюджета</w:t>
            </w:r>
          </w:p>
        </w:tc>
        <w:tc>
          <w:tcPr>
            <w:tcW w:w="851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185 024,53</w:t>
            </w:r>
          </w:p>
        </w:tc>
        <w:tc>
          <w:tcPr>
            <w:tcW w:w="850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26 376,522</w:t>
            </w:r>
          </w:p>
        </w:tc>
        <w:tc>
          <w:tcPr>
            <w:tcW w:w="851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26 930,329</w:t>
            </w:r>
          </w:p>
        </w:tc>
        <w:tc>
          <w:tcPr>
            <w:tcW w:w="850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27 363,329</w:t>
            </w:r>
          </w:p>
        </w:tc>
        <w:tc>
          <w:tcPr>
            <w:tcW w:w="851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26 067,787</w:t>
            </w:r>
          </w:p>
        </w:tc>
        <w:tc>
          <w:tcPr>
            <w:tcW w:w="850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26 084,165</w:t>
            </w:r>
          </w:p>
        </w:tc>
        <w:tc>
          <w:tcPr>
            <w:tcW w:w="851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26 101,199</w:t>
            </w:r>
          </w:p>
        </w:tc>
        <w:tc>
          <w:tcPr>
            <w:tcW w:w="850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26 101,199</w:t>
            </w:r>
          </w:p>
        </w:tc>
      </w:tr>
      <w:tr w:rsidR="004151A0" w:rsidRPr="0020413F" w:rsidTr="00ED1D35">
        <w:tc>
          <w:tcPr>
            <w:tcW w:w="1905" w:type="dxa"/>
            <w:vMerge/>
            <w:tcBorders>
              <w:bottom w:val="nil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151A0" w:rsidRPr="0020413F" w:rsidTr="00ED1D35">
        <w:tc>
          <w:tcPr>
            <w:tcW w:w="1905" w:type="dxa"/>
            <w:vMerge/>
            <w:tcBorders>
              <w:bottom w:val="nil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114 176,839</w:t>
            </w:r>
          </w:p>
        </w:tc>
        <w:tc>
          <w:tcPr>
            <w:tcW w:w="850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851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850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851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850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851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850" w:type="dxa"/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</w:tr>
      <w:tr w:rsidR="004151A0" w:rsidRPr="0020413F" w:rsidTr="00A94DA4">
        <w:tblPrEx>
          <w:tblBorders>
            <w:insideH w:val="nil"/>
          </w:tblBorders>
        </w:tblPrEx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муниципального бюджета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70 847,691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10 065,545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10 619,352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11 052,352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9 756,810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9 773,188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51A0" w:rsidRPr="0020413F" w:rsidRDefault="004151A0" w:rsidP="004151A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</w:tr>
      <w:tr w:rsidR="00A94DA4" w:rsidRPr="0020413F" w:rsidTr="00362EAC">
        <w:tblPrEx>
          <w:tblBorders>
            <w:insideH w:val="nil"/>
          </w:tblBorders>
        </w:tblPrEx>
        <w:tc>
          <w:tcPr>
            <w:tcW w:w="1905" w:type="dxa"/>
            <w:tcBorders>
              <w:bottom w:val="single" w:sz="4" w:space="0" w:color="auto"/>
            </w:tcBorders>
          </w:tcPr>
          <w:p w:rsidR="00A94DA4" w:rsidRPr="0020413F" w:rsidRDefault="00A94DA4" w:rsidP="00415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9.Ожидаемые результаты реализации подпрограммы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4DA4" w:rsidRPr="00F37AF7" w:rsidRDefault="00A94DA4" w:rsidP="00A94DA4">
            <w:pPr>
              <w:pStyle w:val="ConsPlusCell"/>
              <w:jc w:val="both"/>
              <w:rPr>
                <w:sz w:val="24"/>
                <w:szCs w:val="24"/>
              </w:rPr>
            </w:pPr>
            <w:r w:rsidRPr="00F37AF7">
              <w:rPr>
                <w:sz w:val="24"/>
                <w:szCs w:val="24"/>
              </w:rPr>
              <w:t>К 202</w:t>
            </w:r>
            <w:r>
              <w:rPr>
                <w:sz w:val="24"/>
                <w:szCs w:val="24"/>
              </w:rPr>
              <w:t>5</w:t>
            </w:r>
            <w:r w:rsidRPr="00F37AF7">
              <w:rPr>
                <w:sz w:val="24"/>
                <w:szCs w:val="24"/>
              </w:rPr>
              <w:t xml:space="preserve"> году предполагается достичь следующих ожидаемых результатов:</w:t>
            </w:r>
          </w:p>
          <w:p w:rsidR="00A94DA4" w:rsidRPr="00A94DA4" w:rsidRDefault="00A94DA4" w:rsidP="00A94DA4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A94DA4">
              <w:rPr>
                <w:i/>
                <w:sz w:val="24"/>
                <w:szCs w:val="24"/>
              </w:rPr>
              <w:t>в количественном выражении:</w:t>
            </w:r>
          </w:p>
          <w:p w:rsidR="00A94DA4" w:rsidRDefault="00A94DA4" w:rsidP="00A94DA4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94DA4">
              <w:rPr>
                <w:color w:val="000000"/>
                <w:sz w:val="24"/>
                <w:szCs w:val="24"/>
              </w:rPr>
              <w:t>увеличить долю охвата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 до 65%;</w:t>
            </w:r>
          </w:p>
          <w:p w:rsidR="00A94DA4" w:rsidRPr="00A94DA4" w:rsidRDefault="00A94DA4" w:rsidP="00A94DA4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A94DA4">
              <w:rPr>
                <w:i/>
                <w:sz w:val="24"/>
                <w:szCs w:val="24"/>
              </w:rPr>
              <w:t>в качественном выражении:</w:t>
            </w:r>
          </w:p>
          <w:p w:rsidR="00A94DA4" w:rsidRPr="00F37AF7" w:rsidRDefault="00A94DA4" w:rsidP="00A94DA4">
            <w:pPr>
              <w:pStyle w:val="ConsPlusCell"/>
              <w:jc w:val="both"/>
              <w:rPr>
                <w:sz w:val="24"/>
                <w:szCs w:val="24"/>
              </w:rPr>
            </w:pPr>
            <w:r w:rsidRPr="00F37AF7">
              <w:rPr>
                <w:sz w:val="24"/>
                <w:szCs w:val="24"/>
              </w:rPr>
              <w:t>- будут ликвидированы</w:t>
            </w:r>
            <w:r>
              <w:rPr>
                <w:sz w:val="24"/>
                <w:szCs w:val="24"/>
              </w:rPr>
              <w:t xml:space="preserve"> </w:t>
            </w:r>
            <w:r w:rsidRPr="00F37AF7">
              <w:rPr>
                <w:sz w:val="24"/>
                <w:szCs w:val="24"/>
              </w:rPr>
              <w:t>очереди на зачисление детей в дошкольные образовательные организации и обеспечены государственные гарантии общедоступности качественного дошкольного образования;</w:t>
            </w:r>
          </w:p>
          <w:p w:rsidR="00A94DA4" w:rsidRPr="00A94DA4" w:rsidRDefault="00A94DA4" w:rsidP="00A94DA4">
            <w:pPr>
              <w:pStyle w:val="ConsPlusCell"/>
              <w:jc w:val="both"/>
              <w:rPr>
                <w:sz w:val="24"/>
                <w:szCs w:val="24"/>
              </w:rPr>
            </w:pPr>
            <w:r w:rsidRPr="00F37AF7">
              <w:rPr>
                <w:sz w:val="24"/>
                <w:szCs w:val="24"/>
              </w:rPr>
              <w:t>- будет сформирована оптимальная сеть дошкольного образования, полностью обеспечивающая потребности населения в услугах дошкольного об</w:t>
            </w:r>
            <w:r w:rsidRPr="00A94DA4">
              <w:rPr>
                <w:sz w:val="24"/>
                <w:szCs w:val="24"/>
              </w:rPr>
              <w:t>разования;</w:t>
            </w:r>
          </w:p>
          <w:p w:rsidR="00A94DA4" w:rsidRDefault="00A94DA4" w:rsidP="00A94DA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4DA4">
              <w:rPr>
                <w:rFonts w:ascii="Times New Roman" w:hAnsi="Times New Roman"/>
                <w:sz w:val="24"/>
                <w:szCs w:val="24"/>
              </w:rPr>
              <w:t>- будет обеспечено высокое качество предоставления государственной услуги  доступного дошкольного образования.</w:t>
            </w:r>
          </w:p>
        </w:tc>
      </w:tr>
    </w:tbl>
    <w:p w:rsidR="00A94DA4" w:rsidRDefault="00A94DA4" w:rsidP="00A94DA4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841" w:rsidRPr="00A94DA4" w:rsidRDefault="00A94DA4" w:rsidP="00A94DA4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A94DA4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подпрограммы.</w:t>
      </w:r>
    </w:p>
    <w:p w:rsidR="00077E33" w:rsidRDefault="00077E33" w:rsidP="00077E3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В районе в 2017-2018 учебном году  1 дошкольное образовательное учреждение - МКДОУ «</w:t>
      </w:r>
      <w:proofErr w:type="spellStart"/>
      <w:r w:rsidRPr="00153B32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153B32">
        <w:rPr>
          <w:rFonts w:ascii="Times New Roman" w:hAnsi="Times New Roman"/>
          <w:sz w:val="26"/>
          <w:szCs w:val="26"/>
        </w:rPr>
        <w:t xml:space="preserve"> детский сад «Солнышко» реализует программы дошкольного образования, которое посещали 207 детей.</w:t>
      </w:r>
    </w:p>
    <w:p w:rsidR="00077E33" w:rsidRDefault="00077E33" w:rsidP="00077E3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Дополнительно  в сельских школах района  функционирует 8  дошкольных групп неполного дня и  группы кратковременного пребывания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53B32">
        <w:rPr>
          <w:rFonts w:ascii="Times New Roman" w:hAnsi="Times New Roman"/>
          <w:sz w:val="26"/>
          <w:szCs w:val="26"/>
        </w:rPr>
        <w:t>в к</w:t>
      </w:r>
      <w:r>
        <w:rPr>
          <w:rFonts w:ascii="Times New Roman" w:hAnsi="Times New Roman"/>
          <w:sz w:val="26"/>
          <w:szCs w:val="26"/>
        </w:rPr>
        <w:t>оторых воспитывается 107 детей, в том числе в</w:t>
      </w:r>
      <w:r w:rsidRPr="00153B32">
        <w:rPr>
          <w:rFonts w:ascii="Times New Roman" w:hAnsi="Times New Roman"/>
          <w:sz w:val="26"/>
          <w:szCs w:val="26"/>
        </w:rPr>
        <w:t xml:space="preserve"> дошкольных группах кратковременного пребывания  воспитывалось 26 детей</w:t>
      </w:r>
      <w:r>
        <w:rPr>
          <w:rFonts w:ascii="Times New Roman" w:hAnsi="Times New Roman"/>
          <w:sz w:val="26"/>
          <w:szCs w:val="26"/>
        </w:rPr>
        <w:t>, в</w:t>
      </w:r>
      <w:r w:rsidRPr="00153B32">
        <w:rPr>
          <w:rFonts w:ascii="Times New Roman" w:hAnsi="Times New Roman"/>
          <w:sz w:val="26"/>
          <w:szCs w:val="26"/>
        </w:rPr>
        <w:t xml:space="preserve"> дошкольных группах неполного дня воспитывалось 81 ребёнок</w:t>
      </w:r>
      <w:r>
        <w:rPr>
          <w:rFonts w:ascii="Times New Roman" w:hAnsi="Times New Roman"/>
          <w:sz w:val="26"/>
          <w:szCs w:val="26"/>
        </w:rPr>
        <w:t>.</w:t>
      </w:r>
      <w:r w:rsidRPr="00153B32">
        <w:rPr>
          <w:rFonts w:ascii="Times New Roman" w:hAnsi="Times New Roman"/>
          <w:sz w:val="26"/>
          <w:szCs w:val="26"/>
        </w:rPr>
        <w:t xml:space="preserve"> </w:t>
      </w:r>
    </w:p>
    <w:p w:rsidR="00077E33" w:rsidRDefault="00077E33" w:rsidP="00077E3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Всего в районе детей от 0 до 7-ми лет (дошкольников) - 996, в том числе</w:t>
      </w:r>
      <w:r>
        <w:rPr>
          <w:rFonts w:ascii="Times New Roman" w:hAnsi="Times New Roman"/>
          <w:sz w:val="26"/>
          <w:szCs w:val="26"/>
        </w:rPr>
        <w:t xml:space="preserve"> с 1г. до 7 лет - 880</w:t>
      </w:r>
      <w:r w:rsidRPr="00153B32">
        <w:rPr>
          <w:rFonts w:ascii="Times New Roman" w:hAnsi="Times New Roman"/>
          <w:sz w:val="26"/>
          <w:szCs w:val="26"/>
        </w:rPr>
        <w:t>: по городу - 29</w:t>
      </w:r>
      <w:r>
        <w:rPr>
          <w:rFonts w:ascii="Times New Roman" w:hAnsi="Times New Roman"/>
          <w:sz w:val="26"/>
          <w:szCs w:val="26"/>
        </w:rPr>
        <w:t>6</w:t>
      </w:r>
      <w:r w:rsidRPr="00153B32">
        <w:rPr>
          <w:rFonts w:ascii="Times New Roman" w:hAnsi="Times New Roman"/>
          <w:sz w:val="26"/>
          <w:szCs w:val="26"/>
        </w:rPr>
        <w:t xml:space="preserve"> ребёнка, по селу - 5</w:t>
      </w:r>
      <w:r>
        <w:rPr>
          <w:rFonts w:ascii="Times New Roman" w:hAnsi="Times New Roman"/>
          <w:sz w:val="26"/>
          <w:szCs w:val="26"/>
        </w:rPr>
        <w:t>84</w:t>
      </w:r>
      <w:r w:rsidRPr="00153B32">
        <w:rPr>
          <w:rFonts w:ascii="Times New Roman" w:hAnsi="Times New Roman"/>
          <w:sz w:val="26"/>
          <w:szCs w:val="26"/>
        </w:rPr>
        <w:t>.</w:t>
      </w:r>
    </w:p>
    <w:p w:rsidR="00077E33" w:rsidRPr="00153B32" w:rsidRDefault="00077E33" w:rsidP="00077E33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lastRenderedPageBreak/>
        <w:t>Охват дошкольным образованием детей, посещающих детский сад, ГКП и  дошкольные группы неполного дня, организованные на базе сельских школ и  реализующие общеобразовательную программу дошкольного образования в возрасте от 1,6 года до 7-ми лет,  составил по району 53%</w:t>
      </w:r>
      <w:r>
        <w:rPr>
          <w:rFonts w:ascii="Times New Roman" w:hAnsi="Times New Roman"/>
          <w:sz w:val="26"/>
          <w:szCs w:val="26"/>
        </w:rPr>
        <w:t>.</w:t>
      </w:r>
    </w:p>
    <w:p w:rsidR="00077E33" w:rsidRDefault="00077E33" w:rsidP="00077E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53B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Ох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ват по городу –94% </w:t>
      </w:r>
      <w:r w:rsidRPr="00153B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по селу-31%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077E33" w:rsidRDefault="00077E33" w:rsidP="00077E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311562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07.05.2012 № 599  «О мерах по реализации государственной политики в области образования и науки»</w:t>
      </w:r>
      <w:r>
        <w:rPr>
          <w:rFonts w:ascii="Times New Roman" w:hAnsi="Times New Roman"/>
          <w:sz w:val="26"/>
          <w:szCs w:val="26"/>
        </w:rPr>
        <w:t xml:space="preserve"> ликвидирована очерёдность в дошкольные образовательные организации</w:t>
      </w:r>
      <w:r w:rsidRPr="00311562">
        <w:rPr>
          <w:rFonts w:ascii="Times New Roman" w:hAnsi="Times New Roman"/>
          <w:sz w:val="26"/>
          <w:szCs w:val="26"/>
        </w:rPr>
        <w:t>.</w:t>
      </w:r>
    </w:p>
    <w:p w:rsidR="005A0841" w:rsidRPr="00BD7768" w:rsidRDefault="005A0841" w:rsidP="005A0841">
      <w:pPr>
        <w:pStyle w:val="ConsPlusNormal"/>
        <w:jc w:val="both"/>
        <w:rPr>
          <w:sz w:val="26"/>
          <w:szCs w:val="26"/>
        </w:rPr>
      </w:pPr>
    </w:p>
    <w:p w:rsidR="005A0841" w:rsidRDefault="00077E33" w:rsidP="005A084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A08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5A0841" w:rsidRPr="00AE3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Приоритеты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="005A0841" w:rsidRPr="00AE3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политики в сфере реализации подпрограммы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цели, задачи и показатели достижения целей и решения задач, ожидаемые конечные результаты подпрограммы, сроки и этапы реализации подпрограммы.</w:t>
      </w:r>
    </w:p>
    <w:p w:rsidR="00077E33" w:rsidRPr="00AE38A6" w:rsidRDefault="00077E33" w:rsidP="005A084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 w:rsidRPr="00AE3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Приоритеты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</w:t>
      </w:r>
      <w:r w:rsidRPr="00AE3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политики в сфере реализации подпрограммы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A0841" w:rsidRPr="00CC73A7" w:rsidRDefault="005A0841" w:rsidP="005A08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3A7">
        <w:rPr>
          <w:rFonts w:ascii="Times New Roman" w:hAnsi="Times New Roman" w:cs="Times New Roman"/>
          <w:sz w:val="26"/>
          <w:szCs w:val="26"/>
        </w:rPr>
        <w:t>Приоритетные направления реализации государственной политики в сфере дошкольного образования обусловлены реализацией стратегических задач, определенных документами федерального и регионального значения:</w:t>
      </w:r>
    </w:p>
    <w:p w:rsidR="005A0841" w:rsidRPr="00CC73A7" w:rsidRDefault="005A0841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3A7">
        <w:rPr>
          <w:rFonts w:ascii="Times New Roman" w:hAnsi="Times New Roman" w:cs="Times New Roman"/>
          <w:sz w:val="26"/>
          <w:szCs w:val="26"/>
        </w:rPr>
        <w:t>-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</w:r>
    </w:p>
    <w:p w:rsidR="005A0841" w:rsidRPr="00C63D6F" w:rsidRDefault="005A0841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3A7">
        <w:rPr>
          <w:rFonts w:ascii="Times New Roman" w:hAnsi="Times New Roman" w:cs="Times New Roman"/>
          <w:sz w:val="26"/>
          <w:szCs w:val="26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образования;</w:t>
      </w:r>
    </w:p>
    <w:p w:rsidR="005A0841" w:rsidRPr="00C63D6F" w:rsidRDefault="005A0841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D6F">
        <w:rPr>
          <w:rFonts w:ascii="Times New Roman" w:hAnsi="Times New Roman" w:cs="Times New Roman"/>
          <w:sz w:val="26"/>
          <w:szCs w:val="26"/>
        </w:rPr>
        <w:t>- обеспечение доступности дошкольного образования.</w:t>
      </w:r>
    </w:p>
    <w:p w:rsidR="005A0841" w:rsidRPr="00C63D6F" w:rsidRDefault="005A0841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D6F">
        <w:rPr>
          <w:rFonts w:ascii="Times New Roman" w:hAnsi="Times New Roman" w:cs="Times New Roman"/>
          <w:sz w:val="26"/>
          <w:szCs w:val="26"/>
        </w:rPr>
        <w:t xml:space="preserve">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детей, в том числе в возрасте от </w:t>
      </w:r>
      <w:r>
        <w:rPr>
          <w:rFonts w:ascii="Times New Roman" w:hAnsi="Times New Roman" w:cs="Times New Roman"/>
          <w:sz w:val="26"/>
          <w:szCs w:val="26"/>
        </w:rPr>
        <w:t>2 месяцев до 3 лет</w:t>
      </w:r>
      <w:r w:rsidRPr="00C63D6F">
        <w:rPr>
          <w:rFonts w:ascii="Times New Roman" w:hAnsi="Times New Roman" w:cs="Times New Roman"/>
          <w:sz w:val="26"/>
          <w:szCs w:val="26"/>
        </w:rPr>
        <w:t>. Решение этой задачи будет обеспечено за счет развития вариативных форм дошкольного образования (частные, семейные и корпоративные детские сады).</w:t>
      </w:r>
    </w:p>
    <w:p w:rsidR="005A0841" w:rsidRPr="00C63D6F" w:rsidRDefault="005A0841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D6F">
        <w:rPr>
          <w:rFonts w:ascii="Times New Roman" w:hAnsi="Times New Roman" w:cs="Times New Roman"/>
          <w:sz w:val="26"/>
          <w:szCs w:val="26"/>
        </w:rPr>
        <w:t>Последнее предполагает качественное изменение роли и масштаба частного сектора услуг дошкольного образования, что потребует обеспечения практической реализации получившего закрепление в законодательстве принципа равенства доступа к бюджетному финансированию организаций всех форм собственности, а также модернизации системы государственного регулирования в части требований санитарных, строительных норм, пожарной безопасности и других.</w:t>
      </w:r>
    </w:p>
    <w:p w:rsidR="005A0841" w:rsidRDefault="005A0841" w:rsidP="005A0841">
      <w:pPr>
        <w:pStyle w:val="ConsPlusNormal"/>
        <w:contextualSpacing/>
        <w:jc w:val="both"/>
      </w:pPr>
    </w:p>
    <w:p w:rsidR="005A0841" w:rsidRPr="00077E33" w:rsidRDefault="005A0841" w:rsidP="00077E33">
      <w:pPr>
        <w:pStyle w:val="ConsPlusNormal"/>
        <w:ind w:firstLine="540"/>
        <w:contextualSpacing/>
        <w:jc w:val="center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077E33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Цели, задачи и показатели</w:t>
      </w:r>
      <w:r w:rsidRPr="00C63D6F">
        <w:rPr>
          <w:rFonts w:ascii="Times New Roman" w:hAnsi="Times New Roman" w:cs="Times New Roman"/>
          <w:b/>
          <w:sz w:val="26"/>
          <w:szCs w:val="26"/>
        </w:rPr>
        <w:t xml:space="preserve"> достижения целей и решения задач</w:t>
      </w:r>
      <w:r w:rsidR="00077E33">
        <w:rPr>
          <w:rFonts w:ascii="Times New Roman" w:hAnsi="Times New Roman" w:cs="Times New Roman"/>
          <w:b/>
        </w:rPr>
        <w:t>.</w:t>
      </w:r>
    </w:p>
    <w:p w:rsidR="005A0841" w:rsidRPr="00CD05A3" w:rsidRDefault="005A0841" w:rsidP="00077E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3D6F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077E33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63D6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077E33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C63D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Цели, </w:t>
      </w:r>
      <w:r w:rsidRPr="00CD05A3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 подпрограммы</w:t>
      </w:r>
      <w:r w:rsidR="00077E3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A0841" w:rsidRPr="00CC73A7" w:rsidRDefault="005A0841" w:rsidP="005A08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05A3">
        <w:rPr>
          <w:rFonts w:ascii="Times New Roman" w:hAnsi="Times New Roman" w:cs="Times New Roman"/>
          <w:sz w:val="26"/>
          <w:szCs w:val="26"/>
        </w:rPr>
        <w:t>Цель подпрограммы «Развитие дошкольного образования» (далее – подпрограмма 1) -</w:t>
      </w:r>
      <w:r w:rsidRPr="00CC73A7">
        <w:rPr>
          <w:rFonts w:ascii="Times New Roman" w:hAnsi="Times New Roman" w:cs="Times New Roman"/>
          <w:sz w:val="26"/>
          <w:szCs w:val="26"/>
        </w:rPr>
        <w:t xml:space="preserve"> обеспечение доступности, вариативности и повышения качества дошкольного образования </w:t>
      </w:r>
      <w:proofErr w:type="spellStart"/>
      <w:r w:rsidR="00EE6AD7"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 w:rsidR="00EE6AD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C73A7">
        <w:rPr>
          <w:rFonts w:ascii="Times New Roman" w:hAnsi="Times New Roman" w:cs="Times New Roman"/>
          <w:sz w:val="26"/>
          <w:szCs w:val="26"/>
        </w:rPr>
        <w:t>.</w:t>
      </w:r>
    </w:p>
    <w:p w:rsidR="005A0841" w:rsidRPr="00CC73A7" w:rsidRDefault="005A0841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3A7">
        <w:rPr>
          <w:rFonts w:ascii="Times New Roman" w:hAnsi="Times New Roman" w:cs="Times New Roman"/>
          <w:sz w:val="26"/>
          <w:szCs w:val="26"/>
        </w:rPr>
        <w:t>Достижение цели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CC73A7">
        <w:rPr>
          <w:rFonts w:ascii="Times New Roman" w:hAnsi="Times New Roman" w:cs="Times New Roman"/>
          <w:sz w:val="26"/>
          <w:szCs w:val="26"/>
        </w:rPr>
        <w:t xml:space="preserve"> будет осуществляться через решение следующих задач:</w:t>
      </w:r>
    </w:p>
    <w:p w:rsidR="005A0841" w:rsidRPr="00CC73A7" w:rsidRDefault="005A0841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3A7">
        <w:rPr>
          <w:rFonts w:ascii="Times New Roman" w:hAnsi="Times New Roman" w:cs="Times New Roman"/>
          <w:sz w:val="26"/>
          <w:szCs w:val="26"/>
        </w:rPr>
        <w:t>- увеличение охвата детей, получающих образовательные услуги по дошкольному образованию и (или) услуги по присмотру и уходу;</w:t>
      </w:r>
    </w:p>
    <w:p w:rsidR="005A0841" w:rsidRPr="00CC73A7" w:rsidRDefault="005A0841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3A7">
        <w:rPr>
          <w:rFonts w:ascii="Times New Roman" w:hAnsi="Times New Roman" w:cs="Times New Roman"/>
          <w:sz w:val="26"/>
          <w:szCs w:val="26"/>
        </w:rPr>
        <w:t xml:space="preserve">- развитие вариативных форм предоставления дошкольного образования </w:t>
      </w:r>
      <w:r w:rsidRPr="00CC73A7">
        <w:rPr>
          <w:rFonts w:ascii="Times New Roman" w:hAnsi="Times New Roman" w:cs="Times New Roman"/>
          <w:sz w:val="26"/>
          <w:szCs w:val="26"/>
        </w:rPr>
        <w:lastRenderedPageBreak/>
        <w:t>(дошкольные группы кратковременного пребывания, поддержка негосударственных форм дошкольного образования);</w:t>
      </w:r>
    </w:p>
    <w:p w:rsidR="005A0841" w:rsidRDefault="005A0841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3A7">
        <w:rPr>
          <w:rFonts w:ascii="Times New Roman" w:hAnsi="Times New Roman" w:cs="Times New Roman"/>
          <w:sz w:val="26"/>
          <w:szCs w:val="26"/>
        </w:rPr>
        <w:t>- 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</w:r>
    </w:p>
    <w:p w:rsidR="00EE6AD7" w:rsidRDefault="00EE6AD7" w:rsidP="005A084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6AD7" w:rsidRPr="00EE6AD7" w:rsidRDefault="00EE6AD7" w:rsidP="00EE6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077E33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Показатели</w:t>
      </w:r>
      <w:r w:rsidRPr="00C63D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достижения целей и решения задач подпрограммы</w:t>
      </w:r>
    </w:p>
    <w:p w:rsidR="00EE6AD7" w:rsidRPr="00C63D6F" w:rsidRDefault="00EE6AD7" w:rsidP="00EE6AD7">
      <w:pPr>
        <w:pStyle w:val="ConsPlusNormal"/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  <w:r w:rsidRPr="00C63D6F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E6AD7" w:rsidRPr="00077E33" w:rsidRDefault="00EE6AD7" w:rsidP="00077E3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D6F">
        <w:rPr>
          <w:rFonts w:ascii="Times New Roman" w:hAnsi="Times New Roman" w:cs="Times New Roman"/>
          <w:b/>
          <w:sz w:val="26"/>
          <w:szCs w:val="26"/>
        </w:rPr>
        <w:t xml:space="preserve">о показателях подпрограммы </w:t>
      </w:r>
      <w:r w:rsidRPr="00CD05A3">
        <w:rPr>
          <w:rFonts w:ascii="Times New Roman" w:hAnsi="Times New Roman" w:cs="Times New Roman"/>
          <w:b/>
          <w:sz w:val="26"/>
          <w:szCs w:val="26"/>
        </w:rPr>
        <w:t>«Развитие дошкольного образования» и</w:t>
      </w:r>
      <w:r w:rsidRPr="00C63D6F">
        <w:rPr>
          <w:rFonts w:ascii="Times New Roman" w:hAnsi="Times New Roman" w:cs="Times New Roman"/>
          <w:b/>
          <w:sz w:val="26"/>
          <w:szCs w:val="26"/>
        </w:rPr>
        <w:t xml:space="preserve"> их значениях</w:t>
      </w:r>
    </w:p>
    <w:tbl>
      <w:tblPr>
        <w:tblW w:w="9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37"/>
        <w:gridCol w:w="850"/>
        <w:gridCol w:w="710"/>
        <w:gridCol w:w="850"/>
        <w:gridCol w:w="709"/>
        <w:gridCol w:w="709"/>
        <w:gridCol w:w="708"/>
        <w:gridCol w:w="709"/>
        <w:gridCol w:w="709"/>
      </w:tblGrid>
      <w:tr w:rsidR="007E5DED" w:rsidRPr="0020413F" w:rsidTr="007E5DED">
        <w:trPr>
          <w:trHeight w:val="409"/>
        </w:trPr>
        <w:tc>
          <w:tcPr>
            <w:tcW w:w="624" w:type="dxa"/>
            <w:vMerge w:val="restart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04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20413F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041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 xml:space="preserve">Ед. </w:t>
            </w:r>
            <w:proofErr w:type="spellStart"/>
            <w:r w:rsidRPr="0020413F">
              <w:rPr>
                <w:rFonts w:ascii="Times New Roman" w:eastAsia="Times New Roman" w:hAnsi="Times New Roman"/>
                <w:lang w:eastAsia="ru-RU"/>
              </w:rPr>
              <w:t>измер</w:t>
            </w:r>
            <w:proofErr w:type="spellEnd"/>
            <w:r w:rsidRPr="0020413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104" w:type="dxa"/>
            <w:gridSpan w:val="7"/>
            <w:shd w:val="clear" w:color="auto" w:fill="auto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jc w:val="center"/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</w:tr>
      <w:tr w:rsidR="007E5DED" w:rsidRPr="0020413F" w:rsidTr="007E5DED">
        <w:tc>
          <w:tcPr>
            <w:tcW w:w="624" w:type="dxa"/>
            <w:vMerge/>
          </w:tcPr>
          <w:p w:rsidR="007E5DED" w:rsidRPr="0020413F" w:rsidRDefault="007E5DED" w:rsidP="005E77DF">
            <w:pPr>
              <w:rPr>
                <w:rFonts w:ascii="Times New Roman" w:hAnsi="Times New Roman"/>
              </w:rPr>
            </w:pPr>
          </w:p>
        </w:tc>
        <w:tc>
          <w:tcPr>
            <w:tcW w:w="2637" w:type="dxa"/>
            <w:vMerge/>
          </w:tcPr>
          <w:p w:rsidR="007E5DED" w:rsidRPr="0020413F" w:rsidRDefault="007E5DED" w:rsidP="005E77D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E5DED" w:rsidRPr="0020413F" w:rsidRDefault="007E5DED" w:rsidP="005E77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50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709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708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709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709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413F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</w:tr>
      <w:tr w:rsidR="007E5DED" w:rsidRPr="0020413F" w:rsidTr="00D337B6">
        <w:trPr>
          <w:trHeight w:val="2809"/>
        </w:trPr>
        <w:tc>
          <w:tcPr>
            <w:tcW w:w="624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7E5DED" w:rsidRPr="00321A62" w:rsidRDefault="007E5DED" w:rsidP="00EE6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5174">
              <w:rPr>
                <w:rFonts w:ascii="Times New Roman" w:eastAsia="Times New Roman" w:hAnsi="Times New Roman"/>
                <w:lang w:eastAsia="ru-RU"/>
              </w:rPr>
              <w:t xml:space="preserve">Удельный вес </w:t>
            </w:r>
            <w:proofErr w:type="spellStart"/>
            <w:proofErr w:type="gramStart"/>
            <w:r w:rsidRPr="00D75174">
              <w:rPr>
                <w:rFonts w:ascii="Times New Roman" w:eastAsia="Times New Roman" w:hAnsi="Times New Roman"/>
                <w:lang w:eastAsia="ru-RU"/>
              </w:rPr>
              <w:t>численнос</w:t>
            </w:r>
            <w:r w:rsidR="00D337B6">
              <w:rPr>
                <w:rFonts w:ascii="Times New Roman" w:eastAsia="Times New Roman" w:hAnsi="Times New Roman"/>
                <w:lang w:eastAsia="ru-RU"/>
              </w:rPr>
              <w:t>-</w:t>
            </w:r>
            <w:r w:rsidRPr="00D75174">
              <w:rPr>
                <w:rFonts w:ascii="Times New Roman" w:eastAsia="Times New Roman" w:hAnsi="Times New Roman"/>
                <w:lang w:eastAsia="ru-RU"/>
              </w:rPr>
              <w:t>ти</w:t>
            </w:r>
            <w:proofErr w:type="spellEnd"/>
            <w:proofErr w:type="gramEnd"/>
            <w:r w:rsidRPr="00D75174">
              <w:rPr>
                <w:rFonts w:ascii="Times New Roman" w:eastAsia="Times New Roman" w:hAnsi="Times New Roman"/>
                <w:lang w:eastAsia="ru-RU"/>
              </w:rPr>
              <w:t xml:space="preserve"> воспитанников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</w:t>
            </w:r>
            <w:r w:rsidR="00D337B6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ципальных</w:t>
            </w:r>
            <w:proofErr w:type="spellEnd"/>
            <w:r w:rsidRPr="00D75174">
              <w:rPr>
                <w:rFonts w:ascii="Times New Roman" w:eastAsia="Times New Roman" w:hAnsi="Times New Roman"/>
                <w:lang w:eastAsia="ru-RU"/>
              </w:rPr>
              <w:t xml:space="preserve"> дошкольных образовательных </w:t>
            </w:r>
            <w:proofErr w:type="spellStart"/>
            <w:r w:rsidRPr="00D75174">
              <w:rPr>
                <w:rFonts w:ascii="Times New Roman" w:eastAsia="Times New Roman" w:hAnsi="Times New Roman"/>
                <w:lang w:eastAsia="ru-RU"/>
              </w:rPr>
              <w:t>органи</w:t>
            </w:r>
            <w:r w:rsidR="00D337B6">
              <w:rPr>
                <w:rFonts w:ascii="Times New Roman" w:eastAsia="Times New Roman" w:hAnsi="Times New Roman"/>
                <w:lang w:eastAsia="ru-RU"/>
              </w:rPr>
              <w:t>-</w:t>
            </w:r>
            <w:r w:rsidRPr="00D75174">
              <w:rPr>
                <w:rFonts w:ascii="Times New Roman" w:eastAsia="Times New Roman" w:hAnsi="Times New Roman"/>
                <w:lang w:eastAsia="ru-RU"/>
              </w:rPr>
              <w:t>заций</w:t>
            </w:r>
            <w:proofErr w:type="spellEnd"/>
            <w:r w:rsidRPr="00D75174">
              <w:rPr>
                <w:rFonts w:ascii="Times New Roman" w:eastAsia="Times New Roman" w:hAnsi="Times New Roman"/>
                <w:lang w:eastAsia="ru-RU"/>
              </w:rPr>
              <w:t xml:space="preserve">, обучающихся по программам, </w:t>
            </w:r>
            <w:proofErr w:type="spellStart"/>
            <w:r w:rsidRPr="00D75174">
              <w:rPr>
                <w:rFonts w:ascii="Times New Roman" w:eastAsia="Times New Roman" w:hAnsi="Times New Roman"/>
                <w:lang w:eastAsia="ru-RU"/>
              </w:rPr>
              <w:t>соответст</w:t>
            </w:r>
            <w:r w:rsidR="00D337B6">
              <w:rPr>
                <w:rFonts w:ascii="Times New Roman" w:eastAsia="Times New Roman" w:hAnsi="Times New Roman"/>
                <w:lang w:eastAsia="ru-RU"/>
              </w:rPr>
              <w:t>-</w:t>
            </w:r>
            <w:r w:rsidRPr="00D75174">
              <w:rPr>
                <w:rFonts w:ascii="Times New Roman" w:eastAsia="Times New Roman" w:hAnsi="Times New Roman"/>
                <w:lang w:eastAsia="ru-RU"/>
              </w:rPr>
              <w:t>вующим</w:t>
            </w:r>
            <w:proofErr w:type="spellEnd"/>
            <w:r w:rsidRPr="00D75174">
              <w:rPr>
                <w:rFonts w:ascii="Times New Roman" w:eastAsia="Times New Roman" w:hAnsi="Times New Roman"/>
                <w:lang w:eastAsia="ru-RU"/>
              </w:rPr>
              <w:t xml:space="preserve"> требованиям федерального </w:t>
            </w:r>
            <w:proofErr w:type="spellStart"/>
            <w:r w:rsidRPr="00D75174">
              <w:rPr>
                <w:rFonts w:ascii="Times New Roman" w:eastAsia="Times New Roman" w:hAnsi="Times New Roman"/>
                <w:lang w:eastAsia="ru-RU"/>
              </w:rPr>
              <w:t>государст</w:t>
            </w:r>
            <w:r w:rsidR="00D337B6">
              <w:rPr>
                <w:rFonts w:ascii="Times New Roman" w:eastAsia="Times New Roman" w:hAnsi="Times New Roman"/>
                <w:lang w:eastAsia="ru-RU"/>
              </w:rPr>
              <w:t>-</w:t>
            </w:r>
            <w:r w:rsidRPr="00D75174">
              <w:rPr>
                <w:rFonts w:ascii="Times New Roman" w:eastAsia="Times New Roman" w:hAnsi="Times New Roman"/>
                <w:lang w:eastAsia="ru-RU"/>
              </w:rPr>
              <w:t>венного</w:t>
            </w:r>
            <w:proofErr w:type="spellEnd"/>
            <w:r w:rsidRPr="00D75174">
              <w:rPr>
                <w:rFonts w:ascii="Times New Roman" w:eastAsia="Times New Roman" w:hAnsi="Times New Roman"/>
                <w:lang w:eastAsia="ru-RU"/>
              </w:rPr>
              <w:t xml:space="preserve"> образовательного ст</w:t>
            </w:r>
            <w:r>
              <w:rPr>
                <w:rFonts w:ascii="Times New Roman" w:eastAsia="Times New Roman" w:hAnsi="Times New Roman"/>
                <w:lang w:eastAsia="ru-RU"/>
              </w:rPr>
              <w:t>андарта дошкольного образования</w:t>
            </w:r>
          </w:p>
        </w:tc>
        <w:tc>
          <w:tcPr>
            <w:tcW w:w="850" w:type="dxa"/>
          </w:tcPr>
          <w:p w:rsidR="007E5DED" w:rsidRPr="00321A62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A6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710" w:type="dxa"/>
          </w:tcPr>
          <w:p w:rsidR="007E5DED" w:rsidRPr="00321A62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A6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7E5DED" w:rsidRPr="00321A62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A6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7E5DED" w:rsidRPr="00321A62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A6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7E5DED" w:rsidRPr="00321A62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A6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</w:tcPr>
          <w:p w:rsidR="007E5DED" w:rsidRPr="00321A62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A6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7E5DED" w:rsidRPr="00321A62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A6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7E5DED" w:rsidRPr="00321A62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A6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7E5DED" w:rsidRPr="0020413F" w:rsidTr="007E5DED">
        <w:tc>
          <w:tcPr>
            <w:tcW w:w="624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:rsidR="007E5DED" w:rsidRPr="00872177" w:rsidRDefault="007E5DED" w:rsidP="005E77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highlight w:val="darkCyan"/>
                <w:lang w:eastAsia="ru-RU"/>
              </w:rPr>
            </w:pPr>
            <w:r w:rsidRPr="003E5165">
              <w:rPr>
                <w:rFonts w:ascii="Times New Roman" w:eastAsia="Times New Roman" w:hAnsi="Times New Roman"/>
                <w:lang w:eastAsia="ru-RU"/>
              </w:rPr>
              <w:t>Доступность дошкольного образования</w:t>
            </w:r>
          </w:p>
        </w:tc>
        <w:tc>
          <w:tcPr>
            <w:tcW w:w="850" w:type="dxa"/>
          </w:tcPr>
          <w:p w:rsidR="007E5DED" w:rsidRPr="00B8455E" w:rsidRDefault="007E5DED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55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10" w:type="dxa"/>
          </w:tcPr>
          <w:p w:rsidR="007E5DED" w:rsidRPr="00B8455E" w:rsidRDefault="007E5DED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7E5DED" w:rsidRPr="00B8455E" w:rsidRDefault="007E5DED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7E5DED" w:rsidRPr="00B8455E" w:rsidRDefault="007E5DED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55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7E5DED" w:rsidRPr="00B8455E" w:rsidRDefault="007E5DED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55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8" w:type="dxa"/>
          </w:tcPr>
          <w:p w:rsidR="007E5DED" w:rsidRPr="00B8455E" w:rsidRDefault="007E5DED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55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7E5DED" w:rsidRPr="00B8455E" w:rsidRDefault="007E5DED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55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7E5DED" w:rsidRPr="00B8455E" w:rsidRDefault="007E5DED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455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E5DED" w:rsidRPr="0020413F" w:rsidTr="007E5DED">
        <w:tc>
          <w:tcPr>
            <w:tcW w:w="624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:rsidR="007E5DED" w:rsidRPr="00321A62" w:rsidRDefault="007E5DED" w:rsidP="00EE6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образовательных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для которых установлен средний размер р</w:t>
            </w:r>
            <w:r>
              <w:rPr>
                <w:rFonts w:ascii="Times New Roman" w:hAnsi="Times New Roman"/>
                <w:lang w:eastAsia="ru-RU"/>
              </w:rPr>
              <w:t xml:space="preserve">одительской платы за присмотр и уход за детьми в муниципальных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образо</w:t>
            </w:r>
            <w:r w:rsidR="00D337B6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вательных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организациях, находящихся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Мещовского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и реализующих образовательную программу дошкольного образования</w:t>
            </w:r>
          </w:p>
        </w:tc>
        <w:tc>
          <w:tcPr>
            <w:tcW w:w="850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3E89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10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7E5DED" w:rsidRPr="0020413F" w:rsidTr="007E5DED">
        <w:tc>
          <w:tcPr>
            <w:tcW w:w="624" w:type="dxa"/>
          </w:tcPr>
          <w:p w:rsidR="007E5DED" w:rsidRPr="0020413F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37" w:type="dxa"/>
            <w:shd w:val="clear" w:color="auto" w:fill="auto"/>
          </w:tcPr>
          <w:p w:rsidR="007E5DED" w:rsidRPr="003613A2" w:rsidRDefault="007E5DED" w:rsidP="009E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образовательных организаций, которым оказывается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государст-венная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поддержка на реализацию мероприятий по созданию условий для осуществления присмотра и ухода за детьми в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муниципальных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дошко-льных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образовательных организациях</w:t>
            </w:r>
          </w:p>
        </w:tc>
        <w:tc>
          <w:tcPr>
            <w:tcW w:w="850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3E89">
              <w:rPr>
                <w:rFonts w:ascii="Times New Roman" w:eastAsia="Times New Roman" w:hAnsi="Times New Roman"/>
                <w:lang w:eastAsia="ru-RU"/>
              </w:rPr>
              <w:lastRenderedPageBreak/>
              <w:t>ед.</w:t>
            </w:r>
          </w:p>
        </w:tc>
        <w:tc>
          <w:tcPr>
            <w:tcW w:w="710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7E5DED" w:rsidRPr="00CF3E89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7E5DED" w:rsidRPr="0020413F" w:rsidTr="007E5DED">
        <w:tc>
          <w:tcPr>
            <w:tcW w:w="624" w:type="dxa"/>
          </w:tcPr>
          <w:p w:rsidR="007E5DED" w:rsidRPr="00F05B7D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B7D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2637" w:type="dxa"/>
          </w:tcPr>
          <w:p w:rsidR="007E5DED" w:rsidRPr="00F05B7D" w:rsidRDefault="007E5DED" w:rsidP="009E2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5B7D">
              <w:rPr>
                <w:rFonts w:ascii="Times New Roman" w:hAnsi="Times New Roman"/>
              </w:rPr>
              <w:t xml:space="preserve">Количество </w:t>
            </w:r>
            <w:proofErr w:type="spellStart"/>
            <w:proofErr w:type="gramStart"/>
            <w:r w:rsidRPr="00F05B7D">
              <w:rPr>
                <w:rFonts w:ascii="Times New Roman" w:hAnsi="Times New Roman"/>
              </w:rPr>
              <w:t>дополнитель</w:t>
            </w:r>
            <w:r>
              <w:rPr>
                <w:rFonts w:ascii="Times New Roman" w:hAnsi="Times New Roman"/>
              </w:rPr>
              <w:t>-</w:t>
            </w:r>
            <w:r w:rsidRPr="00F05B7D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F05B7D">
              <w:rPr>
                <w:rFonts w:ascii="Times New Roman" w:hAnsi="Times New Roman"/>
              </w:rPr>
              <w:t xml:space="preserve"> мест в </w:t>
            </w:r>
            <w:proofErr w:type="spellStart"/>
            <w:r w:rsidRPr="00F05B7D">
              <w:rPr>
                <w:rFonts w:ascii="Times New Roman" w:hAnsi="Times New Roman"/>
              </w:rPr>
              <w:t>образователь</w:t>
            </w:r>
            <w:r w:rsidR="00D337B6">
              <w:rPr>
                <w:rFonts w:ascii="Times New Roman" w:hAnsi="Times New Roman"/>
              </w:rPr>
              <w:t>-</w:t>
            </w:r>
            <w:r w:rsidRPr="00F05B7D">
              <w:rPr>
                <w:rFonts w:ascii="Times New Roman" w:hAnsi="Times New Roman"/>
              </w:rPr>
              <w:t>ных</w:t>
            </w:r>
            <w:proofErr w:type="spellEnd"/>
            <w:r w:rsidRPr="00F05B7D">
              <w:rPr>
                <w:rFonts w:ascii="Times New Roman" w:hAnsi="Times New Roman"/>
              </w:rPr>
              <w:t xml:space="preserve"> организациях, осуществляющих </w:t>
            </w:r>
            <w:proofErr w:type="spellStart"/>
            <w:r w:rsidRPr="00F05B7D">
              <w:rPr>
                <w:rFonts w:ascii="Times New Roman" w:hAnsi="Times New Roman"/>
              </w:rPr>
              <w:t>образо</w:t>
            </w:r>
            <w:r>
              <w:rPr>
                <w:rFonts w:ascii="Times New Roman" w:hAnsi="Times New Roman"/>
              </w:rPr>
              <w:t>-</w:t>
            </w:r>
            <w:r w:rsidRPr="00F05B7D">
              <w:rPr>
                <w:rFonts w:ascii="Times New Roman" w:hAnsi="Times New Roman"/>
              </w:rPr>
              <w:t>вательную</w:t>
            </w:r>
            <w:proofErr w:type="spellEnd"/>
            <w:r w:rsidRPr="00F05B7D">
              <w:rPr>
                <w:rFonts w:ascii="Times New Roman" w:hAnsi="Times New Roman"/>
              </w:rPr>
              <w:t xml:space="preserve"> деятельность по образовательным программам дошкольного образования,  (всего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7E5DED" w:rsidRPr="00F05B7D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5B7D">
              <w:rPr>
                <w:rFonts w:ascii="Times New Roman" w:eastAsia="Times New Roman" w:hAnsi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10" w:type="dxa"/>
          </w:tcPr>
          <w:p w:rsidR="007E5DED" w:rsidRPr="00F05B7D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E5DED" w:rsidRPr="00F05B7D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E5DED" w:rsidRPr="00F05B7D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7E5DED" w:rsidRPr="00F05B7D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B7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7E5DED" w:rsidRPr="00F05B7D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B7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E5DED" w:rsidRPr="00F05B7D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B7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7E5DED" w:rsidRPr="00F05B7D" w:rsidRDefault="007E5DED" w:rsidP="005E77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B7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E6AD7" w:rsidRDefault="00EE6AD7" w:rsidP="00077E33">
      <w:pPr>
        <w:ind w:firstLine="708"/>
        <w:jc w:val="both"/>
        <w:rPr>
          <w:rFonts w:ascii="Times New Roman" w:hAnsi="Times New Roman"/>
        </w:rPr>
      </w:pPr>
      <w:r w:rsidRPr="00077E33">
        <w:rPr>
          <w:rFonts w:ascii="Times New Roman" w:hAnsi="Times New Roman"/>
          <w:bCs/>
        </w:rPr>
        <w:t xml:space="preserve">&lt;1&gt; методика расчета показателей утверждена приказом министерства образования и науки Калужской области </w:t>
      </w:r>
      <w:r w:rsidRPr="00077E33">
        <w:rPr>
          <w:rFonts w:ascii="Times New Roman" w:hAnsi="Times New Roman"/>
        </w:rPr>
        <w:t>от 18.12.2018 № 1805 «Об утверждении методики расчета индикаторов и показателей государственной программы Калужской области «Развитие общего и дополнительного образования в Калужской области».</w:t>
      </w:r>
    </w:p>
    <w:p w:rsidR="00077E33" w:rsidRDefault="00077E33" w:rsidP="00077E3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7E33">
        <w:rPr>
          <w:rFonts w:ascii="Times New Roman" w:hAnsi="Times New Roman"/>
          <w:b/>
          <w:sz w:val="26"/>
          <w:szCs w:val="26"/>
        </w:rPr>
        <w:t>2.2.3. Ожидаемые конечные результаты подпрограммы.</w:t>
      </w:r>
    </w:p>
    <w:p w:rsidR="00077E33" w:rsidRPr="00077E33" w:rsidRDefault="00077E33" w:rsidP="00077E33">
      <w:pPr>
        <w:pStyle w:val="ConsPlusCell"/>
        <w:ind w:firstLine="708"/>
        <w:jc w:val="both"/>
      </w:pPr>
      <w:r w:rsidRPr="00077E33">
        <w:t>К 2025 году предполагается достичь следующих ожидаемых результатов:</w:t>
      </w:r>
    </w:p>
    <w:p w:rsidR="00077E33" w:rsidRPr="00077E33" w:rsidRDefault="00077E33" w:rsidP="00D337B6">
      <w:pPr>
        <w:pStyle w:val="ConsPlusCell"/>
        <w:jc w:val="both"/>
        <w:rPr>
          <w:i/>
        </w:rPr>
      </w:pPr>
      <w:r w:rsidRPr="00077E33">
        <w:rPr>
          <w:i/>
        </w:rPr>
        <w:t>в количественном выражении:</w:t>
      </w:r>
    </w:p>
    <w:p w:rsidR="00077E33" w:rsidRPr="00077E33" w:rsidRDefault="00077E33" w:rsidP="00D337B6">
      <w:pPr>
        <w:pStyle w:val="ConsPlusCell"/>
        <w:jc w:val="both"/>
        <w:rPr>
          <w:color w:val="000000"/>
        </w:rPr>
      </w:pPr>
      <w:r w:rsidRPr="00077E33">
        <w:rPr>
          <w:color w:val="000000"/>
        </w:rPr>
        <w:t>-увеличить долю охвата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 до 65%;</w:t>
      </w:r>
    </w:p>
    <w:p w:rsidR="00077E33" w:rsidRPr="00077E33" w:rsidRDefault="00077E33" w:rsidP="00D337B6">
      <w:pPr>
        <w:pStyle w:val="ConsPlusCell"/>
        <w:jc w:val="both"/>
        <w:rPr>
          <w:i/>
        </w:rPr>
      </w:pPr>
      <w:r w:rsidRPr="00077E33">
        <w:rPr>
          <w:i/>
        </w:rPr>
        <w:t>в качественном выражении:</w:t>
      </w:r>
    </w:p>
    <w:p w:rsidR="00077E33" w:rsidRPr="00077E33" w:rsidRDefault="00077E33" w:rsidP="00D337B6">
      <w:pPr>
        <w:pStyle w:val="ConsPlusCell"/>
        <w:jc w:val="both"/>
      </w:pPr>
      <w:r w:rsidRPr="00077E33">
        <w:t>- будут ликвидированы очереди на зачисление детей в дошкольные образовательные организации и обеспечены государственные гарантии общедоступности качественного дошкольного образования;</w:t>
      </w:r>
    </w:p>
    <w:p w:rsidR="00077E33" w:rsidRPr="00077E33" w:rsidRDefault="00077E33" w:rsidP="00D337B6">
      <w:pPr>
        <w:pStyle w:val="ConsPlusCell"/>
        <w:jc w:val="both"/>
      </w:pPr>
      <w:r w:rsidRPr="00077E33">
        <w:t>- будет сформирована оптимальная сеть дошкольного образования, полностью обеспечивающая потребности населения в услугах дошкольного образования;</w:t>
      </w:r>
    </w:p>
    <w:p w:rsidR="00077E33" w:rsidRDefault="00077E33" w:rsidP="00D337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E33">
        <w:rPr>
          <w:rFonts w:ascii="Times New Roman" w:hAnsi="Times New Roman"/>
          <w:sz w:val="26"/>
          <w:szCs w:val="26"/>
        </w:rPr>
        <w:t>- будет обеспечено высокое качество предоставления государственной услуги  доступного дошкольного образования.</w:t>
      </w:r>
    </w:p>
    <w:p w:rsidR="00D337B6" w:rsidRDefault="00D337B6" w:rsidP="00D337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7E33" w:rsidRPr="009B7C4F" w:rsidRDefault="00077E33" w:rsidP="00077E33">
      <w:pPr>
        <w:pStyle w:val="5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2.2.4.</w:t>
      </w:r>
      <w:r w:rsidRPr="009B7C4F">
        <w:rPr>
          <w:b/>
          <w:sz w:val="26"/>
          <w:szCs w:val="26"/>
        </w:rPr>
        <w:t xml:space="preserve">Сроки и этапы реализации </w:t>
      </w:r>
      <w:r>
        <w:rPr>
          <w:b/>
          <w:sz w:val="26"/>
          <w:szCs w:val="26"/>
        </w:rPr>
        <w:t>муниципальной</w:t>
      </w:r>
      <w:r w:rsidRPr="009B7C4F">
        <w:rPr>
          <w:b/>
          <w:sz w:val="26"/>
          <w:szCs w:val="26"/>
        </w:rPr>
        <w:t xml:space="preserve"> </w:t>
      </w:r>
      <w:r w:rsidR="00546C8A">
        <w:rPr>
          <w:b/>
          <w:sz w:val="26"/>
          <w:szCs w:val="26"/>
        </w:rPr>
        <w:t>под</w:t>
      </w:r>
      <w:r w:rsidRPr="009B7C4F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>.</w:t>
      </w:r>
    </w:p>
    <w:p w:rsidR="00077E33" w:rsidRPr="00DA4FF5" w:rsidRDefault="00077E33" w:rsidP="00DA4FF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4122E"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F4122E">
        <w:rPr>
          <w:rFonts w:ascii="Times New Roman" w:hAnsi="Times New Roman"/>
          <w:sz w:val="26"/>
          <w:szCs w:val="26"/>
        </w:rPr>
        <w:t xml:space="preserve"> </w:t>
      </w:r>
      <w:r w:rsidR="00546C8A">
        <w:rPr>
          <w:rFonts w:ascii="Times New Roman" w:hAnsi="Times New Roman"/>
          <w:sz w:val="26"/>
          <w:szCs w:val="26"/>
        </w:rPr>
        <w:t>под</w:t>
      </w:r>
      <w:r w:rsidRPr="00F4122E">
        <w:rPr>
          <w:rFonts w:ascii="Times New Roman" w:hAnsi="Times New Roman"/>
          <w:sz w:val="26"/>
          <w:szCs w:val="26"/>
        </w:rPr>
        <w:t>программы 201</w:t>
      </w:r>
      <w:r>
        <w:rPr>
          <w:rFonts w:ascii="Times New Roman" w:hAnsi="Times New Roman"/>
          <w:sz w:val="26"/>
          <w:szCs w:val="26"/>
        </w:rPr>
        <w:t>9</w:t>
      </w:r>
      <w:r w:rsidRPr="00F4122E">
        <w:rPr>
          <w:rFonts w:ascii="Times New Roman" w:hAnsi="Times New Roman"/>
          <w:sz w:val="26"/>
          <w:szCs w:val="26"/>
        </w:rPr>
        <w:t xml:space="preserve"> -202</w:t>
      </w:r>
      <w:r>
        <w:rPr>
          <w:rFonts w:ascii="Times New Roman" w:hAnsi="Times New Roman"/>
          <w:sz w:val="26"/>
          <w:szCs w:val="26"/>
        </w:rPr>
        <w:t>5</w:t>
      </w:r>
      <w:r w:rsidRPr="00F4122E">
        <w:rPr>
          <w:rFonts w:ascii="Times New Roman" w:hAnsi="Times New Roman"/>
          <w:sz w:val="26"/>
          <w:szCs w:val="26"/>
        </w:rPr>
        <w:t xml:space="preserve"> годы, в один этап. </w:t>
      </w:r>
    </w:p>
    <w:p w:rsidR="009E28F4" w:rsidRPr="007E5DED" w:rsidRDefault="009E28F4" w:rsidP="007E5DE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E81745">
        <w:rPr>
          <w:rFonts w:ascii="Times New Roman" w:hAnsi="Times New Roman" w:cs="Times New Roman"/>
          <w:b/>
          <w:sz w:val="26"/>
          <w:szCs w:val="26"/>
        </w:rPr>
        <w:t>3. Объем финансирования подпрограммы</w:t>
      </w:r>
      <w:r w:rsidR="00DA4FF5">
        <w:rPr>
          <w:rFonts w:ascii="Times New Roman" w:hAnsi="Times New Roman" w:cs="Times New Roman"/>
          <w:b/>
          <w:sz w:val="26"/>
          <w:szCs w:val="26"/>
        </w:rPr>
        <w:t>.</w:t>
      </w:r>
    </w:p>
    <w:p w:rsidR="009E28F4" w:rsidRPr="00E81745" w:rsidRDefault="009E28F4" w:rsidP="009E28F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1745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E81745">
        <w:rPr>
          <w:rFonts w:ascii="Times New Roman" w:hAnsi="Times New Roman" w:cs="Times New Roman"/>
          <w:sz w:val="26"/>
          <w:szCs w:val="26"/>
        </w:rPr>
        <w:t xml:space="preserve">осуществляется за счет средств областного, федерального </w:t>
      </w:r>
      <w:r w:rsidRPr="00FB62FD">
        <w:rPr>
          <w:rFonts w:ascii="Times New Roman" w:hAnsi="Times New Roman" w:cs="Times New Roman"/>
          <w:sz w:val="26"/>
          <w:szCs w:val="26"/>
        </w:rPr>
        <w:t>и местн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81745">
        <w:rPr>
          <w:rFonts w:ascii="Times New Roman" w:hAnsi="Times New Roman" w:cs="Times New Roman"/>
          <w:sz w:val="26"/>
          <w:szCs w:val="26"/>
        </w:rPr>
        <w:t xml:space="preserve"> бюджетов.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8F4" w:rsidRPr="00E81745" w:rsidRDefault="009E28F4" w:rsidP="009E28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1745">
        <w:rPr>
          <w:rFonts w:ascii="Times New Roman" w:hAnsi="Times New Roman" w:cs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9E28F4" w:rsidRDefault="009E28F4" w:rsidP="009E28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1745">
        <w:rPr>
          <w:rFonts w:ascii="Times New Roman" w:hAnsi="Times New Roman" w:cs="Times New Roman"/>
          <w:sz w:val="26"/>
          <w:szCs w:val="26"/>
        </w:rPr>
        <w:t>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период.</w:t>
      </w:r>
    </w:p>
    <w:p w:rsidR="009E28F4" w:rsidRPr="000E5FC6" w:rsidRDefault="009E28F4" w:rsidP="009E28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2FD">
        <w:rPr>
          <w:rFonts w:ascii="Times New Roman" w:hAnsi="Times New Roman" w:cs="Times New Roman"/>
          <w:sz w:val="26"/>
          <w:szCs w:val="26"/>
        </w:rPr>
        <w:t>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</w:t>
      </w:r>
      <w:r>
        <w:rPr>
          <w:rFonts w:ascii="Times New Roman" w:hAnsi="Times New Roman" w:cs="Times New Roman"/>
          <w:sz w:val="26"/>
          <w:szCs w:val="26"/>
        </w:rPr>
        <w:t>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FB62FD">
        <w:rPr>
          <w:rFonts w:ascii="Times New Roman" w:hAnsi="Times New Roman" w:cs="Times New Roman"/>
          <w:sz w:val="26"/>
          <w:szCs w:val="26"/>
        </w:rPr>
        <w:t>о местных бюджетах.</w:t>
      </w:r>
    </w:p>
    <w:p w:rsidR="009E28F4" w:rsidRPr="00D337B6" w:rsidRDefault="009E28F4" w:rsidP="00D337B6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745">
        <w:rPr>
          <w:rFonts w:ascii="Times New Roman" w:hAnsi="Times New Roman" w:cs="Times New Roman"/>
          <w:sz w:val="26"/>
          <w:szCs w:val="26"/>
        </w:rPr>
        <w:lastRenderedPageBreak/>
        <w:t xml:space="preserve">В целом объем финансирования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1 составит </w:t>
      </w:r>
      <w:r w:rsidR="004151A0" w:rsidRPr="008A21A9">
        <w:rPr>
          <w:rFonts w:ascii="Times New Roman" w:hAnsi="Times New Roman" w:cs="Times New Roman"/>
          <w:b/>
          <w:i/>
          <w:sz w:val="26"/>
          <w:szCs w:val="26"/>
        </w:rPr>
        <w:t>18</w:t>
      </w:r>
      <w:r w:rsidR="004151A0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4151A0" w:rsidRPr="008A21A9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4151A0">
        <w:rPr>
          <w:rFonts w:ascii="Times New Roman" w:hAnsi="Times New Roman" w:cs="Times New Roman"/>
          <w:b/>
          <w:i/>
          <w:sz w:val="26"/>
          <w:szCs w:val="26"/>
        </w:rPr>
        <w:t>024</w:t>
      </w:r>
      <w:r w:rsidR="004151A0" w:rsidRPr="008A21A9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4151A0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4151A0" w:rsidRPr="008A21A9">
        <w:rPr>
          <w:rFonts w:ascii="Times New Roman" w:hAnsi="Times New Roman" w:cs="Times New Roman"/>
          <w:b/>
          <w:i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тыс. руб., в том числе </w:t>
      </w:r>
      <w:r w:rsidRPr="00E81745">
        <w:rPr>
          <w:rFonts w:ascii="Times New Roman" w:hAnsi="Times New Roman" w:cs="Times New Roman"/>
          <w:sz w:val="26"/>
          <w:szCs w:val="26"/>
        </w:rPr>
        <w:t>за счет средств областного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51A0" w:rsidRPr="00475A10">
        <w:rPr>
          <w:rFonts w:ascii="Times New Roman" w:hAnsi="Times New Roman" w:cs="Times New Roman"/>
          <w:i/>
          <w:sz w:val="26"/>
          <w:szCs w:val="26"/>
        </w:rPr>
        <w:t>114 176,839</w:t>
      </w:r>
      <w:r w:rsidR="004151A0" w:rsidRPr="008A21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</w:t>
      </w:r>
      <w:r w:rsidR="00ED1D35">
        <w:rPr>
          <w:rFonts w:ascii="Times New Roman" w:hAnsi="Times New Roman" w:cs="Times New Roman"/>
          <w:sz w:val="26"/>
          <w:szCs w:val="26"/>
        </w:rPr>
        <w:t xml:space="preserve"> </w:t>
      </w:r>
      <w:r w:rsidRPr="00FB62FD">
        <w:rPr>
          <w:rFonts w:ascii="Times New Roman" w:hAnsi="Times New Roman" w:cs="Times New Roman"/>
          <w:sz w:val="26"/>
          <w:szCs w:val="26"/>
        </w:rPr>
        <w:t>и местн</w:t>
      </w:r>
      <w:r w:rsidR="00ED1D35">
        <w:rPr>
          <w:rFonts w:ascii="Times New Roman" w:hAnsi="Times New Roman" w:cs="Times New Roman"/>
          <w:sz w:val="26"/>
          <w:szCs w:val="26"/>
        </w:rPr>
        <w:t>ого</w:t>
      </w:r>
      <w:r w:rsidRPr="00E81745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D1D35">
        <w:rPr>
          <w:rFonts w:ascii="Times New Roman" w:hAnsi="Times New Roman" w:cs="Times New Roman"/>
          <w:sz w:val="26"/>
          <w:szCs w:val="26"/>
        </w:rPr>
        <w:t>а</w:t>
      </w:r>
      <w:r w:rsidRPr="00E81745">
        <w:rPr>
          <w:rFonts w:ascii="Times New Roman" w:hAnsi="Times New Roman" w:cs="Times New Roman"/>
          <w:sz w:val="26"/>
          <w:szCs w:val="26"/>
        </w:rPr>
        <w:t xml:space="preserve"> </w:t>
      </w:r>
      <w:r w:rsidRPr="00A52699">
        <w:rPr>
          <w:rFonts w:ascii="Times New Roman" w:hAnsi="Times New Roman" w:cs="Times New Roman"/>
          <w:color w:val="000000"/>
          <w:sz w:val="26"/>
          <w:szCs w:val="26"/>
        </w:rPr>
        <w:t xml:space="preserve">составит </w:t>
      </w:r>
      <w:r w:rsidR="004151A0" w:rsidRPr="00475A10">
        <w:rPr>
          <w:rFonts w:ascii="Times New Roman" w:hAnsi="Times New Roman" w:cs="Times New Roman"/>
          <w:i/>
          <w:color w:val="000000"/>
          <w:sz w:val="26"/>
          <w:szCs w:val="26"/>
        </w:rPr>
        <w:t>70 847,691</w:t>
      </w:r>
      <w:r w:rsidR="004151A0" w:rsidRPr="00E8093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A52699">
        <w:rPr>
          <w:rFonts w:ascii="Times New Roman" w:hAnsi="Times New Roman" w:cs="Times New Roman"/>
          <w:color w:val="000000"/>
          <w:sz w:val="26"/>
          <w:szCs w:val="26"/>
        </w:rPr>
        <w:t>тыс. рублей.</w:t>
      </w:r>
    </w:p>
    <w:p w:rsidR="009E28F4" w:rsidRPr="002A7507" w:rsidRDefault="009E28F4" w:rsidP="00DA4FF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Pr="002A7507">
        <w:rPr>
          <w:rFonts w:ascii="Times New Roman" w:hAnsi="Times New Roman" w:cs="Times New Roman"/>
          <w:szCs w:val="22"/>
        </w:rPr>
        <w:t>(тыс. руб. в ценах каждого года)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196"/>
        <w:gridCol w:w="1134"/>
        <w:gridCol w:w="992"/>
        <w:gridCol w:w="1134"/>
        <w:gridCol w:w="992"/>
        <w:gridCol w:w="1134"/>
        <w:gridCol w:w="992"/>
        <w:gridCol w:w="993"/>
      </w:tblGrid>
      <w:tr w:rsidR="009E28F4" w:rsidRPr="00850FC3" w:rsidTr="005E77DF">
        <w:tc>
          <w:tcPr>
            <w:tcW w:w="1560" w:type="dxa"/>
            <w:vMerge w:val="restart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96" w:type="dxa"/>
            <w:vMerge w:val="restart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371" w:type="dxa"/>
            <w:gridSpan w:val="7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9E28F4" w:rsidRPr="00850FC3" w:rsidTr="005E77DF">
        <w:tc>
          <w:tcPr>
            <w:tcW w:w="1560" w:type="dxa"/>
            <w:vMerge/>
          </w:tcPr>
          <w:p w:rsidR="009E28F4" w:rsidRPr="00850FC3" w:rsidRDefault="009E28F4" w:rsidP="005E77DF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9E28F4" w:rsidRPr="00850FC3" w:rsidRDefault="009E28F4" w:rsidP="005E77D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3" w:type="dxa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4151A0" w:rsidRPr="00850FC3" w:rsidTr="00517B5A">
        <w:tc>
          <w:tcPr>
            <w:tcW w:w="1560" w:type="dxa"/>
          </w:tcPr>
          <w:p w:rsidR="004151A0" w:rsidRPr="00850FC3" w:rsidRDefault="004151A0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4151A0" w:rsidRPr="00850FC3" w:rsidRDefault="004151A0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6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185 024,53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26 376,522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26 930,329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27 363,329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26 067,787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26 084,165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26 101,199</w:t>
            </w:r>
          </w:p>
        </w:tc>
        <w:tc>
          <w:tcPr>
            <w:tcW w:w="993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26 101,199</w:t>
            </w:r>
          </w:p>
        </w:tc>
      </w:tr>
      <w:tr w:rsidR="009E28F4" w:rsidRPr="00850FC3" w:rsidTr="005E77DF">
        <w:tc>
          <w:tcPr>
            <w:tcW w:w="1560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96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8F4" w:rsidRPr="00850FC3" w:rsidTr="005E77DF">
        <w:tc>
          <w:tcPr>
            <w:tcW w:w="1560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по источникам финансирования:</w:t>
            </w:r>
          </w:p>
        </w:tc>
        <w:tc>
          <w:tcPr>
            <w:tcW w:w="1196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8F4" w:rsidRPr="00850FC3" w:rsidTr="005E77DF">
        <w:tc>
          <w:tcPr>
            <w:tcW w:w="1560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96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28F4" w:rsidRPr="00850FC3" w:rsidRDefault="009E28F4" w:rsidP="005E77DF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134" w:type="dxa"/>
          </w:tcPr>
          <w:p w:rsidR="009E28F4" w:rsidRPr="00850FC3" w:rsidRDefault="009E28F4" w:rsidP="005E77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2" w:type="dxa"/>
          </w:tcPr>
          <w:p w:rsidR="009E28F4" w:rsidRPr="00850FC3" w:rsidRDefault="009E28F4" w:rsidP="005E77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993" w:type="dxa"/>
          </w:tcPr>
          <w:p w:rsidR="009E28F4" w:rsidRPr="00850FC3" w:rsidRDefault="009E28F4" w:rsidP="005E77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4151A0" w:rsidRPr="00850FC3" w:rsidTr="002D6BD6">
        <w:tc>
          <w:tcPr>
            <w:tcW w:w="1560" w:type="dxa"/>
          </w:tcPr>
          <w:p w:rsidR="004151A0" w:rsidRPr="00850FC3" w:rsidRDefault="004151A0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бюджетные ассигнования - итого</w:t>
            </w:r>
          </w:p>
        </w:tc>
        <w:tc>
          <w:tcPr>
            <w:tcW w:w="1196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185 024,53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26 376,522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26 930,329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27 363,329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26 067,787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26 084,165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26 101,199</w:t>
            </w:r>
          </w:p>
        </w:tc>
        <w:tc>
          <w:tcPr>
            <w:tcW w:w="993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26 101,199</w:t>
            </w:r>
          </w:p>
        </w:tc>
      </w:tr>
      <w:tr w:rsidR="009E28F4" w:rsidRPr="00850FC3" w:rsidTr="005E77DF">
        <w:tc>
          <w:tcPr>
            <w:tcW w:w="1560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96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1A0" w:rsidRPr="00850FC3" w:rsidTr="0040366D">
        <w:tc>
          <w:tcPr>
            <w:tcW w:w="1560" w:type="dxa"/>
          </w:tcPr>
          <w:p w:rsidR="004151A0" w:rsidRPr="00850FC3" w:rsidRDefault="004151A0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1956" w:history="1">
              <w:r w:rsidRPr="00850FC3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196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114 176,839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3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</w:tr>
      <w:tr w:rsidR="00ED1D35" w:rsidRPr="00850FC3" w:rsidTr="005E77DF">
        <w:tc>
          <w:tcPr>
            <w:tcW w:w="1560" w:type="dxa"/>
          </w:tcPr>
          <w:p w:rsidR="00ED1D35" w:rsidRPr="00850FC3" w:rsidRDefault="00ED1D35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1957" w:history="1">
              <w:r w:rsidRPr="00850FC3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196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D1D35" w:rsidRPr="00850FC3" w:rsidRDefault="00ED1D35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D1D35" w:rsidRPr="00850FC3" w:rsidRDefault="00ED1D35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D1D35" w:rsidRPr="00850FC3" w:rsidRDefault="00ED1D35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D1D35" w:rsidRPr="00850FC3" w:rsidRDefault="00ED1D35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51A0" w:rsidRPr="00850FC3" w:rsidTr="001B2E22">
        <w:tc>
          <w:tcPr>
            <w:tcW w:w="1560" w:type="dxa"/>
          </w:tcPr>
          <w:p w:rsidR="004151A0" w:rsidRPr="00850FC3" w:rsidRDefault="004151A0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иные источники (</w:t>
            </w:r>
            <w:proofErr w:type="spellStart"/>
            <w:r w:rsidRPr="00850FC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850FC3">
              <w:rPr>
                <w:rFonts w:ascii="Times New Roman" w:hAnsi="Times New Roman" w:cs="Times New Roman"/>
                <w:szCs w:val="22"/>
              </w:rPr>
              <w:t>) - итого</w:t>
            </w:r>
          </w:p>
        </w:tc>
        <w:tc>
          <w:tcPr>
            <w:tcW w:w="1196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70 847,691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10 065,545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10 619,352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11 052,352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9 756,810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9 773,188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  <w:tc>
          <w:tcPr>
            <w:tcW w:w="993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</w:tr>
      <w:tr w:rsidR="009E28F4" w:rsidRPr="00850FC3" w:rsidTr="005E77DF">
        <w:tc>
          <w:tcPr>
            <w:tcW w:w="1560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96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28F4" w:rsidRPr="00850FC3" w:rsidRDefault="009E28F4" w:rsidP="005E77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1A0" w:rsidRPr="00850FC3" w:rsidTr="003500B2">
        <w:tc>
          <w:tcPr>
            <w:tcW w:w="1560" w:type="dxa"/>
          </w:tcPr>
          <w:p w:rsidR="004151A0" w:rsidRPr="00850FC3" w:rsidRDefault="004151A0" w:rsidP="00ED1D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- средства местн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850FC3">
              <w:rPr>
                <w:rFonts w:ascii="Times New Roman" w:hAnsi="Times New Roman" w:cs="Times New Roman"/>
                <w:szCs w:val="22"/>
              </w:rPr>
              <w:t xml:space="preserve">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850FC3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958" w:history="1">
              <w:r w:rsidRPr="00850FC3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1196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70 847,691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10 065,545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10 619,352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11 052,352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9 756,810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9 773,188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  <w:tc>
          <w:tcPr>
            <w:tcW w:w="993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</w:tr>
      <w:tr w:rsidR="009E28F4" w:rsidRPr="00850FC3" w:rsidTr="005E77DF">
        <w:tc>
          <w:tcPr>
            <w:tcW w:w="1560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по участникам и источникам финансирования подпрограммы:</w:t>
            </w:r>
          </w:p>
        </w:tc>
        <w:tc>
          <w:tcPr>
            <w:tcW w:w="1196" w:type="dxa"/>
            <w:vAlign w:val="center"/>
          </w:tcPr>
          <w:p w:rsidR="009E28F4" w:rsidRPr="00850FC3" w:rsidRDefault="009E28F4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28F4" w:rsidRPr="00850FC3" w:rsidRDefault="009E28F4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28F4" w:rsidRPr="00850FC3" w:rsidRDefault="009E28F4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28F4" w:rsidRPr="00850FC3" w:rsidRDefault="009E28F4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28F4" w:rsidRPr="00850FC3" w:rsidRDefault="009E28F4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28F4" w:rsidRPr="00850FC3" w:rsidRDefault="009E28F4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28F4" w:rsidRPr="00850FC3" w:rsidRDefault="009E28F4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28F4" w:rsidRPr="00850FC3" w:rsidRDefault="009E28F4" w:rsidP="005E7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1A0" w:rsidRPr="00850FC3" w:rsidTr="002D7496">
        <w:trPr>
          <w:trHeight w:val="533"/>
        </w:trPr>
        <w:tc>
          <w:tcPr>
            <w:tcW w:w="1560" w:type="dxa"/>
          </w:tcPr>
          <w:p w:rsidR="004151A0" w:rsidRPr="00850FC3" w:rsidRDefault="004151A0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>Министерство образования и науки Калужской области</w:t>
            </w:r>
          </w:p>
        </w:tc>
        <w:tc>
          <w:tcPr>
            <w:tcW w:w="1196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114 176,839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3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</w:tr>
      <w:tr w:rsidR="004151A0" w:rsidRPr="00850FC3" w:rsidTr="002D7496">
        <w:tc>
          <w:tcPr>
            <w:tcW w:w="1560" w:type="dxa"/>
          </w:tcPr>
          <w:p w:rsidR="004151A0" w:rsidRPr="00850FC3" w:rsidRDefault="004151A0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lastRenderedPageBreak/>
              <w:t xml:space="preserve">- средства областного бюджета </w:t>
            </w:r>
            <w:hyperlink w:anchor="P1956" w:history="1">
              <w:r w:rsidRPr="00850FC3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196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114 176,839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  <w:tc>
          <w:tcPr>
            <w:tcW w:w="993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16 310,977</w:t>
            </w:r>
          </w:p>
        </w:tc>
      </w:tr>
      <w:tr w:rsidR="00ED1D35" w:rsidRPr="00850FC3" w:rsidTr="005E77DF">
        <w:tc>
          <w:tcPr>
            <w:tcW w:w="1560" w:type="dxa"/>
          </w:tcPr>
          <w:p w:rsidR="00ED1D35" w:rsidRPr="00850FC3" w:rsidRDefault="00ED1D35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0FC3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1957" w:history="1">
              <w:r w:rsidRPr="00850FC3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196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D1D35" w:rsidRPr="00850FC3" w:rsidRDefault="00ED1D35" w:rsidP="004B0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F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51A0" w:rsidRPr="00850FC3" w:rsidTr="006D1ABC">
        <w:tc>
          <w:tcPr>
            <w:tcW w:w="1560" w:type="dxa"/>
          </w:tcPr>
          <w:p w:rsidR="004151A0" w:rsidRPr="00850FC3" w:rsidRDefault="004151A0" w:rsidP="003C67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Мещовский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196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70 847,691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10 065,545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10 619,352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11 052,352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9 756,810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9 773,188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  <w:tc>
          <w:tcPr>
            <w:tcW w:w="993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</w:tr>
      <w:tr w:rsidR="004151A0" w:rsidRPr="00850FC3" w:rsidTr="005E77DF">
        <w:tc>
          <w:tcPr>
            <w:tcW w:w="1560" w:type="dxa"/>
          </w:tcPr>
          <w:p w:rsidR="004151A0" w:rsidRPr="00850FC3" w:rsidRDefault="004151A0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96" w:type="dxa"/>
            <w:vAlign w:val="center"/>
          </w:tcPr>
          <w:p w:rsidR="004151A0" w:rsidRPr="00850FC3" w:rsidRDefault="004151A0" w:rsidP="003100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51A0" w:rsidRPr="00850FC3" w:rsidRDefault="004151A0" w:rsidP="003100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51A0" w:rsidRPr="00850FC3" w:rsidRDefault="004151A0" w:rsidP="003100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51A0" w:rsidRPr="00850FC3" w:rsidRDefault="004151A0" w:rsidP="003100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51A0" w:rsidRPr="00850FC3" w:rsidRDefault="004151A0" w:rsidP="003100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51A0" w:rsidRPr="00850FC3" w:rsidRDefault="004151A0" w:rsidP="003100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51A0" w:rsidRPr="00850FC3" w:rsidRDefault="004151A0" w:rsidP="003100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51A0" w:rsidRPr="00850FC3" w:rsidRDefault="004151A0" w:rsidP="003100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1A0" w:rsidRPr="00850FC3" w:rsidTr="003D2442">
        <w:tc>
          <w:tcPr>
            <w:tcW w:w="1560" w:type="dxa"/>
          </w:tcPr>
          <w:p w:rsidR="004151A0" w:rsidRPr="00BE2FEC" w:rsidRDefault="004151A0" w:rsidP="003C678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- средства местного бюджета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&lt;***&gt;</w:t>
            </w:r>
          </w:p>
        </w:tc>
        <w:tc>
          <w:tcPr>
            <w:tcW w:w="1196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70 847,691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10 065,545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10 619,352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11 052,352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9 756,810</w:t>
            </w:r>
          </w:p>
        </w:tc>
        <w:tc>
          <w:tcPr>
            <w:tcW w:w="1134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9 773,188</w:t>
            </w:r>
          </w:p>
        </w:tc>
        <w:tc>
          <w:tcPr>
            <w:tcW w:w="992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  <w:tc>
          <w:tcPr>
            <w:tcW w:w="993" w:type="dxa"/>
          </w:tcPr>
          <w:p w:rsidR="004151A0" w:rsidRPr="0020413F" w:rsidRDefault="004151A0" w:rsidP="003100B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9 790,222</w:t>
            </w:r>
          </w:p>
        </w:tc>
      </w:tr>
      <w:tr w:rsidR="009E28F4" w:rsidRPr="00A52699" w:rsidTr="005E77DF">
        <w:tc>
          <w:tcPr>
            <w:tcW w:w="1560" w:type="dxa"/>
          </w:tcPr>
          <w:p w:rsidR="009E28F4" w:rsidRPr="00850FC3" w:rsidRDefault="009E28F4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7" w:type="dxa"/>
            <w:gridSpan w:val="8"/>
          </w:tcPr>
          <w:p w:rsidR="009E28F4" w:rsidRPr="00D46395" w:rsidRDefault="009E28F4" w:rsidP="005E77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P1956"/>
            <w:bookmarkEnd w:id="0"/>
            <w:r w:rsidRPr="00D46395">
              <w:rPr>
                <w:rFonts w:ascii="Times New Roman" w:hAnsi="Times New Roman" w:cs="Times New Roman"/>
                <w:sz w:val="20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период.</w:t>
            </w:r>
          </w:p>
          <w:p w:rsidR="009E28F4" w:rsidRPr="00D46395" w:rsidRDefault="009E28F4" w:rsidP="005E77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957"/>
            <w:bookmarkEnd w:id="1"/>
            <w:r w:rsidRPr="00D46395">
              <w:rPr>
                <w:rFonts w:ascii="Times New Roman" w:hAnsi="Times New Roman" w:cs="Times New Roman"/>
                <w:sz w:val="20"/>
              </w:rPr>
              <w:t>&lt;**&gt;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период.</w:t>
            </w:r>
            <w:bookmarkStart w:id="2" w:name="P1958"/>
            <w:bookmarkEnd w:id="2"/>
          </w:p>
          <w:p w:rsidR="009E28F4" w:rsidRPr="00BE2FEC" w:rsidRDefault="009E28F4" w:rsidP="005E77D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D46395">
              <w:rPr>
                <w:rFonts w:ascii="Times New Roman" w:hAnsi="Times New Roman" w:cs="Times New Roman"/>
                <w:sz w:val="20"/>
              </w:rPr>
              <w:t>&lt;***&gt;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:rsidR="009E28F4" w:rsidRDefault="009E28F4" w:rsidP="009E28F4"/>
    <w:p w:rsidR="009E28F4" w:rsidRPr="00D46395" w:rsidRDefault="00D337B6" w:rsidP="00D337B6">
      <w:pPr>
        <w:pStyle w:val="a3"/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9E28F4" w:rsidRPr="00BD7768">
        <w:rPr>
          <w:b/>
          <w:sz w:val="26"/>
          <w:szCs w:val="26"/>
        </w:rPr>
        <w:t>Механизм реализации подпрограммы</w:t>
      </w:r>
      <w:r w:rsidR="00DA4FF5">
        <w:rPr>
          <w:b/>
          <w:sz w:val="26"/>
          <w:szCs w:val="26"/>
        </w:rPr>
        <w:t>.</w:t>
      </w:r>
    </w:p>
    <w:p w:rsidR="009E28F4" w:rsidRPr="00BD7768" w:rsidRDefault="009E28F4" w:rsidP="009E28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>Механизм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BD7768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>
        <w:rPr>
          <w:rFonts w:ascii="Times New Roman" w:hAnsi="Times New Roman" w:cs="Times New Roman"/>
          <w:sz w:val="26"/>
          <w:szCs w:val="26"/>
        </w:rPr>
        <w:t>отделом образования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BD7768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отдел образования</w:t>
      </w:r>
      <w:r w:rsidRPr="00BD7768">
        <w:rPr>
          <w:rFonts w:ascii="Times New Roman" w:hAnsi="Times New Roman" w:cs="Times New Roman"/>
          <w:sz w:val="26"/>
          <w:szCs w:val="26"/>
        </w:rPr>
        <w:t xml:space="preserve">) и предусматривает проведение организационных мероприятий, включая подготовку и (или) внесение изменений в нормативные правовые акты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D7768">
        <w:rPr>
          <w:rFonts w:ascii="Times New Roman" w:hAnsi="Times New Roman" w:cs="Times New Roman"/>
          <w:sz w:val="26"/>
          <w:szCs w:val="26"/>
        </w:rPr>
        <w:t>, обеспечивающие выполнение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BD7768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9E28F4" w:rsidRPr="00BD7768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 xml:space="preserve">Общее руководство, контроль и мониторинг за ходом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BD776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>заведующий отделом образования.</w:t>
      </w:r>
    </w:p>
    <w:p w:rsidR="009E28F4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>Ответственным за реализацию мероприятий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BD7768">
        <w:rPr>
          <w:rFonts w:ascii="Times New Roman" w:hAnsi="Times New Roman" w:cs="Times New Roman"/>
          <w:sz w:val="26"/>
          <w:szCs w:val="26"/>
        </w:rPr>
        <w:t xml:space="preserve"> является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28F4" w:rsidRPr="00141DEB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 xml:space="preserve"> </w:t>
      </w:r>
      <w:r w:rsidR="00F50F06">
        <w:rPr>
          <w:rFonts w:ascii="Times New Roman" w:hAnsi="Times New Roman" w:cs="Times New Roman"/>
          <w:sz w:val="26"/>
          <w:szCs w:val="26"/>
        </w:rPr>
        <w:t>-</w:t>
      </w:r>
      <w:r w:rsidR="001735C4">
        <w:rPr>
          <w:rFonts w:ascii="Times New Roman" w:hAnsi="Times New Roman" w:cs="Times New Roman"/>
          <w:sz w:val="26"/>
          <w:szCs w:val="26"/>
        </w:rPr>
        <w:t>централизованная бухгалтерия</w:t>
      </w:r>
      <w:r w:rsidRPr="00141DEB">
        <w:rPr>
          <w:rFonts w:ascii="Times New Roman" w:hAnsi="Times New Roman" w:cs="Times New Roman"/>
          <w:sz w:val="26"/>
          <w:szCs w:val="26"/>
        </w:rPr>
        <w:t xml:space="preserve"> по мероприятиям 1, 2, 3, 4 перечня мероприятий подпрограммы (далее - Перечень);</w:t>
      </w:r>
    </w:p>
    <w:p w:rsidR="009E28F4" w:rsidRPr="00141DEB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DEB">
        <w:rPr>
          <w:rFonts w:ascii="Times New Roman" w:hAnsi="Times New Roman" w:cs="Times New Roman"/>
          <w:sz w:val="26"/>
          <w:szCs w:val="26"/>
        </w:rPr>
        <w:t xml:space="preserve">- </w:t>
      </w:r>
      <w:r w:rsidR="001735C4">
        <w:rPr>
          <w:rFonts w:ascii="Times New Roman" w:hAnsi="Times New Roman" w:cs="Times New Roman"/>
          <w:sz w:val="26"/>
          <w:szCs w:val="26"/>
        </w:rPr>
        <w:t>районный методический кабинет</w:t>
      </w:r>
      <w:r w:rsidRPr="00141DEB">
        <w:rPr>
          <w:rFonts w:ascii="Times New Roman" w:hAnsi="Times New Roman" w:cs="Times New Roman"/>
          <w:sz w:val="26"/>
          <w:szCs w:val="26"/>
        </w:rPr>
        <w:t xml:space="preserve"> по мероприятию 1, 5 Перечня. </w:t>
      </w:r>
    </w:p>
    <w:p w:rsidR="009E28F4" w:rsidRPr="00A86185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794A">
        <w:rPr>
          <w:rFonts w:ascii="Times New Roman" w:hAnsi="Times New Roman" w:cs="Times New Roman"/>
          <w:sz w:val="26"/>
          <w:szCs w:val="26"/>
        </w:rPr>
        <w:t>Начал</w:t>
      </w:r>
      <w:r w:rsidRPr="00A86185">
        <w:rPr>
          <w:rFonts w:ascii="Times New Roman" w:hAnsi="Times New Roman" w:cs="Times New Roman"/>
          <w:sz w:val="26"/>
          <w:szCs w:val="26"/>
        </w:rPr>
        <w:t xml:space="preserve">ьники указанных </w:t>
      </w:r>
      <w:r w:rsidR="001735C4">
        <w:rPr>
          <w:rFonts w:ascii="Times New Roman" w:hAnsi="Times New Roman" w:cs="Times New Roman"/>
          <w:sz w:val="26"/>
          <w:szCs w:val="26"/>
        </w:rPr>
        <w:t>подразделений</w:t>
      </w:r>
      <w:r w:rsidRPr="00A86185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:rsidR="009E28F4" w:rsidRDefault="009E28F4" w:rsidP="009E28F4">
      <w:pPr>
        <w:spacing w:after="0" w:line="0" w:lineRule="atLeast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</w:t>
      </w:r>
      <w:r w:rsidRPr="00275E0A">
        <w:rPr>
          <w:rFonts w:ascii="Times New Roman" w:hAnsi="Times New Roman"/>
          <w:sz w:val="26"/>
          <w:szCs w:val="26"/>
        </w:rPr>
        <w:t xml:space="preserve">оздание новых дошкольных мест </w:t>
      </w:r>
      <w:r>
        <w:rPr>
          <w:rFonts w:ascii="Times New Roman" w:hAnsi="Times New Roman"/>
          <w:sz w:val="26"/>
          <w:szCs w:val="26"/>
        </w:rPr>
        <w:t xml:space="preserve">осуществляется в соответствии с планом мероприятий по </w:t>
      </w:r>
      <w:r w:rsidRPr="009C0D4C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регионального проекта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A86185">
        <w:rPr>
          <w:rFonts w:ascii="Times New Roman" w:hAnsi="Times New Roman"/>
          <w:sz w:val="26"/>
          <w:szCs w:val="26"/>
        </w:rPr>
        <w:t>Содействие занятости женщин - создание условий дошкольного образования для детей в возрасте до трех лет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9E28F4" w:rsidRPr="00A86185" w:rsidRDefault="009E28F4" w:rsidP="00F50F0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86185">
        <w:rPr>
          <w:rFonts w:ascii="Times New Roman" w:hAnsi="Times New Roman"/>
          <w:sz w:val="26"/>
          <w:szCs w:val="26"/>
        </w:rPr>
        <w:t>Из средств областного бюджета бюджет</w:t>
      </w:r>
      <w:r w:rsidR="00D46395">
        <w:rPr>
          <w:rFonts w:ascii="Times New Roman" w:hAnsi="Times New Roman"/>
          <w:sz w:val="26"/>
          <w:szCs w:val="26"/>
        </w:rPr>
        <w:t>у</w:t>
      </w:r>
      <w:r w:rsidRPr="00A86185">
        <w:rPr>
          <w:rFonts w:ascii="Times New Roman" w:hAnsi="Times New Roman"/>
          <w:sz w:val="26"/>
          <w:szCs w:val="26"/>
        </w:rPr>
        <w:t xml:space="preserve"> муниципальн</w:t>
      </w:r>
      <w:r w:rsidR="00D46395">
        <w:rPr>
          <w:rFonts w:ascii="Times New Roman" w:hAnsi="Times New Roman"/>
          <w:sz w:val="26"/>
          <w:szCs w:val="26"/>
        </w:rPr>
        <w:t xml:space="preserve">ого района </w:t>
      </w:r>
      <w:r w:rsidRPr="00A86185">
        <w:rPr>
          <w:rFonts w:ascii="Times New Roman" w:hAnsi="Times New Roman"/>
          <w:sz w:val="26"/>
          <w:szCs w:val="26"/>
        </w:rPr>
        <w:t>направляются:</w:t>
      </w:r>
    </w:p>
    <w:p w:rsidR="009E28F4" w:rsidRPr="00A86185" w:rsidRDefault="009E28F4" w:rsidP="00F50F0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185">
        <w:rPr>
          <w:rFonts w:ascii="Times New Roman" w:hAnsi="Times New Roman" w:cs="Times New Roman"/>
          <w:sz w:val="26"/>
          <w:szCs w:val="26"/>
        </w:rPr>
        <w:lastRenderedPageBreak/>
        <w:t>- субвенция на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9E28F4" w:rsidRPr="00A86185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185">
        <w:rPr>
          <w:rFonts w:ascii="Times New Roman" w:hAnsi="Times New Roman" w:cs="Times New Roman"/>
          <w:sz w:val="26"/>
          <w:szCs w:val="26"/>
        </w:rPr>
        <w:t>- субвенция на финансовое обеспечение выплаты компенсации родительской платы за присмотр и уход за ребенком;</w:t>
      </w:r>
    </w:p>
    <w:p w:rsidR="009E28F4" w:rsidRPr="00A86185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185">
        <w:rPr>
          <w:rFonts w:ascii="Times New Roman" w:hAnsi="Times New Roman" w:cs="Times New Roman"/>
          <w:sz w:val="26"/>
          <w:szCs w:val="26"/>
        </w:rPr>
        <w:t>- субсидия на реализацию мероприятий по созданию условий для осуществления присмотра и ухода за детьми в муниципальных дошкольных образовательных организациях;</w:t>
      </w:r>
    </w:p>
    <w:p w:rsidR="009E28F4" w:rsidRPr="00A86185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185">
        <w:rPr>
          <w:rFonts w:ascii="Times New Roman" w:hAnsi="Times New Roman" w:cs="Times New Roman"/>
          <w:sz w:val="26"/>
          <w:szCs w:val="26"/>
        </w:rPr>
        <w:t>- субсидия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9E28F4" w:rsidRPr="00A86185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6185">
        <w:rPr>
          <w:rFonts w:ascii="Times New Roman" w:hAnsi="Times New Roman" w:cs="Times New Roman"/>
          <w:sz w:val="26"/>
          <w:szCs w:val="26"/>
        </w:rPr>
        <w:t>- субсидия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9E28F4" w:rsidRPr="00E81745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DEB">
        <w:rPr>
          <w:rFonts w:ascii="Times New Roman" w:hAnsi="Times New Roman" w:cs="Times New Roman"/>
          <w:sz w:val="26"/>
          <w:szCs w:val="26"/>
        </w:rPr>
        <w:t>Создание дополнительных дошкольных мест возможно также в форме государственно-частного партнёрства, реализации концессионных соглашений.</w:t>
      </w:r>
    </w:p>
    <w:p w:rsidR="009E28F4" w:rsidRDefault="009E28F4" w:rsidP="009E28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7768">
        <w:rPr>
          <w:rFonts w:ascii="Times New Roman" w:hAnsi="Times New Roman" w:cs="Times New Roman"/>
          <w:sz w:val="26"/>
          <w:szCs w:val="26"/>
        </w:rPr>
        <w:t xml:space="preserve">Предоставление средств </w:t>
      </w:r>
      <w:r w:rsidR="00A0472D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BD7768">
        <w:rPr>
          <w:rFonts w:ascii="Times New Roman" w:hAnsi="Times New Roman" w:cs="Times New Roman"/>
          <w:sz w:val="26"/>
          <w:szCs w:val="26"/>
        </w:rPr>
        <w:t>бюджет</w:t>
      </w:r>
      <w:r w:rsidR="00A0472D">
        <w:rPr>
          <w:rFonts w:ascii="Times New Roman" w:hAnsi="Times New Roman" w:cs="Times New Roman"/>
          <w:sz w:val="26"/>
          <w:szCs w:val="26"/>
        </w:rPr>
        <w:t>у</w:t>
      </w:r>
      <w:r w:rsidRPr="00BD7768">
        <w:rPr>
          <w:rFonts w:ascii="Times New Roman" w:hAnsi="Times New Roman" w:cs="Times New Roman"/>
          <w:sz w:val="26"/>
          <w:szCs w:val="26"/>
        </w:rPr>
        <w:t xml:space="preserve"> из областного бюджета осуществляется в порядке, утверждаемом постановлением Правительства Калужской области.</w:t>
      </w:r>
    </w:p>
    <w:p w:rsidR="004A631B" w:rsidRDefault="004A631B" w:rsidP="004A63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7939">
        <w:rPr>
          <w:rFonts w:ascii="Times New Roman" w:hAnsi="Times New Roman" w:cs="Times New Roman"/>
          <w:sz w:val="26"/>
          <w:szCs w:val="26"/>
        </w:rPr>
        <w:t xml:space="preserve">Управление и контроль реализации подпрограммы осуществляется в соответствии с полномочиями, </w:t>
      </w:r>
      <w:r w:rsidRPr="001729DD">
        <w:rPr>
          <w:rFonts w:ascii="Times New Roman" w:hAnsi="Times New Roman" w:cs="Times New Roman"/>
          <w:sz w:val="26"/>
          <w:szCs w:val="26"/>
        </w:rPr>
        <w:t xml:space="preserve">указанными в </w:t>
      </w:r>
      <w:hyperlink r:id="rId6" w:history="1">
        <w:r w:rsidRPr="001729DD">
          <w:rPr>
            <w:rFonts w:ascii="Times New Roman" w:hAnsi="Times New Roman" w:cs="Times New Roman"/>
            <w:sz w:val="26"/>
            <w:szCs w:val="26"/>
          </w:rPr>
          <w:t>раздел</w:t>
        </w:r>
        <w:r>
          <w:rPr>
            <w:rFonts w:ascii="Times New Roman" w:hAnsi="Times New Roman" w:cs="Times New Roman"/>
            <w:sz w:val="26"/>
            <w:szCs w:val="26"/>
          </w:rPr>
          <w:t>е</w:t>
        </w:r>
        <w:r w:rsidRPr="001729DD">
          <w:rPr>
            <w:rFonts w:ascii="Times New Roman" w:hAnsi="Times New Roman" w:cs="Times New Roman"/>
            <w:sz w:val="26"/>
            <w:szCs w:val="26"/>
          </w:rPr>
          <w:t xml:space="preserve"> VI</w:t>
        </w:r>
      </w:hyperlink>
      <w:r w:rsidRPr="001729DD">
        <w:rPr>
          <w:rFonts w:ascii="Times New Roman" w:hAnsi="Times New Roman" w:cs="Times New Roman"/>
          <w:sz w:val="26"/>
          <w:szCs w:val="26"/>
        </w:rPr>
        <w:t xml:space="preserve"> </w:t>
      </w:r>
      <w:r w:rsidRPr="00D31A89">
        <w:rPr>
          <w:rFonts w:ascii="Times New Roman" w:hAnsi="Times New Roman" w:cs="Times New Roman"/>
          <w:sz w:val="26"/>
          <w:szCs w:val="26"/>
        </w:rPr>
        <w:t>«Полномочия ответственных исполнителей, соисполнителей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1A89">
        <w:rPr>
          <w:rFonts w:ascii="Times New Roman" w:hAnsi="Times New Roman" w:cs="Times New Roman"/>
          <w:sz w:val="26"/>
          <w:szCs w:val="26"/>
        </w:rPr>
        <w:t>и участников муниципальной программы при разработке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1A89">
        <w:rPr>
          <w:rFonts w:ascii="Times New Roman" w:hAnsi="Times New Roman" w:cs="Times New Roman"/>
          <w:sz w:val="26"/>
          <w:szCs w:val="26"/>
        </w:rPr>
        <w:t>и реализации муниципальной программы</w:t>
      </w:r>
      <w:r w:rsidRPr="001729DD">
        <w:rPr>
          <w:rFonts w:ascii="Times New Roman" w:hAnsi="Times New Roman" w:cs="Times New Roman"/>
          <w:sz w:val="26"/>
          <w:szCs w:val="26"/>
        </w:rPr>
        <w:t xml:space="preserve">», и на основании положений, определенных в </w:t>
      </w:r>
      <w:hyperlink r:id="rId7" w:history="1">
        <w:r w:rsidRPr="001729DD">
          <w:rPr>
            <w:rFonts w:ascii="Times New Roman" w:hAnsi="Times New Roman" w:cs="Times New Roman"/>
            <w:sz w:val="26"/>
            <w:szCs w:val="26"/>
          </w:rPr>
          <w:t>разделе V</w:t>
        </w:r>
      </w:hyperlink>
      <w:r w:rsidRPr="001729DD">
        <w:rPr>
          <w:rFonts w:ascii="Times New Roman" w:hAnsi="Times New Roman" w:cs="Times New Roman"/>
          <w:sz w:val="26"/>
          <w:szCs w:val="26"/>
        </w:rPr>
        <w:t xml:space="preserve"> «Управление и контроль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729DD">
        <w:rPr>
          <w:rFonts w:ascii="Times New Roman" w:hAnsi="Times New Roman" w:cs="Times New Roman"/>
          <w:sz w:val="26"/>
          <w:szCs w:val="26"/>
        </w:rPr>
        <w:t xml:space="preserve"> программы» приложения </w:t>
      </w:r>
      <w:r w:rsidRPr="00D31A89">
        <w:rPr>
          <w:rFonts w:ascii="Times New Roman" w:hAnsi="Times New Roman" w:cs="Times New Roman"/>
          <w:sz w:val="26"/>
          <w:szCs w:val="26"/>
        </w:rPr>
        <w:t>«</w:t>
      </w:r>
      <w:hyperlink w:anchor="P33" w:history="1">
        <w:r w:rsidRPr="00D31A8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31A89">
        <w:rPr>
          <w:rFonts w:ascii="Times New Roman" w:hAnsi="Times New Roman" w:cs="Times New Roman"/>
          <w:sz w:val="26"/>
          <w:szCs w:val="26"/>
        </w:rPr>
        <w:t xml:space="preserve"> разработки муниципальных </w:t>
      </w:r>
      <w:r>
        <w:rPr>
          <w:rFonts w:ascii="Times New Roman" w:hAnsi="Times New Roman" w:cs="Times New Roman"/>
          <w:sz w:val="26"/>
          <w:szCs w:val="26"/>
        </w:rPr>
        <w:t>программ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D31A89">
        <w:rPr>
          <w:rFonts w:ascii="Times New Roman" w:hAnsi="Times New Roman" w:cs="Times New Roman"/>
          <w:sz w:val="26"/>
          <w:szCs w:val="26"/>
        </w:rPr>
        <w:t>, их формирования, реализации и проведения оценки эффективности реализации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7939">
        <w:rPr>
          <w:rFonts w:ascii="Times New Roman" w:hAnsi="Times New Roman" w:cs="Times New Roman"/>
          <w:sz w:val="26"/>
          <w:szCs w:val="26"/>
        </w:rPr>
        <w:t>, утвержденного</w:t>
      </w:r>
      <w:proofErr w:type="gramEnd"/>
      <w:r w:rsidRPr="00387939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387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C35" w:rsidRPr="00DA4FF5" w:rsidRDefault="004A631B" w:rsidP="00DA4F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30.08.2013</w:t>
      </w:r>
      <w:r w:rsidRPr="00D31A8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31A89">
        <w:rPr>
          <w:rFonts w:ascii="Times New Roman" w:hAnsi="Times New Roman" w:cs="Times New Roman"/>
          <w:sz w:val="26"/>
          <w:szCs w:val="26"/>
        </w:rPr>
        <w:t>905</w:t>
      </w:r>
      <w:r w:rsidR="00D526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52673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D52673">
        <w:rPr>
          <w:rFonts w:ascii="Times New Roman" w:hAnsi="Times New Roman" w:cs="Times New Roman"/>
          <w:sz w:val="26"/>
          <w:szCs w:val="26"/>
        </w:rPr>
        <w:t>. от21.09.2018 №620)</w:t>
      </w:r>
      <w:r w:rsidRPr="00387939"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 w:rsidRPr="00D31A89">
        <w:rPr>
          <w:rFonts w:ascii="Times New Roman" w:hAnsi="Times New Roman" w:cs="Times New Roman"/>
          <w:sz w:val="26"/>
          <w:szCs w:val="26"/>
        </w:rPr>
        <w:t xml:space="preserve">разработки муниципальных </w:t>
      </w:r>
      <w:r>
        <w:rPr>
          <w:rFonts w:ascii="Times New Roman" w:hAnsi="Times New Roman" w:cs="Times New Roman"/>
          <w:sz w:val="26"/>
          <w:szCs w:val="26"/>
        </w:rPr>
        <w:t>программ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D31A89">
        <w:rPr>
          <w:rFonts w:ascii="Times New Roman" w:hAnsi="Times New Roman" w:cs="Times New Roman"/>
          <w:sz w:val="26"/>
          <w:szCs w:val="26"/>
        </w:rPr>
        <w:t>, их формирования, реализации и проведения оценки эффективности реализации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50F06" w:rsidRPr="00A52699" w:rsidRDefault="00FB6F9F" w:rsidP="00F50F06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F50F06" w:rsidRPr="00A52699">
        <w:rPr>
          <w:rFonts w:ascii="Times New Roman" w:hAnsi="Times New Roman" w:cs="Times New Roman"/>
          <w:b/>
          <w:color w:val="000000"/>
          <w:sz w:val="26"/>
          <w:szCs w:val="26"/>
        </w:rPr>
        <w:t>. Перечень мероприятий подпрограммы «Развитие</w:t>
      </w:r>
    </w:p>
    <w:p w:rsidR="00F50F06" w:rsidRPr="00A52699" w:rsidRDefault="00F50F06" w:rsidP="00DA4FF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26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дошкольного образования» </w:t>
      </w:r>
    </w:p>
    <w:p w:rsidR="00F50F06" w:rsidRPr="00A52699" w:rsidRDefault="00F50F06" w:rsidP="00F50F06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2699">
        <w:rPr>
          <w:rFonts w:ascii="Times New Roman" w:hAnsi="Times New Roman" w:cs="Times New Roman"/>
          <w:b/>
          <w:color w:val="000000"/>
          <w:sz w:val="26"/>
          <w:szCs w:val="26"/>
        </w:rPr>
        <w:t>Перечень программных мероприятий подпрограммы «Развитие</w:t>
      </w:r>
    </w:p>
    <w:p w:rsidR="00F50F06" w:rsidRPr="00A52699" w:rsidRDefault="00F50F06" w:rsidP="00F50F0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26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дошкольного образования» </w:t>
      </w:r>
    </w:p>
    <w:p w:rsidR="00F50F06" w:rsidRPr="000B448D" w:rsidRDefault="00F50F06" w:rsidP="00F50F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10340" w:type="dxa"/>
        <w:jc w:val="center"/>
        <w:tblInd w:w="-8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2433"/>
        <w:gridCol w:w="1276"/>
        <w:gridCol w:w="1843"/>
        <w:gridCol w:w="1468"/>
        <w:gridCol w:w="2827"/>
      </w:tblGrid>
      <w:tr w:rsidR="00F50F06" w:rsidRPr="00A52699" w:rsidTr="005E77DF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699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52699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52699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A52699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699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699">
              <w:rPr>
                <w:rFonts w:ascii="Times New Roman" w:hAnsi="Times New Roman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699">
              <w:rPr>
                <w:rFonts w:ascii="Times New Roman" w:hAnsi="Times New Roman"/>
                <w:color w:val="000000"/>
                <w:lang w:eastAsia="ru-RU"/>
              </w:rPr>
              <w:t>Участник подпрограммы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699">
              <w:rPr>
                <w:rFonts w:ascii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2699">
              <w:rPr>
                <w:rFonts w:ascii="Times New Roman" w:hAnsi="Times New Roman"/>
                <w:color w:val="000000"/>
                <w:lang w:eastAsia="ru-RU"/>
              </w:rPr>
              <w:t>Принадлежность мероприятия к проекту (наименование проекта)</w:t>
            </w:r>
          </w:p>
        </w:tc>
      </w:tr>
      <w:tr w:rsidR="00F50F06" w:rsidRPr="00A52699" w:rsidTr="005E77DF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C45ED" w:rsidRDefault="00F50F06" w:rsidP="00F50F06">
            <w:pPr>
              <w:pStyle w:val="ConsPlusNormal"/>
              <w:rPr>
                <w:rFonts w:ascii="Times New Roman" w:hAnsi="Times New Roman" w:cs="Times New Roman"/>
                <w:color w:val="C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 xml:space="preserve">Организация предоставления дошкольного образования в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муниципальных</w:t>
            </w: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 xml:space="preserve"> дошкольных </w:t>
            </w: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2019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3C" w:rsidRDefault="00F50F06" w:rsidP="00334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Мещовский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район»</w:t>
            </w:r>
          </w:p>
          <w:p w:rsidR="00F50F06" w:rsidRPr="00A52699" w:rsidRDefault="00F50F06" w:rsidP="00334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2699">
              <w:rPr>
                <w:rFonts w:ascii="Times New Roman" w:hAnsi="Times New Roman"/>
                <w:color w:val="000000"/>
              </w:rPr>
              <w:t xml:space="preserve">(далее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A52699">
              <w:rPr>
                <w:rFonts w:ascii="Times New Roman" w:hAnsi="Times New Roman"/>
                <w:color w:val="000000"/>
              </w:rPr>
              <w:t xml:space="preserve"> </w:t>
            </w:r>
            <w:r w:rsidR="00334A3C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тдел </w:t>
            </w:r>
            <w:r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  <w:r w:rsidRPr="00A526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rPr>
                <w:rFonts w:ascii="Times New Roman" w:hAnsi="Times New Roman"/>
                <w:color w:val="000000"/>
              </w:rPr>
            </w:pPr>
            <w:r w:rsidRPr="00A52699">
              <w:rPr>
                <w:rFonts w:ascii="Times New Roman" w:hAnsi="Times New Roman"/>
                <w:color w:val="000000"/>
              </w:rPr>
              <w:lastRenderedPageBreak/>
              <w:t>Областной бюджет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3742D6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42D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F50F06" w:rsidRPr="00A52699" w:rsidTr="005E77DF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334A3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</w:t>
            </w:r>
            <w:proofErr w:type="spellStart"/>
            <w:r w:rsidR="00334A3C">
              <w:rPr>
                <w:rFonts w:ascii="Times New Roman" w:hAnsi="Times New Roman" w:cs="Times New Roman"/>
                <w:color w:val="000000"/>
                <w:szCs w:val="22"/>
              </w:rPr>
              <w:t>Мещовского</w:t>
            </w:r>
            <w:proofErr w:type="spellEnd"/>
            <w:r w:rsidR="00334A3C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2019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334A3C" w:rsidP="00334A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rPr>
                <w:rFonts w:ascii="Times New Roman" w:hAnsi="Times New Roman"/>
                <w:color w:val="000000"/>
              </w:rPr>
            </w:pPr>
            <w:r w:rsidRPr="00A5269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3742D6" w:rsidRDefault="00F50F06" w:rsidP="005E77DF">
            <w:pPr>
              <w:jc w:val="center"/>
              <w:rPr>
                <w:rFonts w:ascii="Times New Roman" w:hAnsi="Times New Roman"/>
              </w:rPr>
            </w:pPr>
            <w:r w:rsidRPr="003742D6">
              <w:rPr>
                <w:rFonts w:ascii="Times New Roman" w:hAnsi="Times New Roman"/>
              </w:rPr>
              <w:t>нет</w:t>
            </w:r>
          </w:p>
        </w:tc>
      </w:tr>
      <w:tr w:rsidR="00F50F06" w:rsidRPr="00A52699" w:rsidTr="005E77DF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334A3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 xml:space="preserve">Выплата компенсации родительской платы за присмотр и уход за детьми, посещающими образовательные организации, находящиеся на территории </w:t>
            </w:r>
            <w:proofErr w:type="spellStart"/>
            <w:r w:rsidR="00334A3C">
              <w:rPr>
                <w:rFonts w:ascii="Times New Roman" w:hAnsi="Times New Roman" w:cs="Times New Roman"/>
                <w:color w:val="000000"/>
                <w:szCs w:val="22"/>
              </w:rPr>
              <w:t>Мещовского</w:t>
            </w:r>
            <w:proofErr w:type="spellEnd"/>
            <w:r w:rsidR="00334A3C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 </w:t>
            </w: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и реализующие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2019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334A3C" w:rsidP="00334A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rPr>
                <w:rFonts w:ascii="Times New Roman" w:hAnsi="Times New Roman"/>
                <w:color w:val="000000"/>
              </w:rPr>
            </w:pPr>
            <w:r w:rsidRPr="00A5269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3742D6" w:rsidRDefault="00F50F06" w:rsidP="005E77DF">
            <w:pPr>
              <w:jc w:val="center"/>
              <w:rPr>
                <w:rFonts w:ascii="Times New Roman" w:hAnsi="Times New Roman"/>
              </w:rPr>
            </w:pPr>
            <w:r w:rsidRPr="003742D6">
              <w:rPr>
                <w:rFonts w:ascii="Times New Roman" w:hAnsi="Times New Roman"/>
              </w:rPr>
              <w:t>нет</w:t>
            </w:r>
          </w:p>
        </w:tc>
      </w:tr>
      <w:tr w:rsidR="00F50F06" w:rsidRPr="00A52699" w:rsidTr="005E77DF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Создание условий для осуществления присмотра и ухода за детьми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52699">
              <w:rPr>
                <w:rFonts w:ascii="Times New Roman" w:hAnsi="Times New Roman" w:cs="Times New Roman"/>
                <w:color w:val="000000"/>
                <w:szCs w:val="22"/>
              </w:rPr>
              <w:t>2019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334A3C" w:rsidP="00334A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rPr>
                <w:rFonts w:ascii="Times New Roman" w:hAnsi="Times New Roman"/>
                <w:color w:val="000000"/>
              </w:rPr>
            </w:pPr>
            <w:r w:rsidRPr="00A5269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3742D6" w:rsidRDefault="00F50F06" w:rsidP="005E77DF">
            <w:pPr>
              <w:jc w:val="center"/>
              <w:rPr>
                <w:rFonts w:ascii="Times New Roman" w:hAnsi="Times New Roman"/>
              </w:rPr>
            </w:pPr>
            <w:r w:rsidRPr="003742D6">
              <w:rPr>
                <w:rFonts w:ascii="Times New Roman" w:hAnsi="Times New Roman"/>
              </w:rPr>
              <w:t>нет</w:t>
            </w:r>
          </w:p>
        </w:tc>
      </w:tr>
      <w:tr w:rsidR="00F50F06" w:rsidRPr="00A52699" w:rsidTr="005E77DF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5D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249">
              <w:rPr>
                <w:rFonts w:ascii="Times New Roman" w:hAnsi="Times New Roman" w:cs="Times New Roman"/>
                <w:szCs w:val="22"/>
              </w:rPr>
              <w:t xml:space="preserve">Региональный проект Калужской области «Содействие занятости женщин - </w:t>
            </w:r>
            <w:r w:rsidRPr="00095249">
              <w:rPr>
                <w:rFonts w:ascii="Times New Roman" w:hAnsi="Times New Roman"/>
              </w:rPr>
              <w:t>создание условий дошкольного образования для детей в возрасте до трех лет»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5DA">
              <w:rPr>
                <w:rFonts w:ascii="Times New Roman" w:hAnsi="Times New Roman" w:cs="Times New Roman"/>
                <w:szCs w:val="22"/>
              </w:rPr>
              <w:t>2019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334A3C" w:rsidP="00334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Федеральный бюджет</w:t>
            </w:r>
          </w:p>
          <w:p w:rsidR="00F50F06" w:rsidRPr="00A52699" w:rsidRDefault="00F50F06" w:rsidP="005E77DF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  <w:p w:rsidR="00F50F06" w:rsidRPr="00A52699" w:rsidRDefault="00F50F06" w:rsidP="00334A3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Местны</w:t>
            </w:r>
            <w:r w:rsidR="00334A3C">
              <w:rPr>
                <w:rFonts w:ascii="Times New Roman" w:hAnsi="Times New Roman"/>
              </w:rPr>
              <w:t>й</w:t>
            </w:r>
            <w:r w:rsidRPr="00A5269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42D6">
              <w:rPr>
                <w:rFonts w:ascii="Times New Roman" w:hAnsi="Times New Roman"/>
              </w:rPr>
              <w:t>Региональный проект Калужской области «Содействие занятости женщин - создание условий дошкольного образования для детей в возрасте до трех лет</w:t>
            </w:r>
          </w:p>
        </w:tc>
      </w:tr>
      <w:tr w:rsidR="00F50F06" w:rsidRPr="00A52699" w:rsidTr="005E77DF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5DA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5DA">
              <w:rPr>
                <w:rFonts w:ascii="Times New Roman" w:hAnsi="Times New Roman" w:cs="Times New Roman"/>
                <w:szCs w:val="22"/>
              </w:rPr>
              <w:t xml:space="preserve">Строительство, реконструкция и капитальный (текущий) ремонт зданий </w:t>
            </w:r>
            <w:r w:rsidRPr="004815DA">
              <w:rPr>
                <w:rFonts w:ascii="Times New Roman" w:hAnsi="Times New Roman" w:cs="Times New Roman"/>
                <w:szCs w:val="22"/>
              </w:rPr>
              <w:lastRenderedPageBreak/>
              <w:t>(помещений) и приобретение зданий (помещений) для реализации программ дошкольного образования за счет выделения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5DA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4815DA">
              <w:rPr>
                <w:rFonts w:ascii="Times New Roman" w:hAnsi="Times New Roman" w:cs="Times New Roman"/>
                <w:szCs w:val="22"/>
              </w:rPr>
              <w:t xml:space="preserve">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334A3C" w:rsidP="00334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  <w:p w:rsidR="00F50F06" w:rsidRPr="00A52699" w:rsidRDefault="00F50F06" w:rsidP="00334A3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lastRenderedPageBreak/>
              <w:t>Местны</w:t>
            </w:r>
            <w:r w:rsidR="00334A3C">
              <w:rPr>
                <w:rFonts w:ascii="Times New Roman" w:hAnsi="Times New Roman"/>
              </w:rPr>
              <w:t>й</w:t>
            </w:r>
            <w:r w:rsidRPr="00A5269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42D6">
              <w:rPr>
                <w:rFonts w:ascii="Times New Roman" w:hAnsi="Times New Roman"/>
              </w:rPr>
              <w:lastRenderedPageBreak/>
              <w:t xml:space="preserve">Региональный проект Калужской области «Содействие занятости женщин - создание условий </w:t>
            </w:r>
            <w:r w:rsidRPr="003742D6">
              <w:rPr>
                <w:rFonts w:ascii="Times New Roman" w:hAnsi="Times New Roman"/>
              </w:rPr>
              <w:lastRenderedPageBreak/>
              <w:t>дошкольного образования для детей в возрасте до трех лет</w:t>
            </w:r>
          </w:p>
        </w:tc>
      </w:tr>
      <w:tr w:rsidR="00F50F06" w:rsidRPr="00A52699" w:rsidTr="005E77DF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86185" w:rsidRDefault="00F50F06" w:rsidP="00334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6185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  <w:r w:rsidR="00334A3C">
              <w:rPr>
                <w:rFonts w:ascii="Times New Roman" w:hAnsi="Times New Roman" w:cs="Times New Roman"/>
                <w:szCs w:val="22"/>
              </w:rPr>
              <w:t>2</w:t>
            </w:r>
            <w:r w:rsidRPr="00A8618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5DA">
              <w:rPr>
                <w:rFonts w:ascii="Times New Roman" w:hAnsi="Times New Roman" w:cs="Times New Roman"/>
                <w:szCs w:val="22"/>
              </w:rPr>
              <w:t>Создание современной образовательной среды, обеспечивающей качество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5DA">
              <w:rPr>
                <w:rFonts w:ascii="Times New Roman" w:hAnsi="Times New Roman" w:cs="Times New Roman"/>
                <w:szCs w:val="22"/>
              </w:rPr>
              <w:t>2019 - 2025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334A3C" w:rsidP="00334A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A52699" w:rsidRDefault="00F50F06" w:rsidP="005E77DF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Областной бюджет</w:t>
            </w:r>
          </w:p>
          <w:p w:rsidR="00F50F06" w:rsidRPr="00A52699" w:rsidRDefault="00F50F06" w:rsidP="00334A3C">
            <w:pPr>
              <w:rPr>
                <w:rFonts w:ascii="Times New Roman" w:hAnsi="Times New Roman"/>
              </w:rPr>
            </w:pPr>
            <w:r w:rsidRPr="00A52699">
              <w:rPr>
                <w:rFonts w:ascii="Times New Roman" w:hAnsi="Times New Roman"/>
              </w:rPr>
              <w:t>Местны</w:t>
            </w:r>
            <w:r w:rsidR="00334A3C">
              <w:rPr>
                <w:rFonts w:ascii="Times New Roman" w:hAnsi="Times New Roman"/>
              </w:rPr>
              <w:t>й</w:t>
            </w:r>
            <w:r w:rsidRPr="00A5269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6" w:rsidRPr="004815DA" w:rsidRDefault="00F50F06" w:rsidP="005E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742D6">
              <w:rPr>
                <w:rFonts w:ascii="Times New Roman" w:hAnsi="Times New Roman"/>
              </w:rPr>
              <w:t>Региональный проект Калужской области «Содействие занятости женщин - создание условий дошкольного образования для детей в возрасте до трех лет</w:t>
            </w:r>
          </w:p>
        </w:tc>
      </w:tr>
    </w:tbl>
    <w:p w:rsidR="00F50F06" w:rsidRPr="004815DA" w:rsidRDefault="00F50F06" w:rsidP="00F50F06">
      <w:pPr>
        <w:pStyle w:val="ConsPlusNormal"/>
        <w:jc w:val="both"/>
        <w:rPr>
          <w:sz w:val="26"/>
          <w:szCs w:val="26"/>
        </w:rPr>
      </w:pPr>
    </w:p>
    <w:p w:rsidR="00F50F06" w:rsidRDefault="00F50F06"/>
    <w:sectPr w:rsidR="00F50F06" w:rsidSect="00BB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E8C"/>
    <w:multiLevelType w:val="hybridMultilevel"/>
    <w:tmpl w:val="8A72C0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4469"/>
    <w:multiLevelType w:val="hybridMultilevel"/>
    <w:tmpl w:val="874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41"/>
    <w:rsid w:val="00014B3E"/>
    <w:rsid w:val="00016769"/>
    <w:rsid w:val="00064F77"/>
    <w:rsid w:val="00077E33"/>
    <w:rsid w:val="000E4FEE"/>
    <w:rsid w:val="001735C4"/>
    <w:rsid w:val="002020BD"/>
    <w:rsid w:val="00263D01"/>
    <w:rsid w:val="002C7F21"/>
    <w:rsid w:val="00334A3C"/>
    <w:rsid w:val="003C678A"/>
    <w:rsid w:val="004151A0"/>
    <w:rsid w:val="004717B9"/>
    <w:rsid w:val="00475A10"/>
    <w:rsid w:val="004A631B"/>
    <w:rsid w:val="00546C8A"/>
    <w:rsid w:val="005A0841"/>
    <w:rsid w:val="005D446E"/>
    <w:rsid w:val="0060354D"/>
    <w:rsid w:val="006A7C89"/>
    <w:rsid w:val="006D51D9"/>
    <w:rsid w:val="007E5328"/>
    <w:rsid w:val="007E5DED"/>
    <w:rsid w:val="008355CE"/>
    <w:rsid w:val="00976938"/>
    <w:rsid w:val="009E28F4"/>
    <w:rsid w:val="009F4D36"/>
    <w:rsid w:val="00A0472D"/>
    <w:rsid w:val="00A94DA4"/>
    <w:rsid w:val="00BB2C35"/>
    <w:rsid w:val="00C03C7E"/>
    <w:rsid w:val="00D337B6"/>
    <w:rsid w:val="00D46395"/>
    <w:rsid w:val="00D52673"/>
    <w:rsid w:val="00DA4FF5"/>
    <w:rsid w:val="00DD394B"/>
    <w:rsid w:val="00E16DD1"/>
    <w:rsid w:val="00ED1D35"/>
    <w:rsid w:val="00EE6AD7"/>
    <w:rsid w:val="00F50F06"/>
    <w:rsid w:val="00FB6F9F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7E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084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84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E28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aliases w:val="Стратегия,No Spacing"/>
    <w:link w:val="NoSpacingChar"/>
    <w:rsid w:val="007E5DED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Стратегия Char"/>
    <w:basedOn w:val="a0"/>
    <w:link w:val="11"/>
    <w:locked/>
    <w:rsid w:val="007E5DED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A94DA4"/>
    <w:pPr>
      <w:autoSpaceDE w:val="0"/>
      <w:autoSpaceDN w:val="0"/>
      <w:adjustRightInd w:val="0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qFormat/>
    <w:rsid w:val="00077E33"/>
    <w:rPr>
      <w:rFonts w:ascii="Calibri" w:eastAsia="Calibri" w:hAnsi="Calibri" w:cs="Times New Roman"/>
    </w:rPr>
  </w:style>
  <w:style w:type="paragraph" w:customStyle="1" w:styleId="5">
    <w:name w:val="Абзац списка5"/>
    <w:basedOn w:val="a"/>
    <w:rsid w:val="00077E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18EC4DEB475FEB84E81C53E5DCC88F0B39BD98F20C33AAB8F88733E487435890913ABF1143372A04775A62vEK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18EC4DEB475FEB84E81C53E5DCC88F0B39BD98F20C33AAB8F88733E487435890913ABF1143372A04775966vEK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8ACE3-53EF-45AD-BA32-4F7B2183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2019-02-21T06:58:00Z</cp:lastPrinted>
  <dcterms:created xsi:type="dcterms:W3CDTF">2019-01-30T09:37:00Z</dcterms:created>
  <dcterms:modified xsi:type="dcterms:W3CDTF">2019-02-21T11:26:00Z</dcterms:modified>
</cp:coreProperties>
</file>