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B7A" w:rsidRPr="001750EF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EF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6A5B7A" w:rsidRPr="001750EF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50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A5B7A" w:rsidRPr="006A5B7A" w:rsidRDefault="006A5B7A" w:rsidP="006A5B7A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В апреле 2019 года прошли всероссий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ские проверочные работы  (ВПР) в 5</w:t>
      </w:r>
      <w:r w:rsidRPr="006A52D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классах</w:t>
      </w: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по 4 предметам.</w:t>
      </w: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История  – 16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E91D6C" w:rsidRDefault="006A5B7A" w:rsidP="0069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Работа состоит из 8 заданий, из них по уровню сложности: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базовой – 5; повышенной – 2; высокой – 1.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Общее время выполнения работы – 45 мин.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Максимальный первичный балл – 15.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Ответом к каждому из заданий 1 и 2 является цифра или последовательность цифр.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Задания 3–4 и 6–8 предполагают развёрнутый ответ.</w:t>
      </w:r>
    </w:p>
    <w:p w:rsidR="006A5B7A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91D6C">
        <w:rPr>
          <w:color w:val="000000"/>
          <w:sz w:val="26"/>
          <w:szCs w:val="26"/>
        </w:rPr>
        <w:t>Задание 5 предполагает работу с контурной картой</w:t>
      </w:r>
      <w:r>
        <w:rPr>
          <w:color w:val="000000"/>
          <w:sz w:val="26"/>
          <w:szCs w:val="26"/>
        </w:rPr>
        <w:t>.</w:t>
      </w:r>
    </w:p>
    <w:p w:rsidR="00E91D6C" w:rsidRPr="00E91D6C" w:rsidRDefault="00E91D6C" w:rsidP="00E91D6C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6A5B7A" w:rsidRDefault="006A5B7A" w:rsidP="006A5B7A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690D1F" w:rsidRPr="00690D1F" w:rsidRDefault="00690D1F" w:rsidP="00690D1F">
      <w:pPr>
        <w:rPr>
          <w:rFonts w:ascii="Times New Roman" w:hAnsi="Times New Roman" w:cs="Times New Roman"/>
          <w:sz w:val="26"/>
          <w:szCs w:val="26"/>
        </w:rPr>
      </w:pPr>
      <w:r w:rsidRPr="00690D1F">
        <w:rPr>
          <w:rFonts w:ascii="Times New Roman" w:hAnsi="Times New Roman" w:cs="Times New Roman"/>
          <w:sz w:val="26"/>
          <w:szCs w:val="26"/>
        </w:rPr>
        <w:t>Правильный ответ на задание 1 оценивается 2 балла</w:t>
      </w:r>
      <w:r>
        <w:rPr>
          <w:rFonts w:ascii="Times New Roman" w:hAnsi="Times New Roman" w:cs="Times New Roman"/>
          <w:sz w:val="26"/>
          <w:szCs w:val="26"/>
        </w:rPr>
        <w:t xml:space="preserve">ми. Если в ответе допущена одна </w:t>
      </w:r>
      <w:r w:rsidRPr="00690D1F">
        <w:rPr>
          <w:rFonts w:ascii="Times New Roman" w:hAnsi="Times New Roman" w:cs="Times New Roman"/>
          <w:sz w:val="26"/>
          <w:szCs w:val="26"/>
        </w:rPr>
        <w:t>ошибка (в том числе написана лишняя цифра или не на</w:t>
      </w:r>
      <w:r>
        <w:rPr>
          <w:rFonts w:ascii="Times New Roman" w:hAnsi="Times New Roman" w:cs="Times New Roman"/>
          <w:sz w:val="26"/>
          <w:szCs w:val="26"/>
        </w:rPr>
        <w:t xml:space="preserve">писана одна необходимая цифра), </w:t>
      </w:r>
      <w:r w:rsidRPr="00690D1F">
        <w:rPr>
          <w:rFonts w:ascii="Times New Roman" w:hAnsi="Times New Roman" w:cs="Times New Roman"/>
          <w:sz w:val="26"/>
          <w:szCs w:val="26"/>
        </w:rPr>
        <w:t>выставляется 1 балл; если допущено д</w:t>
      </w:r>
      <w:r>
        <w:rPr>
          <w:rFonts w:ascii="Times New Roman" w:hAnsi="Times New Roman" w:cs="Times New Roman"/>
          <w:sz w:val="26"/>
          <w:szCs w:val="26"/>
        </w:rPr>
        <w:t xml:space="preserve">ве или более ошибки – 0 баллов. </w:t>
      </w:r>
      <w:r w:rsidRPr="00690D1F">
        <w:rPr>
          <w:rFonts w:ascii="Times New Roman" w:hAnsi="Times New Roman" w:cs="Times New Roman"/>
          <w:sz w:val="26"/>
          <w:szCs w:val="26"/>
        </w:rPr>
        <w:t>Правильный ответ на задание 2 оценивается 1 баллом.</w:t>
      </w:r>
    </w:p>
    <w:p w:rsidR="006A5B7A" w:rsidRDefault="006A5B7A" w:rsidP="006A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</w:t>
      </w:r>
      <w:r w:rsidR="00C376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первичный балл — 15</w:t>
      </w:r>
    </w:p>
    <w:p w:rsidR="006A5B7A" w:rsidRPr="00EA3FC6" w:rsidRDefault="006A5B7A" w:rsidP="006A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A5B7A" w:rsidRPr="000A33D6" w:rsidRDefault="006A5B7A" w:rsidP="006A5B7A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6A5B7A" w:rsidRPr="000A33D6" w:rsidTr="001736F7">
        <w:tc>
          <w:tcPr>
            <w:tcW w:w="4503" w:type="dxa"/>
          </w:tcPr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6A5B7A" w:rsidRPr="000A33D6" w:rsidTr="001736F7">
        <w:tc>
          <w:tcPr>
            <w:tcW w:w="4503" w:type="dxa"/>
          </w:tcPr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6A5B7A" w:rsidRPr="00D87B19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0–</w:t>
            </w:r>
            <w:r w:rsidR="00C3766E" w:rsidRPr="00D87B19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6A5B7A" w:rsidRPr="00D87B19" w:rsidRDefault="00C3766E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B7A" w:rsidRPr="00D87B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7B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A5B7A" w:rsidRPr="00D87B19" w:rsidRDefault="00C3766E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9">
              <w:rPr>
                <w:rFonts w:ascii="Times New Roman" w:hAnsi="Times New Roman" w:cs="Times New Roman"/>
                <w:sz w:val="28"/>
                <w:szCs w:val="28"/>
              </w:rPr>
              <w:t>8–11</w:t>
            </w:r>
            <w:r w:rsidR="006A5B7A" w:rsidRPr="00D8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A5B7A" w:rsidRPr="00D87B19" w:rsidRDefault="00C3766E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5B7A" w:rsidRPr="00D87B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7B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B7A" w:rsidRPr="007867A6" w:rsidRDefault="006A5B7A" w:rsidP="006A5B7A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6A5B7A" w:rsidTr="001736F7">
        <w:tc>
          <w:tcPr>
            <w:tcW w:w="4503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B7A" w:rsidTr="001736F7">
        <w:tc>
          <w:tcPr>
            <w:tcW w:w="4503" w:type="dxa"/>
          </w:tcPr>
          <w:p w:rsidR="006A5B7A" w:rsidRPr="00704A2D" w:rsidRDefault="00D87B19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6A5B7A" w:rsidRPr="00704A2D" w:rsidRDefault="00D87B19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A5B7A" w:rsidRPr="00704A2D" w:rsidRDefault="00D87B19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6A5B7A" w:rsidRPr="00704A2D" w:rsidRDefault="00D87B19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9" w:type="dxa"/>
            <w:vAlign w:val="center"/>
          </w:tcPr>
          <w:p w:rsidR="006A5B7A" w:rsidRPr="00704A2D" w:rsidRDefault="00D87B19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6A5B7A" w:rsidRDefault="006A5B7A" w:rsidP="006A5B7A">
      <w:pPr>
        <w:rPr>
          <w:rFonts w:ascii="Times New Roman" w:hAnsi="Times New Roman" w:cs="Times New Roman"/>
          <w:b/>
          <w:sz w:val="28"/>
          <w:szCs w:val="28"/>
        </w:rPr>
      </w:pPr>
    </w:p>
    <w:p w:rsidR="00E14B7D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7D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7D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7D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7D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6A5B7A" w:rsidRDefault="00E14B7D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7A" w:rsidRPr="00253F92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6A5B7A" w:rsidRDefault="006A5B7A" w:rsidP="006A5B7A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3F4D" w:rsidRPr="00127768" w:rsidRDefault="00127768" w:rsidP="006A5B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0FA">
        <w:rPr>
          <w:rFonts w:ascii="Times New Roman" w:hAnsi="Times New Roman" w:cs="Times New Roman"/>
          <w:sz w:val="28"/>
          <w:szCs w:val="28"/>
        </w:rPr>
        <w:t xml:space="preserve">по истории 5 классе целом ниже, чем в среднем по России и Калужской области, если выполнивших работу на оценку «3» выше, чем по России и Калужской области, количество </w:t>
      </w:r>
      <w:r w:rsidR="005D30A2">
        <w:rPr>
          <w:rFonts w:ascii="Times New Roman" w:hAnsi="Times New Roman" w:cs="Times New Roman"/>
          <w:sz w:val="28"/>
          <w:szCs w:val="28"/>
        </w:rPr>
        <w:t xml:space="preserve">выполнивших работу на «4» и «5» </w:t>
      </w:r>
      <w:proofErr w:type="gramStart"/>
      <w:r w:rsidR="005D30A2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="005D30A2">
        <w:rPr>
          <w:rFonts w:ascii="Times New Roman" w:hAnsi="Times New Roman" w:cs="Times New Roman"/>
          <w:sz w:val="28"/>
          <w:szCs w:val="28"/>
        </w:rPr>
        <w:t xml:space="preserve"> чем по региону и в среднем по России.</w:t>
      </w:r>
    </w:p>
    <w:p w:rsidR="006A5B7A" w:rsidRPr="00436615" w:rsidRDefault="006A5B7A" w:rsidP="006A5B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5B7A" w:rsidTr="001736F7">
        <w:tc>
          <w:tcPr>
            <w:tcW w:w="3190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6A5B7A" w:rsidTr="001736F7">
        <w:tc>
          <w:tcPr>
            <w:tcW w:w="3190" w:type="dxa"/>
          </w:tcPr>
          <w:p w:rsidR="006A5B7A" w:rsidRPr="00436615" w:rsidRDefault="00767CB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43(50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6A5B7A" w:rsidRPr="00436615" w:rsidRDefault="00FC69A3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2(2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6A5B7A" w:rsidRPr="00436615" w:rsidRDefault="00FC69A3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(48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A5B7A" w:rsidRDefault="006A5B7A" w:rsidP="006A5B7A"/>
    <w:p w:rsidR="00473F4D" w:rsidRDefault="00473F4D" w:rsidP="006A5B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F4D" w:rsidRDefault="00473F4D" w:rsidP="006A5B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F4D" w:rsidRDefault="00473F4D" w:rsidP="006A5B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F4D" w:rsidRDefault="00473F4D" w:rsidP="005D30A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6A5B7A" w:rsidRDefault="00473F4D" w:rsidP="006A5B7A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7A" w:rsidRDefault="006A5B7A" w:rsidP="006A5B7A">
      <w:pPr>
        <w:jc w:val="center"/>
        <w:rPr>
          <w:rFonts w:ascii="Arial" w:hAnsi="Arial" w:cs="Arial"/>
          <w:b/>
          <w:bCs/>
          <w:color w:val="000000"/>
        </w:rPr>
      </w:pPr>
    </w:p>
    <w:p w:rsidR="006A5B7A" w:rsidRDefault="006A5B7A" w:rsidP="006A5B7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91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567"/>
        <w:gridCol w:w="709"/>
        <w:gridCol w:w="708"/>
        <w:gridCol w:w="3412"/>
      </w:tblGrid>
      <w:tr w:rsidR="00FC69A3" w:rsidTr="00FC69A3">
        <w:trPr>
          <w:trHeight w:hRule="exact" w:val="493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FC69A3" w:rsidTr="00FC69A3">
        <w:trPr>
          <w:trHeight w:hRule="exact" w:val="217"/>
        </w:trPr>
        <w:tc>
          <w:tcPr>
            <w:tcW w:w="11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9A3" w:rsidTr="00FC69A3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C69A3" w:rsidTr="00FC69A3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69A3" w:rsidTr="00FC69A3">
        <w:trPr>
          <w:gridAfter w:val="1"/>
          <w:wAfter w:w="3412" w:type="dxa"/>
          <w:trHeight w:hRule="exact" w:val="8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9A3" w:rsidTr="00FC69A3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1421939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15.7</w:t>
            </w:r>
          </w:p>
        </w:tc>
      </w:tr>
      <w:tr w:rsidR="00FC69A3" w:rsidTr="00FC69A3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14.6</w:t>
            </w:r>
          </w:p>
        </w:tc>
      </w:tr>
      <w:tr w:rsidR="00FC69A3" w:rsidTr="00FC69A3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69A3" w:rsidTr="00FC69A3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69A3" w:rsidRPr="00FC69A3" w:rsidRDefault="00FC69A3" w:rsidP="00FC69A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A5B7A" w:rsidRDefault="006A5B7A" w:rsidP="006A5B7A">
      <w:pPr>
        <w:rPr>
          <w:rFonts w:ascii="Arial" w:hAnsi="Arial" w:cs="Arial"/>
          <w:b/>
          <w:bCs/>
          <w:color w:val="000000"/>
        </w:rPr>
      </w:pPr>
    </w:p>
    <w:p w:rsidR="00FC69A3" w:rsidRDefault="00FC69A3" w:rsidP="006A5B7A">
      <w:pPr>
        <w:jc w:val="center"/>
        <w:rPr>
          <w:b/>
          <w:sz w:val="28"/>
          <w:szCs w:val="28"/>
        </w:rPr>
      </w:pPr>
    </w:p>
    <w:p w:rsidR="006A5B7A" w:rsidRDefault="006A5B7A" w:rsidP="006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67CB7">
        <w:rPr>
          <w:b/>
          <w:sz w:val="28"/>
          <w:szCs w:val="28"/>
        </w:rPr>
        <w:t xml:space="preserve">роцент выполнения </w:t>
      </w:r>
      <w:proofErr w:type="gramStart"/>
      <w:r w:rsidR="00767CB7">
        <w:rPr>
          <w:b/>
          <w:sz w:val="28"/>
          <w:szCs w:val="28"/>
        </w:rPr>
        <w:t>обучающимися</w:t>
      </w:r>
      <w:proofErr w:type="gramEnd"/>
      <w:r w:rsidR="00767CB7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класса отдельных заданий ВПР по истории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6A5B7A" w:rsidRPr="005C2F31" w:rsidTr="001736F7">
        <w:tc>
          <w:tcPr>
            <w:tcW w:w="984" w:type="dxa"/>
            <w:vMerge w:val="restart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6A5B7A" w:rsidRPr="005C2F31" w:rsidRDefault="006A5B7A" w:rsidP="001736F7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6A5B7A" w:rsidTr="001736F7">
        <w:trPr>
          <w:trHeight w:val="1168"/>
        </w:trPr>
        <w:tc>
          <w:tcPr>
            <w:tcW w:w="984" w:type="dxa"/>
            <w:vMerge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6A5B7A" w:rsidRPr="00877045" w:rsidRDefault="006A5B7A" w:rsidP="001736F7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</w:p>
        </w:tc>
      </w:tr>
      <w:tr w:rsidR="006A5B7A" w:rsidRPr="00C02960" w:rsidTr="001736F7">
        <w:tc>
          <w:tcPr>
            <w:tcW w:w="984" w:type="dxa"/>
          </w:tcPr>
          <w:p w:rsidR="006A5B7A" w:rsidRPr="00716CB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60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6A5B7A" w:rsidRPr="00877045" w:rsidRDefault="00AF445F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66EB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83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5" w:type="dxa"/>
          </w:tcPr>
          <w:p w:rsidR="006A5B7A" w:rsidRPr="00877045" w:rsidRDefault="00D66EBE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0" w:type="dxa"/>
          </w:tcPr>
          <w:p w:rsidR="006A5B7A" w:rsidRPr="00877045" w:rsidRDefault="00AF445F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22" w:type="dxa"/>
          </w:tcPr>
          <w:p w:rsidR="006A5B7A" w:rsidRPr="00AF445F" w:rsidRDefault="00AF445F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этнонациональной</w:t>
            </w:r>
            <w:proofErr w:type="spellEnd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социальной, </w:t>
            </w:r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культурной самоидентификации личности. Реализация </w:t>
            </w:r>
            <w:proofErr w:type="spellStart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историко-культурологическо¬го</w:t>
            </w:r>
            <w:proofErr w:type="spellEnd"/>
            <w:r w:rsidRPr="00A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</w:tr>
    </w:tbl>
    <w:p w:rsidR="006A5B7A" w:rsidRDefault="006A5B7A" w:rsidP="006A5B7A">
      <w:pPr>
        <w:rPr>
          <w:b/>
          <w:sz w:val="28"/>
          <w:szCs w:val="28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истории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6A5B7A" w:rsidTr="001736F7">
        <w:tc>
          <w:tcPr>
            <w:tcW w:w="1242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A5B7A" w:rsidRPr="00BC6B99" w:rsidRDefault="00913AD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1843" w:type="dxa"/>
          </w:tcPr>
          <w:p w:rsidR="006A5B7A" w:rsidRPr="009E4D6C" w:rsidRDefault="002826C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6A5B7A" w:rsidRPr="009E4D6C" w:rsidRDefault="004F7D5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6A5B7A" w:rsidRPr="00BC6B99" w:rsidRDefault="00FA0A9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текстовым историческим источником</w:t>
            </w:r>
          </w:p>
        </w:tc>
        <w:tc>
          <w:tcPr>
            <w:tcW w:w="1843" w:type="dxa"/>
          </w:tcPr>
          <w:p w:rsidR="006A5B7A" w:rsidRPr="009E4D6C" w:rsidRDefault="002826C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950" w:type="dxa"/>
          </w:tcPr>
          <w:p w:rsidR="006A5B7A" w:rsidRPr="009E4D6C" w:rsidRDefault="004F7D5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6A5B7A" w:rsidRPr="00BC6B99" w:rsidRDefault="00FA0A9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исторической терминологии, а также умение анализировать то или иное историческое событие (явление, процесс</w:t>
            </w:r>
            <w:proofErr w:type="gramStart"/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A5B7A" w:rsidRPr="009E4D6C" w:rsidRDefault="002826C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6A5B7A" w:rsidRPr="009E4D6C" w:rsidRDefault="004F7D5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6A5B7A" w:rsidRPr="00BC6B99" w:rsidRDefault="00FA0A9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исторической терминологии, а также умение анализировать то или иное историческое событие (явление, процесс</w:t>
            </w:r>
            <w:proofErr w:type="gramStart"/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A5B7A" w:rsidRPr="009E4D6C" w:rsidRDefault="002826C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6A5B7A" w:rsidRPr="009E4D6C" w:rsidRDefault="004A6C01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6A5B7A" w:rsidRPr="00BC6B99" w:rsidRDefault="00FA0A9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исторической картой.</w:t>
            </w:r>
          </w:p>
        </w:tc>
        <w:tc>
          <w:tcPr>
            <w:tcW w:w="1843" w:type="dxa"/>
          </w:tcPr>
          <w:p w:rsidR="006A5B7A" w:rsidRPr="009E4D6C" w:rsidRDefault="002826C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50" w:type="dxa"/>
          </w:tcPr>
          <w:p w:rsidR="006A5B7A" w:rsidRPr="009E4D6C" w:rsidRDefault="004A6C01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6A5B7A" w:rsidRPr="00BC6B99" w:rsidRDefault="00FA0A9A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объяснить влияние одного любого природно-климатического явления на занятия  жителей выбранной страны.</w:t>
            </w:r>
          </w:p>
        </w:tc>
        <w:tc>
          <w:tcPr>
            <w:tcW w:w="1843" w:type="dxa"/>
          </w:tcPr>
          <w:p w:rsidR="006A5B7A" w:rsidRPr="009E4D6C" w:rsidRDefault="00913AD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6A5B7A" w:rsidRPr="009E4D6C" w:rsidRDefault="004A6C01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A5B7A" w:rsidTr="001736F7">
        <w:tc>
          <w:tcPr>
            <w:tcW w:w="1242" w:type="dxa"/>
          </w:tcPr>
          <w:p w:rsidR="006A5B7A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6A5B7A" w:rsidRPr="00BC6B99" w:rsidRDefault="00BC6B9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одного факта из истории родного края, благодаря которому он стал известен в стране (мире).</w:t>
            </w:r>
            <w:r w:rsidRPr="00BC6B9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6A5B7A" w:rsidRPr="009E4D6C" w:rsidRDefault="00913AD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50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A5B7A" w:rsidTr="001736F7">
        <w:tc>
          <w:tcPr>
            <w:tcW w:w="1242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6A5B7A" w:rsidRPr="00BC6B99" w:rsidRDefault="00BC6B9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раскрыть значение факта, указанного в задании 7.</w:t>
            </w:r>
          </w:p>
        </w:tc>
        <w:tc>
          <w:tcPr>
            <w:tcW w:w="1843" w:type="dxa"/>
          </w:tcPr>
          <w:p w:rsidR="006A5B7A" w:rsidRPr="009E4D6C" w:rsidRDefault="00913AD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6A5B7A" w:rsidRPr="009E4D6C" w:rsidRDefault="000F35EC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</w:tbl>
    <w:p w:rsidR="00BC6B99" w:rsidRDefault="00BC6B99" w:rsidP="00AF445F">
      <w:pPr>
        <w:rPr>
          <w:rFonts w:ascii="Times New Roman" w:hAnsi="Times New Roman" w:cs="Times New Roman"/>
          <w:b/>
          <w:sz w:val="26"/>
          <w:szCs w:val="26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Биология – 16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066076" w:rsidRDefault="00066076" w:rsidP="0006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проверочной работы состоит из 10 заданий, которые различаются по содержанию и проверяемым требованиям.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1, 3, 4, 6, 7, 9, 10 основаны на изображениях конкретных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объектов, статистических </w:t>
      </w:r>
      <w:proofErr w:type="gramStart"/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требуют анализа изображений и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статистических данных, характеристики объектов по предложенному плану,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классификации и/или систематизации объектов по определенному признаку,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 биологических знаний при решении практических задач.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задании 5 требуется классифицировать растения (5.1), по </w:t>
      </w:r>
      <w:proofErr w:type="gramStart"/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разным</w:t>
      </w:r>
      <w:proofErr w:type="gramEnd"/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основаниям, а далее восстановить последовательность этапов выполнения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определенных действий (5.2), например посадки растения. Задание 8 проверяет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распределять растения и животных по природным зонам. Задание 10</w:t>
      </w:r>
    </w:p>
    <w:p w:rsidR="00FE2A6D" w:rsidRPr="00FE2A6D" w:rsidRDefault="00FE2A6D" w:rsidP="00FE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2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проверяет связь учебного курса биологии с выбором будущей профессии.</w:t>
      </w:r>
    </w:p>
    <w:p w:rsidR="00066076" w:rsidRDefault="00066076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B7A" w:rsidRDefault="006A5B7A" w:rsidP="006A5B7A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F53148" w:rsidRPr="00F53148" w:rsidRDefault="00F53148" w:rsidP="00F53148">
      <w:pPr>
        <w:rPr>
          <w:rFonts w:ascii="Times New Roman" w:hAnsi="Times New Roman" w:cs="Times New Roman"/>
          <w:sz w:val="26"/>
          <w:szCs w:val="26"/>
        </w:rPr>
      </w:pPr>
      <w:r w:rsidRPr="00F53148">
        <w:rPr>
          <w:rFonts w:ascii="Times New Roman" w:hAnsi="Times New Roman" w:cs="Times New Roman"/>
          <w:sz w:val="26"/>
          <w:szCs w:val="26"/>
        </w:rPr>
        <w:t xml:space="preserve">Правильный ответ на каждое из заданий 1.2, 2, 4, 5.1, </w:t>
      </w:r>
      <w:r>
        <w:rPr>
          <w:rFonts w:ascii="Times New Roman" w:hAnsi="Times New Roman" w:cs="Times New Roman"/>
          <w:sz w:val="26"/>
          <w:szCs w:val="26"/>
        </w:rPr>
        <w:t xml:space="preserve">6.2 и 6.3 оценивается 1 баллом. </w:t>
      </w:r>
      <w:r w:rsidRPr="00F53148">
        <w:rPr>
          <w:rFonts w:ascii="Times New Roman" w:hAnsi="Times New Roman" w:cs="Times New Roman"/>
          <w:sz w:val="26"/>
          <w:szCs w:val="26"/>
        </w:rPr>
        <w:t xml:space="preserve">Полный правильный ответ на каждое из заданий 3 и </w:t>
      </w:r>
      <w:r w:rsidR="000C3855">
        <w:rPr>
          <w:rFonts w:ascii="Times New Roman" w:hAnsi="Times New Roman" w:cs="Times New Roman"/>
          <w:sz w:val="26"/>
          <w:szCs w:val="26"/>
        </w:rPr>
        <w:t xml:space="preserve">7.1 оценивается 2 баллами. Если </w:t>
      </w:r>
      <w:r w:rsidRPr="00F53148">
        <w:rPr>
          <w:rFonts w:ascii="Times New Roman" w:hAnsi="Times New Roman" w:cs="Times New Roman"/>
          <w:sz w:val="26"/>
          <w:szCs w:val="26"/>
        </w:rPr>
        <w:t>в ответе допущена одна ошибка (в том числе написана ли</w:t>
      </w:r>
      <w:r w:rsidR="000C3855">
        <w:rPr>
          <w:rFonts w:ascii="Times New Roman" w:hAnsi="Times New Roman" w:cs="Times New Roman"/>
          <w:sz w:val="26"/>
          <w:szCs w:val="26"/>
        </w:rPr>
        <w:t xml:space="preserve">шняя цифра или не написана одна </w:t>
      </w:r>
      <w:r w:rsidRPr="00F53148">
        <w:rPr>
          <w:rFonts w:ascii="Times New Roman" w:hAnsi="Times New Roman" w:cs="Times New Roman"/>
          <w:sz w:val="26"/>
          <w:szCs w:val="26"/>
        </w:rPr>
        <w:t>необходимая цифра), выставляется 1 балл; если допущено д</w:t>
      </w:r>
      <w:r w:rsidR="000C3855">
        <w:rPr>
          <w:rFonts w:ascii="Times New Roman" w:hAnsi="Times New Roman" w:cs="Times New Roman"/>
          <w:sz w:val="26"/>
          <w:szCs w:val="26"/>
        </w:rPr>
        <w:t xml:space="preserve">ве или более ошибки – 0 баллов. </w:t>
      </w:r>
      <w:r w:rsidRPr="00F53148">
        <w:rPr>
          <w:rFonts w:ascii="Times New Roman" w:hAnsi="Times New Roman" w:cs="Times New Roman"/>
          <w:sz w:val="26"/>
          <w:szCs w:val="26"/>
        </w:rPr>
        <w:t>Правильный ответ на задание 5.2 оценивается 2 балл</w:t>
      </w:r>
      <w:r w:rsidR="000C3855">
        <w:rPr>
          <w:rFonts w:ascii="Times New Roman" w:hAnsi="Times New Roman" w:cs="Times New Roman"/>
          <w:sz w:val="26"/>
          <w:szCs w:val="26"/>
        </w:rPr>
        <w:t xml:space="preserve">ами. Если в ответе переставлены </w:t>
      </w:r>
      <w:r w:rsidRPr="00F53148">
        <w:rPr>
          <w:rFonts w:ascii="Times New Roman" w:hAnsi="Times New Roman" w:cs="Times New Roman"/>
          <w:sz w:val="26"/>
          <w:szCs w:val="26"/>
        </w:rPr>
        <w:t>местами две цифры, выставляется 1 балл; если – более двух цифр – 0 баллов.</w:t>
      </w:r>
    </w:p>
    <w:p w:rsidR="006A5B7A" w:rsidRPr="00EA7BA3" w:rsidRDefault="006A5B7A" w:rsidP="006A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7B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</w:t>
      </w:r>
      <w:r w:rsidR="000C385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 балл за выполнение работы – 27</w:t>
      </w:r>
    </w:p>
    <w:p w:rsidR="006A5B7A" w:rsidRDefault="006A5B7A" w:rsidP="006A5B7A">
      <w:pPr>
        <w:rPr>
          <w:rFonts w:ascii="Times New Roman" w:hAnsi="Times New Roman" w:cs="Times New Roman"/>
          <w:b/>
          <w:sz w:val="26"/>
          <w:szCs w:val="26"/>
        </w:rPr>
      </w:pPr>
    </w:p>
    <w:p w:rsidR="006A5B7A" w:rsidRPr="000A33D6" w:rsidRDefault="006A5B7A" w:rsidP="006A5B7A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6A5B7A" w:rsidRPr="000A33D6" w:rsidTr="001736F7">
        <w:tc>
          <w:tcPr>
            <w:tcW w:w="4503" w:type="dxa"/>
          </w:tcPr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6A5B7A" w:rsidRPr="000A33D6" w:rsidTr="001736F7">
        <w:tc>
          <w:tcPr>
            <w:tcW w:w="4503" w:type="dxa"/>
          </w:tcPr>
          <w:p w:rsidR="006A5B7A" w:rsidRPr="000A33D6" w:rsidRDefault="006A5B7A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1C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0C38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A5B7A" w:rsidRPr="000A33D6" w:rsidRDefault="000C3855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A5B7A" w:rsidRPr="0063141C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6A5B7A" w:rsidRPr="000A33D6" w:rsidRDefault="000C3855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A5B7A" w:rsidRPr="0063141C">
              <w:rPr>
                <w:rFonts w:ascii="Times New Roman" w:hAnsi="Times New Roman" w:cs="Times New Roman"/>
                <w:sz w:val="26"/>
                <w:szCs w:val="26"/>
              </w:rPr>
              <w:t>–2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6A5B7A" w:rsidRPr="000A33D6" w:rsidRDefault="000C3855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A5B7A" w:rsidRPr="0063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</w:tbl>
    <w:p w:rsidR="006A5B7A" w:rsidRPr="007867A6" w:rsidRDefault="006A5B7A" w:rsidP="006A5B7A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6A5B7A" w:rsidTr="001736F7">
        <w:tc>
          <w:tcPr>
            <w:tcW w:w="4503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6A5B7A" w:rsidRPr="000A33D6" w:rsidRDefault="006A5B7A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A5B7A" w:rsidTr="001736F7">
        <w:tc>
          <w:tcPr>
            <w:tcW w:w="4503" w:type="dxa"/>
          </w:tcPr>
          <w:p w:rsidR="006A5B7A" w:rsidRPr="000D32EC" w:rsidRDefault="000D32EC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7" w:type="dxa"/>
            <w:vAlign w:val="center"/>
          </w:tcPr>
          <w:p w:rsidR="006A5B7A" w:rsidRPr="000D32EC" w:rsidRDefault="000D32EC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A5B7A" w:rsidRPr="000D32EC" w:rsidRDefault="000D32EC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6A5B7A" w:rsidRPr="000D32EC" w:rsidRDefault="000D32EC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center"/>
          </w:tcPr>
          <w:p w:rsidR="006A5B7A" w:rsidRPr="000D32EC" w:rsidRDefault="000D32EC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6A5B7A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EC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6A5B7A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EC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EC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EC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EC" w:rsidRDefault="000D32EC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7A" w:rsidRPr="00253F92" w:rsidRDefault="006A5B7A" w:rsidP="006A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6A5B7A" w:rsidRDefault="006A5B7A" w:rsidP="006A5B7A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5B7A" w:rsidRDefault="006A5B7A" w:rsidP="006A5B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5B7A" w:rsidRDefault="006A5B7A" w:rsidP="006A5B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5B7A" w:rsidRPr="00436615" w:rsidRDefault="006A5B7A" w:rsidP="006A5B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5B7A" w:rsidTr="001736F7">
        <w:tc>
          <w:tcPr>
            <w:tcW w:w="3190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6A5B7A" w:rsidRPr="00436615" w:rsidRDefault="006A5B7A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6A5B7A" w:rsidTr="001736F7">
        <w:tc>
          <w:tcPr>
            <w:tcW w:w="3190" w:type="dxa"/>
          </w:tcPr>
          <w:p w:rsidR="006A5B7A" w:rsidRPr="00436615" w:rsidRDefault="00EF095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(6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2%)</w:t>
            </w:r>
          </w:p>
        </w:tc>
        <w:tc>
          <w:tcPr>
            <w:tcW w:w="3190" w:type="dxa"/>
          </w:tcPr>
          <w:p w:rsidR="006A5B7A" w:rsidRPr="00436615" w:rsidRDefault="00EF095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(7%)</w:t>
            </w:r>
          </w:p>
        </w:tc>
        <w:tc>
          <w:tcPr>
            <w:tcW w:w="3191" w:type="dxa"/>
          </w:tcPr>
          <w:p w:rsidR="006A5B7A" w:rsidRPr="00436615" w:rsidRDefault="00EF095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(3</w:t>
            </w:r>
            <w:r w:rsidR="006A5B7A">
              <w:rPr>
                <w:rFonts w:ascii="Times New Roman" w:hAnsi="Times New Roman" w:cs="Times New Roman"/>
                <w:sz w:val="28"/>
                <w:szCs w:val="28"/>
              </w:rPr>
              <w:t>1%)</w:t>
            </w:r>
          </w:p>
        </w:tc>
      </w:tr>
    </w:tbl>
    <w:p w:rsidR="006A5B7A" w:rsidRDefault="006A5B7A" w:rsidP="006A5B7A"/>
    <w:p w:rsidR="006A5B7A" w:rsidRDefault="006A5B7A" w:rsidP="006A5B7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6A5B7A" w:rsidRDefault="00A50CDC" w:rsidP="006A5B7A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51" w:rsidRDefault="00EF0951" w:rsidP="006A5B7A">
      <w:pPr>
        <w:jc w:val="center"/>
        <w:rPr>
          <w:rFonts w:ascii="Arial" w:hAnsi="Arial" w:cs="Arial"/>
          <w:b/>
          <w:bCs/>
          <w:color w:val="000000"/>
        </w:rPr>
      </w:pPr>
    </w:p>
    <w:p w:rsidR="00EF0951" w:rsidRDefault="00EF0951" w:rsidP="006A5B7A">
      <w:pPr>
        <w:jc w:val="center"/>
        <w:rPr>
          <w:rFonts w:ascii="Arial" w:hAnsi="Arial" w:cs="Arial"/>
          <w:b/>
          <w:bCs/>
          <w:color w:val="000000"/>
        </w:rPr>
      </w:pPr>
    </w:p>
    <w:p w:rsidR="00EF0951" w:rsidRDefault="00EF0951" w:rsidP="006A5B7A">
      <w:pPr>
        <w:jc w:val="center"/>
        <w:rPr>
          <w:rFonts w:ascii="Arial" w:hAnsi="Arial" w:cs="Arial"/>
          <w:b/>
          <w:bCs/>
          <w:color w:val="000000"/>
        </w:rPr>
      </w:pPr>
    </w:p>
    <w:p w:rsidR="00EF0951" w:rsidRDefault="00EF0951" w:rsidP="006A5B7A">
      <w:pPr>
        <w:jc w:val="center"/>
        <w:rPr>
          <w:rFonts w:ascii="Arial" w:hAnsi="Arial" w:cs="Arial"/>
          <w:b/>
          <w:bCs/>
          <w:color w:val="000000"/>
        </w:rPr>
      </w:pPr>
    </w:p>
    <w:p w:rsidR="006A5B7A" w:rsidRDefault="006A5B7A" w:rsidP="006A5B7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Статистика по отметкам по школам района</w:t>
      </w:r>
    </w:p>
    <w:tbl>
      <w:tblPr>
        <w:tblW w:w="1205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567"/>
        <w:gridCol w:w="709"/>
        <w:gridCol w:w="708"/>
        <w:gridCol w:w="709"/>
        <w:gridCol w:w="3412"/>
      </w:tblGrid>
      <w:tr w:rsidR="00EF0951" w:rsidTr="00EF0951">
        <w:trPr>
          <w:trHeight w:hRule="exact" w:val="493"/>
        </w:trPr>
        <w:tc>
          <w:tcPr>
            <w:tcW w:w="12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27</w:t>
            </w:r>
          </w:p>
        </w:tc>
      </w:tr>
      <w:tr w:rsidR="00EF0951" w:rsidTr="00EF0951">
        <w:trPr>
          <w:trHeight w:hRule="exact" w:val="217"/>
        </w:trPr>
        <w:tc>
          <w:tcPr>
            <w:tcW w:w="120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951" w:rsidTr="00EF0951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0951" w:rsidTr="00EF0951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0951" w:rsidTr="00EF0951">
        <w:trPr>
          <w:gridAfter w:val="1"/>
          <w:wAfter w:w="3412" w:type="dxa"/>
          <w:trHeight w:hRule="exact" w:val="86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951" w:rsidTr="00EF0951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1411463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EF0951" w:rsidTr="00EF0951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F0951" w:rsidTr="00EF0951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F0951" w:rsidTr="00EF0951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EF095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951" w:rsidRPr="00EF0951" w:rsidRDefault="00EF0951" w:rsidP="00DE3A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A5B7A" w:rsidRDefault="006A5B7A" w:rsidP="0083673D">
      <w:pPr>
        <w:rPr>
          <w:sz w:val="28"/>
          <w:szCs w:val="28"/>
        </w:rPr>
      </w:pPr>
    </w:p>
    <w:p w:rsidR="006A5B7A" w:rsidRDefault="006A5B7A" w:rsidP="006A5B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1AD6">
        <w:rPr>
          <w:b/>
          <w:sz w:val="28"/>
          <w:szCs w:val="28"/>
        </w:rPr>
        <w:t xml:space="preserve">роцент выполнения </w:t>
      </w:r>
      <w:proofErr w:type="gramStart"/>
      <w:r w:rsidR="00201AD6">
        <w:rPr>
          <w:b/>
          <w:sz w:val="28"/>
          <w:szCs w:val="28"/>
        </w:rPr>
        <w:t>обучающимися</w:t>
      </w:r>
      <w:proofErr w:type="gramEnd"/>
      <w:r w:rsidR="00201AD6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класса отдельных заданий ВПР по биологии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6A5B7A" w:rsidRPr="005C2F31" w:rsidTr="001736F7">
        <w:tc>
          <w:tcPr>
            <w:tcW w:w="984" w:type="dxa"/>
            <w:vMerge w:val="restart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6A5B7A" w:rsidRPr="005C2F31" w:rsidRDefault="006A5B7A" w:rsidP="001736F7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6A5B7A" w:rsidTr="001736F7">
        <w:trPr>
          <w:trHeight w:val="1168"/>
        </w:trPr>
        <w:tc>
          <w:tcPr>
            <w:tcW w:w="984" w:type="dxa"/>
            <w:vMerge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6A5B7A" w:rsidRPr="00877045" w:rsidRDefault="006A5B7A" w:rsidP="001736F7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6A5B7A" w:rsidRDefault="006A5B7A" w:rsidP="001736F7">
            <w:pPr>
              <w:rPr>
                <w:b/>
                <w:sz w:val="28"/>
                <w:szCs w:val="28"/>
              </w:rPr>
            </w:pPr>
          </w:p>
        </w:tc>
      </w:tr>
      <w:tr w:rsidR="006A5B7A" w:rsidRPr="00C02960" w:rsidTr="001736F7">
        <w:tc>
          <w:tcPr>
            <w:tcW w:w="984" w:type="dxa"/>
          </w:tcPr>
          <w:p w:rsidR="006A5B7A" w:rsidRPr="00E81CF0" w:rsidRDefault="00DC7CE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1(1)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Строение и значение цветка. Соцветия. Опыление. Виды опыления. Общее знакомство с животными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C7CE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1(2)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Строение и значение цветка. Соцветия. Опыление. Виды опыления. Общее знакомство с животными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C7CE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Строение и значение цветка. Соцветия. Опыление. Виды опыления. Общее знакомство с животными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DC7CE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Клетка – основа строения и жизнедеятельности организмов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 xml:space="preserve">Жизнедеятельность цветковых растений 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 xml:space="preserve">Формирование первоначальных систематизированных </w:t>
            </w:r>
            <w:r w:rsidRPr="00D2589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D2589F">
              <w:rPr>
                <w:rFonts w:ascii="Times New Roman" w:hAnsi="Times New Roman" w:cs="Times New Roman"/>
                <w:color w:val="000000"/>
              </w:rPr>
              <w:t>экосистемной</w:t>
            </w:r>
            <w:proofErr w:type="spellEnd"/>
            <w:r w:rsidRPr="00D2589F">
              <w:rPr>
                <w:rFonts w:ascii="Times New Roman" w:hAnsi="Times New Roman" w:cs="Times New Roman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6(2)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 xml:space="preserve">Жизнедеятельность цветковых растений 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D2589F">
              <w:rPr>
                <w:rFonts w:ascii="Times New Roman" w:hAnsi="Times New Roman" w:cs="Times New Roman"/>
                <w:color w:val="000000"/>
              </w:rPr>
              <w:t>экосистемной</w:t>
            </w:r>
            <w:proofErr w:type="spellEnd"/>
            <w:r w:rsidRPr="00D2589F">
              <w:rPr>
                <w:rFonts w:ascii="Times New Roman" w:hAnsi="Times New Roman" w:cs="Times New Roman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 xml:space="preserve">Жизнедеятельность цветковых растений 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D2589F">
              <w:rPr>
                <w:rFonts w:ascii="Times New Roman" w:hAnsi="Times New Roman" w:cs="Times New Roman"/>
                <w:color w:val="000000"/>
              </w:rPr>
              <w:t>экосистемной</w:t>
            </w:r>
            <w:proofErr w:type="spellEnd"/>
            <w:r w:rsidRPr="00D2589F">
              <w:rPr>
                <w:rFonts w:ascii="Times New Roman" w:hAnsi="Times New Roman" w:cs="Times New Roman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Царство Растения  Царство Животные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60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10К2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0" w:type="dxa"/>
          </w:tcPr>
          <w:p w:rsidR="006A5B7A" w:rsidRPr="00877045" w:rsidRDefault="00523331" w:rsidP="00523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Раскрывать роль биологии в практической деятельности людей</w:t>
            </w:r>
          </w:p>
        </w:tc>
      </w:tr>
      <w:tr w:rsidR="006A5B7A" w:rsidRPr="00C02960" w:rsidTr="001736F7">
        <w:tc>
          <w:tcPr>
            <w:tcW w:w="984" w:type="dxa"/>
          </w:tcPr>
          <w:p w:rsidR="006A5B7A" w:rsidRDefault="0055514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10К3</w:t>
            </w:r>
          </w:p>
        </w:tc>
        <w:tc>
          <w:tcPr>
            <w:tcW w:w="783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6A5B7A" w:rsidRPr="00877045" w:rsidRDefault="00855396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6A5B7A" w:rsidRPr="00877045" w:rsidRDefault="00523331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822" w:type="dxa"/>
          </w:tcPr>
          <w:p w:rsidR="006A5B7A" w:rsidRPr="00D2589F" w:rsidRDefault="00D2589F" w:rsidP="001736F7">
            <w:pPr>
              <w:rPr>
                <w:rFonts w:ascii="Times New Roman" w:hAnsi="Times New Roman" w:cs="Times New Roman"/>
              </w:rPr>
            </w:pPr>
            <w:r w:rsidRPr="00D2589F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D2589F">
              <w:rPr>
                <w:rFonts w:ascii="Times New Roman" w:hAnsi="Times New Roman" w:cs="Times New Roman"/>
                <w:color w:val="000000"/>
              </w:rPr>
              <w:br/>
              <w:t>Раскрывать роль биологии в практической деятельности людей</w:t>
            </w:r>
          </w:p>
        </w:tc>
      </w:tr>
    </w:tbl>
    <w:p w:rsidR="006A5B7A" w:rsidRDefault="006A5B7A" w:rsidP="006A5B7A">
      <w:pPr>
        <w:rPr>
          <w:b/>
          <w:sz w:val="28"/>
          <w:szCs w:val="28"/>
        </w:rPr>
      </w:pPr>
    </w:p>
    <w:p w:rsidR="00D2589F" w:rsidRDefault="00D2589F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B7A" w:rsidRDefault="006A5B7A" w:rsidP="006A5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lastRenderedPageBreak/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биологии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6A5B7A" w:rsidTr="001736F7">
        <w:tc>
          <w:tcPr>
            <w:tcW w:w="1242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6A5B7A" w:rsidRPr="009E4D6C" w:rsidRDefault="006A5B7A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B3687E" w:rsidTr="001736F7">
        <w:tc>
          <w:tcPr>
            <w:tcW w:w="1242" w:type="dxa"/>
          </w:tcPr>
          <w:p w:rsidR="00B3687E" w:rsidRPr="00E81CF0" w:rsidRDefault="00B3687E" w:rsidP="00DE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1(1)</w:t>
            </w:r>
          </w:p>
        </w:tc>
        <w:tc>
          <w:tcPr>
            <w:tcW w:w="4536" w:type="dxa"/>
          </w:tcPr>
          <w:p w:rsidR="00832E4A" w:rsidRPr="00832E4A" w:rsidRDefault="003051BD" w:rsidP="00832E4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</w:t>
            </w:r>
            <w:r w:rsidR="00832E4A" w:rsidRPr="0083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определять на рисунке основные части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32E4A" w:rsidRPr="00832E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(органы, системы органов) биологического объекта.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1950" w:type="dxa"/>
          </w:tcPr>
          <w:p w:rsidR="00B3687E" w:rsidRDefault="00DE3A5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DE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1(2)</w:t>
            </w:r>
          </w:p>
        </w:tc>
        <w:tc>
          <w:tcPr>
            <w:tcW w:w="4536" w:type="dxa"/>
          </w:tcPr>
          <w:p w:rsidR="00B3687E" w:rsidRPr="006E4F61" w:rsidRDefault="003051BD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умение соотнести части объекта с выполняемой функцией.</w:t>
            </w: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B3687E" w:rsidRDefault="00DE3A5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DE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1(3)</w:t>
            </w:r>
          </w:p>
        </w:tc>
        <w:tc>
          <w:tcPr>
            <w:tcW w:w="4536" w:type="dxa"/>
          </w:tcPr>
          <w:p w:rsidR="00B3687E" w:rsidRPr="006E4F61" w:rsidRDefault="003051BD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умение соотнести части объекта с выполняемой функцией.</w:t>
            </w: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950" w:type="dxa"/>
          </w:tcPr>
          <w:p w:rsidR="00B3687E" w:rsidRDefault="00DE3A5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3051BD" w:rsidRPr="003051BD" w:rsidRDefault="003051BD" w:rsidP="003051B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использовать важнейшие признаки живого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объяснения того или иного природного явления.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1950" w:type="dxa"/>
          </w:tcPr>
          <w:p w:rsidR="00B3687E" w:rsidRDefault="00DE3A5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3051BD" w:rsidRPr="003051BD" w:rsidRDefault="003051BD" w:rsidP="003051B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сравнивать биологические объекты с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составления описания по заданному алгоритму на примере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описания листьев разных видов растений и пород собак.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950" w:type="dxa"/>
          </w:tcPr>
          <w:p w:rsidR="00B3687E" w:rsidRDefault="00CF56B8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3051BD" w:rsidRPr="003051BD" w:rsidRDefault="003051BD" w:rsidP="003051B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знание клеточных структур или знание устройства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051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оптических приборов, например микроскопа.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B3687E" w:rsidRDefault="00CF56B8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4536" w:type="dxa"/>
          </w:tcPr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работать с биологическим объектом,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растения по разным экологическим особенностям,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 же при посадке культурных растений.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950" w:type="dxa"/>
          </w:tcPr>
          <w:p w:rsidR="00B3687E" w:rsidRDefault="00B046B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работать с биологическим объектом,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растения по разным экологическим особенностям,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 так же при посадке культурных растений.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1950" w:type="dxa"/>
          </w:tcPr>
          <w:p w:rsidR="00B3687E" w:rsidRDefault="00B046B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B3687E" w:rsidRPr="006E4F61" w:rsidRDefault="00016FF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умение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анализировать статистические данные.</w:t>
            </w: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B3687E" w:rsidRDefault="0063389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DE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биологических</w:t>
            </w:r>
            <w:proofErr w:type="gramEnd"/>
          </w:p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объектов,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представленных в таблице и, умение определять их по внешнему виду.</w:t>
            </w:r>
          </w:p>
          <w:p w:rsidR="00B3687E" w:rsidRPr="006E4F61" w:rsidRDefault="00B3687E" w:rsidP="001736F7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1950" w:type="dxa"/>
          </w:tcPr>
          <w:p w:rsidR="00B3687E" w:rsidRDefault="0009214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B3687E" w:rsidTr="001736F7">
        <w:tc>
          <w:tcPr>
            <w:tcW w:w="1242" w:type="dxa"/>
          </w:tcPr>
          <w:p w:rsidR="00B3687E" w:rsidRDefault="00B3687E" w:rsidP="00DE3A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6(3)</w:t>
            </w:r>
          </w:p>
        </w:tc>
        <w:tc>
          <w:tcPr>
            <w:tcW w:w="4536" w:type="dxa"/>
          </w:tcPr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выявляет понимание </w:t>
            </w:r>
            <w:proofErr w:type="gramStart"/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сферы практического</w:t>
            </w:r>
            <w:r w:rsid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</w:t>
            </w:r>
          </w:p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  <w:r w:rsid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</w:t>
            </w:r>
            <w:r w:rsid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биологических</w:t>
            </w:r>
            <w:proofErr w:type="gramEnd"/>
          </w:p>
          <w:p w:rsidR="00016FF0" w:rsidRPr="00016FF0" w:rsidRDefault="00016FF0" w:rsidP="00016FF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объектов,</w:t>
            </w:r>
            <w:r w:rsid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6FF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представленных в таблице.</w:t>
            </w:r>
          </w:p>
          <w:p w:rsidR="00B3687E" w:rsidRPr="006E4F61" w:rsidRDefault="00B3687E" w:rsidP="001736F7">
            <w:pPr>
              <w:autoSpaceDE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D6422A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50" w:type="dxa"/>
          </w:tcPr>
          <w:p w:rsidR="00B3687E" w:rsidRDefault="0009214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B84B15" w:rsidRPr="00B84B15" w:rsidRDefault="00B84B15" w:rsidP="00B84B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анализировать текст биологического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содержания на предмет выявления в нем необходимой информации.</w:t>
            </w:r>
          </w:p>
          <w:p w:rsidR="00B3687E" w:rsidRPr="006E4F61" w:rsidRDefault="00B3687E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B3687E" w:rsidRDefault="0009214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4536" w:type="dxa"/>
          </w:tcPr>
          <w:p w:rsidR="00B3687E" w:rsidRPr="00B84B15" w:rsidRDefault="00B84B15" w:rsidP="00B84B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умение делать сравнительное описание двух объектов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заданному плану.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B3687E" w:rsidRDefault="0009214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536" w:type="dxa"/>
          </w:tcPr>
          <w:p w:rsidR="00B3687E" w:rsidRPr="00D2090C" w:rsidRDefault="00B84B15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находить недостающую информацию для</w:t>
            </w:r>
            <w:r w:rsid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84B1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описания важнейших природных зон.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B3687E" w:rsidRDefault="00D6076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D2090C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проверяет понимание </w:t>
            </w:r>
            <w:proofErr w:type="gramStart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схематического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природопользования и техники безопасности при работе</w:t>
            </w:r>
          </w:p>
          <w:p w:rsidR="00D2090C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биологической лаборатории и способность объяснить необходимость</w:t>
            </w:r>
          </w:p>
          <w:p w:rsidR="00B3687E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соблюдения этих правил.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950" w:type="dxa"/>
          </w:tcPr>
          <w:p w:rsidR="00B3687E" w:rsidRDefault="00D6076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10К1</w:t>
            </w:r>
          </w:p>
        </w:tc>
        <w:tc>
          <w:tcPr>
            <w:tcW w:w="4536" w:type="dxa"/>
          </w:tcPr>
          <w:p w:rsidR="00D2090C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 анализировать</w:t>
            </w: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профессии,</w:t>
            </w:r>
          </w:p>
          <w:p w:rsidR="00B3687E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связанные</w:t>
            </w:r>
            <w:proofErr w:type="gramEnd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применением биологических знаний.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950" w:type="dxa"/>
          </w:tcPr>
          <w:p w:rsidR="00B3687E" w:rsidRDefault="00D6076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10К2</w:t>
            </w:r>
          </w:p>
        </w:tc>
        <w:tc>
          <w:tcPr>
            <w:tcW w:w="4536" w:type="dxa"/>
          </w:tcPr>
          <w:p w:rsidR="00D2090C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 анализировать</w:t>
            </w: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профессии,</w:t>
            </w:r>
          </w:p>
          <w:p w:rsidR="00B3687E" w:rsidRPr="006E4F61" w:rsidRDefault="00D2090C" w:rsidP="00D2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связанные</w:t>
            </w:r>
            <w:proofErr w:type="gramEnd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применением биологических знаний.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1950" w:type="dxa"/>
          </w:tcPr>
          <w:p w:rsidR="00B3687E" w:rsidRDefault="00D6076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B3687E" w:rsidTr="001736F7">
        <w:tc>
          <w:tcPr>
            <w:tcW w:w="1242" w:type="dxa"/>
          </w:tcPr>
          <w:p w:rsidR="00B3687E" w:rsidRDefault="00F23505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10К3</w:t>
            </w:r>
          </w:p>
        </w:tc>
        <w:tc>
          <w:tcPr>
            <w:tcW w:w="4536" w:type="dxa"/>
          </w:tcPr>
          <w:p w:rsidR="00D2090C" w:rsidRPr="00D2090C" w:rsidRDefault="00D2090C" w:rsidP="00D2090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 анализировать</w:t>
            </w:r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профессии,</w:t>
            </w:r>
          </w:p>
          <w:p w:rsidR="00B3687E" w:rsidRPr="006E4F61" w:rsidRDefault="00D2090C" w:rsidP="00D2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связанные</w:t>
            </w:r>
            <w:proofErr w:type="gramEnd"/>
            <w:r w:rsidRPr="00D2090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применением биологических знаний.</w:t>
            </w:r>
          </w:p>
        </w:tc>
        <w:tc>
          <w:tcPr>
            <w:tcW w:w="1843" w:type="dxa"/>
          </w:tcPr>
          <w:p w:rsidR="00B3687E" w:rsidRDefault="007E0C7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950" w:type="dxa"/>
          </w:tcPr>
          <w:p w:rsidR="00B3687E" w:rsidRDefault="008B536F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</w:tbl>
    <w:p w:rsidR="006A5B7A" w:rsidRDefault="006A5B7A"/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Математика  – 23</w:t>
      </w:r>
      <w:r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1736F7" w:rsidRDefault="001736F7" w:rsidP="00173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6B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1736F7" w:rsidRPr="00444FFC" w:rsidRDefault="00444FFC" w:rsidP="00444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44FFC">
        <w:rPr>
          <w:rFonts w:ascii="Times New Roman" w:hAnsi="Times New Roman" w:cs="Times New Roman"/>
          <w:sz w:val="26"/>
          <w:szCs w:val="26"/>
        </w:rPr>
        <w:t>Работа содержит 14 заданий. В заданиях 1–5,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</w:t>
      </w:r>
    </w:p>
    <w:p w:rsidR="001736F7" w:rsidRPr="003A6809" w:rsidRDefault="001736F7" w:rsidP="00173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1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работы по математике даётся 60 минут</w:t>
      </w:r>
    </w:p>
    <w:p w:rsidR="001736F7" w:rsidRDefault="001736F7" w:rsidP="001736F7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t>Система оценивания выполнения всей работы</w:t>
      </w:r>
    </w:p>
    <w:p w:rsidR="001736F7" w:rsidRPr="00845A2D" w:rsidRDefault="00845A2D" w:rsidP="00845A2D">
      <w:pPr>
        <w:rPr>
          <w:rFonts w:ascii="Times New Roman" w:hAnsi="Times New Roman" w:cs="Times New Roman"/>
          <w:b/>
          <w:sz w:val="26"/>
          <w:szCs w:val="26"/>
        </w:rPr>
      </w:pPr>
      <w:r w:rsidRPr="00845A2D">
        <w:rPr>
          <w:rFonts w:ascii="Times New Roman" w:hAnsi="Times New Roman" w:cs="Times New Roman"/>
          <w:sz w:val="26"/>
          <w:szCs w:val="26"/>
        </w:rPr>
        <w:t>Каждое верно выполненное задание 1–5,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заданий 6, 9, 10, 14 оценивается от 0 до 2 баллов.</w:t>
      </w:r>
    </w:p>
    <w:p w:rsidR="001736F7" w:rsidRPr="00845A2D" w:rsidRDefault="00845A2D" w:rsidP="0084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Максимальный первичный балл — 20</w:t>
      </w:r>
    </w:p>
    <w:p w:rsidR="001736F7" w:rsidRPr="000A33D6" w:rsidRDefault="001736F7" w:rsidP="001736F7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1736F7" w:rsidRPr="000A33D6" w:rsidTr="001736F7">
        <w:tc>
          <w:tcPr>
            <w:tcW w:w="4503" w:type="dxa"/>
          </w:tcPr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1736F7" w:rsidRPr="000A33D6" w:rsidTr="001736F7">
        <w:tc>
          <w:tcPr>
            <w:tcW w:w="4503" w:type="dxa"/>
          </w:tcPr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5E3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845A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1736F7" w:rsidRPr="000A33D6" w:rsidRDefault="00845A2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36F7" w:rsidRPr="006405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1736F7" w:rsidRPr="000A33D6" w:rsidRDefault="00845A2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736F7" w:rsidRPr="006405E3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1736F7" w:rsidRPr="000A33D6" w:rsidRDefault="00845A2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736F7" w:rsidRPr="006405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6F7" w:rsidRPr="00E12803" w:rsidRDefault="001736F7" w:rsidP="001736F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803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1736F7" w:rsidTr="001736F7">
        <w:tc>
          <w:tcPr>
            <w:tcW w:w="4503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736F7" w:rsidTr="001736F7">
        <w:tc>
          <w:tcPr>
            <w:tcW w:w="4503" w:type="dxa"/>
          </w:tcPr>
          <w:p w:rsidR="001736F7" w:rsidRPr="00E12803" w:rsidRDefault="00D46BE1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1736F7" w:rsidRPr="00E12803" w:rsidRDefault="00D46BE1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736F7" w:rsidRPr="00E12803" w:rsidRDefault="00D46BE1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1736F7" w:rsidRPr="00E12803" w:rsidRDefault="00D46BE1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1736F7" w:rsidRPr="00E12803" w:rsidRDefault="001736F7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8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D46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1736F7" w:rsidRDefault="001736F7" w:rsidP="001736F7">
      <w:pPr>
        <w:rPr>
          <w:rFonts w:ascii="Times New Roman" w:hAnsi="Times New Roman" w:cs="Times New Roman"/>
          <w:b/>
          <w:sz w:val="28"/>
          <w:szCs w:val="28"/>
        </w:rPr>
      </w:pPr>
    </w:p>
    <w:p w:rsidR="00D46BE1" w:rsidRDefault="00D46BE1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lastRenderedPageBreak/>
        <w:t>Общая гистограмма отметок</w:t>
      </w:r>
    </w:p>
    <w:p w:rsidR="001736F7" w:rsidRDefault="00D46BE1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7" w:rsidRPr="00253F92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0800AB" w:rsidRPr="000800AB" w:rsidRDefault="001736F7" w:rsidP="000800AB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1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6F7" w:rsidRPr="00436615" w:rsidRDefault="001736F7" w:rsidP="001736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36F7" w:rsidTr="001736F7">
        <w:tc>
          <w:tcPr>
            <w:tcW w:w="3190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1736F7" w:rsidTr="001736F7">
        <w:tc>
          <w:tcPr>
            <w:tcW w:w="3190" w:type="dxa"/>
          </w:tcPr>
          <w:p w:rsidR="001736F7" w:rsidRPr="00436615" w:rsidRDefault="00E91858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(59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1736F7" w:rsidRPr="00436615" w:rsidRDefault="006E7C76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20(23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1736F7" w:rsidRPr="00436615" w:rsidRDefault="006E7C76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(17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1736F7" w:rsidRDefault="001736F7" w:rsidP="001736F7"/>
    <w:p w:rsidR="00B61CA4" w:rsidRPr="00B61CA4" w:rsidRDefault="00B61CA4" w:rsidP="00B6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Сопоставительный анализ отметок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 и отметок пятиклассников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</w:p>
    <w:p w:rsidR="00B61CA4" w:rsidRPr="00B61CA4" w:rsidRDefault="00B61CA4" w:rsidP="00B6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текущие и итоговые работы подтверждает объективность выставления отметок </w:t>
      </w:r>
      <w:proofErr w:type="gramStart"/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B61CA4" w:rsidRPr="00B61CA4" w:rsidRDefault="00B61CA4" w:rsidP="00B61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математике у 59 </w:t>
      </w:r>
      <w:r w:rsidR="00E918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пятиклассников. У 23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детей, выполнявших работу отметка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 выше, чем итоговая отметка по математике. Данные расхождения объясняются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необъективностью оценивания достижения планируемых результатов учеников либо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повседневной работе учителя, а значит, отсутствием у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дифференциации базового («ученик научится») и повышенного («ученик получит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научиться») содержания при оценивании достижения планируемых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1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достижений, либо нарушением процедуры проверки и оценивания ВПР.</w:t>
      </w:r>
    </w:p>
    <w:p w:rsidR="00B61CA4" w:rsidRDefault="00B61CA4" w:rsidP="001736F7"/>
    <w:p w:rsidR="004165BB" w:rsidRDefault="004165BB" w:rsidP="00B61CA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65BB" w:rsidRDefault="004165BB" w:rsidP="001736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1736F7" w:rsidRDefault="004165BB" w:rsidP="001736F7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7" w:rsidRDefault="001736F7" w:rsidP="001736F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191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065"/>
        <w:gridCol w:w="567"/>
        <w:gridCol w:w="679"/>
        <w:gridCol w:w="597"/>
        <w:gridCol w:w="709"/>
        <w:gridCol w:w="3412"/>
      </w:tblGrid>
      <w:tr w:rsidR="006E7C76" w:rsidTr="0043475D">
        <w:trPr>
          <w:trHeight w:hRule="exact" w:val="493"/>
        </w:trPr>
        <w:tc>
          <w:tcPr>
            <w:tcW w:w="11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6E7C76" w:rsidTr="0043475D">
        <w:trPr>
          <w:trHeight w:hRule="exact" w:val="217"/>
        </w:trPr>
        <w:tc>
          <w:tcPr>
            <w:tcW w:w="119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C76" w:rsidTr="0043475D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E7C76" w:rsidTr="0043475D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E7C76" w:rsidTr="0043475D">
        <w:trPr>
          <w:gridAfter w:val="1"/>
          <w:wAfter w:w="3412" w:type="dxa"/>
          <w:trHeight w:hRule="exact" w:val="86"/>
        </w:trPr>
        <w:tc>
          <w:tcPr>
            <w:tcW w:w="85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C76" w:rsidTr="0043475D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67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20.6</w:t>
            </w:r>
          </w:p>
        </w:tc>
      </w:tr>
      <w:tr w:rsidR="006E7C76" w:rsidTr="0043475D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22.9</w:t>
            </w:r>
          </w:p>
        </w:tc>
      </w:tr>
      <w:tr w:rsidR="006E7C76" w:rsidTr="0043475D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C76" w:rsidTr="0043475D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4347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C76" w:rsidRPr="006E7C76" w:rsidRDefault="006E7C76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C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</w:tr>
    </w:tbl>
    <w:p w:rsidR="001736F7" w:rsidRDefault="001736F7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1736F7" w:rsidRDefault="001736F7" w:rsidP="001736F7">
      <w:pPr>
        <w:jc w:val="center"/>
        <w:rPr>
          <w:b/>
          <w:sz w:val="28"/>
          <w:szCs w:val="28"/>
        </w:rPr>
      </w:pPr>
    </w:p>
    <w:p w:rsidR="001736F7" w:rsidRDefault="001736F7" w:rsidP="001736F7">
      <w:pPr>
        <w:jc w:val="center"/>
        <w:rPr>
          <w:b/>
          <w:sz w:val="28"/>
          <w:szCs w:val="28"/>
        </w:rPr>
      </w:pPr>
    </w:p>
    <w:p w:rsidR="001736F7" w:rsidRDefault="001736F7" w:rsidP="0017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01AD6">
        <w:rPr>
          <w:b/>
          <w:sz w:val="28"/>
          <w:szCs w:val="28"/>
        </w:rPr>
        <w:t xml:space="preserve">роцент выполнения </w:t>
      </w:r>
      <w:proofErr w:type="gramStart"/>
      <w:r w:rsidR="00201AD6">
        <w:rPr>
          <w:b/>
          <w:sz w:val="28"/>
          <w:szCs w:val="28"/>
        </w:rPr>
        <w:t>обучающимися</w:t>
      </w:r>
      <w:proofErr w:type="gramEnd"/>
      <w:r w:rsidR="00201AD6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класса отдельных заданий ВПР по математике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1736F7" w:rsidRPr="005C2F31" w:rsidTr="001736F7">
        <w:tc>
          <w:tcPr>
            <w:tcW w:w="984" w:type="dxa"/>
            <w:vMerge w:val="restart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1736F7" w:rsidRPr="005C2F31" w:rsidRDefault="001736F7" w:rsidP="001736F7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1736F7" w:rsidTr="001736F7">
        <w:trPr>
          <w:trHeight w:val="1168"/>
        </w:trPr>
        <w:tc>
          <w:tcPr>
            <w:tcW w:w="984" w:type="dxa"/>
            <w:vMerge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1736F7" w:rsidRPr="00877045" w:rsidRDefault="001736F7" w:rsidP="001736F7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</w:p>
        </w:tc>
      </w:tr>
      <w:tr w:rsidR="001736F7" w:rsidRPr="00C02960" w:rsidTr="001736F7">
        <w:tc>
          <w:tcPr>
            <w:tcW w:w="984" w:type="dxa"/>
          </w:tcPr>
          <w:p w:rsidR="001736F7" w:rsidRPr="00716CBA" w:rsidRDefault="003E755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83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65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822" w:type="dxa"/>
          </w:tcPr>
          <w:p w:rsidR="001736F7" w:rsidRPr="003E7559" w:rsidRDefault="003E7559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3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связыва¬ющих</w:t>
            </w:r>
            <w:proofErr w:type="spellEnd"/>
            <w:r w:rsidRPr="003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</w:tr>
      <w:tr w:rsidR="001736F7" w:rsidRPr="00C02960" w:rsidTr="001736F7">
        <w:tc>
          <w:tcPr>
            <w:tcW w:w="984" w:type="dxa"/>
          </w:tcPr>
          <w:p w:rsidR="001736F7" w:rsidRDefault="003E755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83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1736F7" w:rsidRPr="00877045" w:rsidRDefault="003E7559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822" w:type="dxa"/>
          </w:tcPr>
          <w:p w:rsidR="001736F7" w:rsidRPr="003E7559" w:rsidRDefault="003E7559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</w:tr>
    </w:tbl>
    <w:p w:rsidR="001736F7" w:rsidRDefault="001736F7" w:rsidP="001736F7">
      <w:pPr>
        <w:rPr>
          <w:b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математике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1736F7" w:rsidTr="001736F7">
        <w:tc>
          <w:tcPr>
            <w:tcW w:w="1242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736F7" w:rsidRPr="00085BD3" w:rsidRDefault="005910E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понятием «натуральное число».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50" w:type="dxa"/>
          </w:tcPr>
          <w:p w:rsidR="001736F7" w:rsidRPr="009E4D6C" w:rsidRDefault="00695E20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736F7" w:rsidRPr="00085BD3" w:rsidRDefault="005910E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понятием «обыкновенная дробь».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950" w:type="dxa"/>
          </w:tcPr>
          <w:p w:rsidR="001736F7" w:rsidRPr="009E4D6C" w:rsidRDefault="00695E20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736F7" w:rsidRPr="00085BD3" w:rsidRDefault="005910E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понятием «десятичная дробь».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1736F7" w:rsidRPr="009E4D6C" w:rsidRDefault="006D76A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736F7" w:rsidRPr="00085BD3" w:rsidRDefault="005910E9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нахождение части числа и числа по его части.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1736F7" w:rsidRPr="009E4D6C" w:rsidRDefault="006D76A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0D5EAF" w:rsidRPr="000D5EAF" w:rsidRDefault="000D5EAF" w:rsidP="000D5E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направлено на умение находить неизвестный компонент</w:t>
            </w:r>
          </w:p>
          <w:p w:rsidR="001736F7" w:rsidRPr="00085BD3" w:rsidRDefault="000D5EA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арифметического действия.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950" w:type="dxa"/>
          </w:tcPr>
          <w:p w:rsidR="001736F7" w:rsidRPr="009E4D6C" w:rsidRDefault="006D76A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50" w:type="dxa"/>
          </w:tcPr>
          <w:p w:rsidR="001736F7" w:rsidRPr="009E4D6C" w:rsidRDefault="006D76A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несложные сюжетные задачи разных типов на все арифметические действия.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50" w:type="dxa"/>
          </w:tcPr>
          <w:p w:rsidR="001736F7" w:rsidRPr="009E4D6C" w:rsidRDefault="0074550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процент от числа, число по проценту от него; находить процентное </w:t>
            </w: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отношение двух чисел; находить процентное снижение или процентное повышение величины.</w:t>
            </w:r>
          </w:p>
        </w:tc>
        <w:tc>
          <w:tcPr>
            <w:tcW w:w="1843" w:type="dxa"/>
          </w:tcPr>
          <w:p w:rsidR="001736F7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950" w:type="dxa"/>
          </w:tcPr>
          <w:p w:rsidR="001736F7" w:rsidRPr="009E4D6C" w:rsidRDefault="00745504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</w:tcPr>
          <w:p w:rsidR="005910E9" w:rsidRPr="005910E9" w:rsidRDefault="005910E9" w:rsidP="005910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находить значение арифметического выражения </w:t>
            </w:r>
            <w:proofErr w:type="gramStart"/>
            <w:r w:rsidRPr="0059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736F7" w:rsidRPr="00085BD3" w:rsidRDefault="005910E9" w:rsidP="00085B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натуральными числами, </w:t>
            </w:r>
            <w:proofErr w:type="gramStart"/>
            <w:r w:rsidRPr="0059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содержащего</w:t>
            </w:r>
            <w:proofErr w:type="gramEnd"/>
            <w:r w:rsidRPr="00591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скобки.</w:t>
            </w:r>
          </w:p>
        </w:tc>
        <w:tc>
          <w:tcPr>
            <w:tcW w:w="1843" w:type="dxa"/>
          </w:tcPr>
          <w:p w:rsidR="001736F7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50" w:type="dxa"/>
          </w:tcPr>
          <w:p w:rsidR="001736F7" w:rsidRPr="009E4D6C" w:rsidRDefault="00466B8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задачи на покупки, решать несложные логические задачи методом рассуждений.</w:t>
            </w:r>
          </w:p>
        </w:tc>
        <w:tc>
          <w:tcPr>
            <w:tcW w:w="1843" w:type="dxa"/>
          </w:tcPr>
          <w:p w:rsidR="001736F7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50" w:type="dxa"/>
          </w:tcPr>
          <w:p w:rsidR="001736F7" w:rsidRPr="009E4D6C" w:rsidRDefault="002800C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11(1)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информацию, представленную в виде таблицы, диаграммы.</w:t>
            </w:r>
          </w:p>
        </w:tc>
        <w:tc>
          <w:tcPr>
            <w:tcW w:w="1843" w:type="dxa"/>
          </w:tcPr>
          <w:p w:rsidR="001736F7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950" w:type="dxa"/>
          </w:tcPr>
          <w:p w:rsidR="001736F7" w:rsidRPr="009E4D6C" w:rsidRDefault="002800C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11(2)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843" w:type="dxa"/>
          </w:tcPr>
          <w:p w:rsidR="001736F7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50" w:type="dxa"/>
          </w:tcPr>
          <w:p w:rsidR="001736F7" w:rsidRPr="009E4D6C" w:rsidRDefault="002800C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736F7" w:rsidTr="001736F7">
        <w:tc>
          <w:tcPr>
            <w:tcW w:w="1242" w:type="dxa"/>
          </w:tcPr>
          <w:p w:rsidR="001736F7" w:rsidRPr="009E4D6C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12(1)</w:t>
            </w:r>
          </w:p>
        </w:tc>
        <w:tc>
          <w:tcPr>
            <w:tcW w:w="4536" w:type="dxa"/>
          </w:tcPr>
          <w:p w:rsidR="001736F7" w:rsidRPr="00085BD3" w:rsidRDefault="000D63CF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Вычислять расстояния на местности в стандартных ситуациях.</w:t>
            </w:r>
          </w:p>
        </w:tc>
        <w:tc>
          <w:tcPr>
            <w:tcW w:w="1843" w:type="dxa"/>
          </w:tcPr>
          <w:p w:rsidR="001736F7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50" w:type="dxa"/>
          </w:tcPr>
          <w:p w:rsidR="001736F7" w:rsidRPr="009E4D6C" w:rsidRDefault="0061412B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0D5EAF" w:rsidTr="001736F7">
        <w:tc>
          <w:tcPr>
            <w:tcW w:w="1242" w:type="dxa"/>
          </w:tcPr>
          <w:p w:rsidR="000D5EAF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12(2)</w:t>
            </w:r>
          </w:p>
        </w:tc>
        <w:tc>
          <w:tcPr>
            <w:tcW w:w="4536" w:type="dxa"/>
          </w:tcPr>
          <w:p w:rsidR="000D5EAF" w:rsidRPr="00085BD3" w:rsidRDefault="00085BD3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простейшие постро</w:t>
            </w:r>
            <w:r w:rsidR="000D63CF"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ения и измерения на местности, необходимые в реальной жизни</w:t>
            </w:r>
          </w:p>
        </w:tc>
        <w:tc>
          <w:tcPr>
            <w:tcW w:w="1843" w:type="dxa"/>
          </w:tcPr>
          <w:p w:rsidR="000D5EAF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0D5EAF" w:rsidRPr="009E4D6C" w:rsidRDefault="0061412B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0D5EAF" w:rsidTr="001736F7">
        <w:tc>
          <w:tcPr>
            <w:tcW w:w="1242" w:type="dxa"/>
          </w:tcPr>
          <w:p w:rsidR="000D5EAF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0D5EAF" w:rsidRPr="00085BD3" w:rsidRDefault="00085BD3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Оперировать на базовом уровне понятиями: «прямоугольный параллелепипед», «куб», «шар».</w:t>
            </w:r>
          </w:p>
        </w:tc>
        <w:tc>
          <w:tcPr>
            <w:tcW w:w="1843" w:type="dxa"/>
          </w:tcPr>
          <w:p w:rsidR="000D5EAF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50" w:type="dxa"/>
          </w:tcPr>
          <w:p w:rsidR="000D5EAF" w:rsidRPr="009E4D6C" w:rsidRDefault="0061412B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0D5EAF" w:rsidTr="001736F7">
        <w:tc>
          <w:tcPr>
            <w:tcW w:w="1242" w:type="dxa"/>
          </w:tcPr>
          <w:p w:rsidR="000D5EAF" w:rsidRDefault="000D5EA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0D5EAF" w:rsidRPr="00085BD3" w:rsidRDefault="00085BD3" w:rsidP="00173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1843" w:type="dxa"/>
          </w:tcPr>
          <w:p w:rsidR="000D5EAF" w:rsidRPr="009E4D6C" w:rsidRDefault="00664CB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50" w:type="dxa"/>
          </w:tcPr>
          <w:p w:rsidR="000D5EAF" w:rsidRPr="009E4D6C" w:rsidRDefault="009E25DF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9C692C" w:rsidRDefault="009C692C"/>
    <w:p w:rsidR="005B3278" w:rsidRPr="00F42926" w:rsidRDefault="005B3278" w:rsidP="005B3278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6"/>
          <w:szCs w:val="26"/>
        </w:rPr>
      </w:pPr>
      <w:r w:rsidRPr="00F42926">
        <w:rPr>
          <w:color w:val="212121"/>
          <w:sz w:val="26"/>
          <w:szCs w:val="26"/>
        </w:rPr>
        <w:t>Низкие </w:t>
      </w:r>
      <w:r w:rsidRPr="00F42926">
        <w:rPr>
          <w:rStyle w:val="apple-converted-space"/>
          <w:color w:val="212121"/>
          <w:sz w:val="26"/>
          <w:szCs w:val="26"/>
        </w:rPr>
        <w:t> </w:t>
      </w:r>
      <w:r w:rsidRPr="00F42926">
        <w:rPr>
          <w:color w:val="212121"/>
          <w:sz w:val="26"/>
          <w:szCs w:val="26"/>
        </w:rPr>
        <w:t xml:space="preserve">результаты </w:t>
      </w:r>
      <w:r w:rsidR="00F42926">
        <w:rPr>
          <w:color w:val="212121"/>
          <w:sz w:val="26"/>
          <w:szCs w:val="26"/>
        </w:rPr>
        <w:t xml:space="preserve">менее 50% </w:t>
      </w:r>
      <w:r w:rsidRPr="00F42926">
        <w:rPr>
          <w:color w:val="212121"/>
          <w:sz w:val="26"/>
          <w:szCs w:val="26"/>
        </w:rPr>
        <w:t>по</w:t>
      </w:r>
      <w:r w:rsidR="00F42926">
        <w:rPr>
          <w:color w:val="212121"/>
          <w:sz w:val="26"/>
          <w:szCs w:val="26"/>
        </w:rPr>
        <w:t>казаны при выполнении заданий №</w:t>
      </w:r>
      <w:r w:rsidR="00FC7972">
        <w:rPr>
          <w:color w:val="212121"/>
          <w:sz w:val="26"/>
          <w:szCs w:val="26"/>
        </w:rPr>
        <w:t xml:space="preserve"> </w:t>
      </w:r>
      <w:r w:rsidR="00F42926">
        <w:rPr>
          <w:color w:val="212121"/>
          <w:sz w:val="26"/>
          <w:szCs w:val="26"/>
        </w:rPr>
        <w:t>6,8,9, 10</w:t>
      </w:r>
      <w:r w:rsidR="00FC7972">
        <w:rPr>
          <w:color w:val="212121"/>
          <w:sz w:val="26"/>
          <w:szCs w:val="26"/>
        </w:rPr>
        <w:t>,</w:t>
      </w:r>
      <w:r w:rsidRPr="00F42926">
        <w:rPr>
          <w:color w:val="212121"/>
          <w:sz w:val="26"/>
          <w:szCs w:val="26"/>
        </w:rPr>
        <w:t>14. Задание 14</w:t>
      </w:r>
      <w:r w:rsidR="00F42926">
        <w:rPr>
          <w:rFonts w:asciiTheme="minorHAnsi" w:hAnsiTheme="minorHAnsi"/>
          <w:color w:val="212121"/>
          <w:sz w:val="26"/>
          <w:szCs w:val="26"/>
        </w:rPr>
        <w:t xml:space="preserve"> </w:t>
      </w:r>
      <w:r w:rsidRPr="00F42926">
        <w:rPr>
          <w:color w:val="212121"/>
          <w:sz w:val="26"/>
          <w:szCs w:val="26"/>
        </w:rPr>
        <w:t>является заданием повышенного уровня сложности и направлено на проверку</w:t>
      </w:r>
    </w:p>
    <w:p w:rsidR="005B3278" w:rsidRPr="00F42926" w:rsidRDefault="005B3278" w:rsidP="005B3278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6"/>
          <w:szCs w:val="26"/>
        </w:rPr>
      </w:pPr>
      <w:r w:rsidRPr="00F42926">
        <w:rPr>
          <w:color w:val="212121"/>
          <w:sz w:val="26"/>
          <w:szCs w:val="26"/>
        </w:rPr>
        <w:t>логического мышления, умения проводить математические рассуждения. Такие</w:t>
      </w:r>
    </w:p>
    <w:p w:rsidR="005B3278" w:rsidRPr="00F42926" w:rsidRDefault="005B3278" w:rsidP="005B3278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6"/>
          <w:szCs w:val="26"/>
        </w:rPr>
      </w:pPr>
      <w:r w:rsidRPr="00F42926">
        <w:rPr>
          <w:color w:val="212121"/>
          <w:sz w:val="26"/>
          <w:szCs w:val="26"/>
        </w:rPr>
        <w:t>задания не требуют знания какого-то специального набора терминов и понятий.</w:t>
      </w:r>
    </w:p>
    <w:p w:rsidR="001736F7" w:rsidRDefault="00F42926" w:rsidP="00551BC0">
      <w:pPr>
        <w:pStyle w:val="a6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 w:rsidRPr="00F42926">
        <w:rPr>
          <w:color w:val="212121"/>
          <w:sz w:val="26"/>
          <w:szCs w:val="26"/>
        </w:rPr>
        <w:t>Наибольшее</w:t>
      </w:r>
      <w:r w:rsidR="00FC7972">
        <w:rPr>
          <w:color w:val="212121"/>
          <w:sz w:val="26"/>
          <w:szCs w:val="26"/>
        </w:rPr>
        <w:t xml:space="preserve"> затруднение вызвало задание №8</w:t>
      </w:r>
      <w:r w:rsidRPr="00F42926">
        <w:rPr>
          <w:color w:val="212121"/>
          <w:sz w:val="26"/>
          <w:szCs w:val="26"/>
        </w:rPr>
        <w:t xml:space="preserve"> на </w:t>
      </w:r>
      <w:r w:rsidR="00FC7972">
        <w:rPr>
          <w:color w:val="212121"/>
          <w:sz w:val="26"/>
          <w:szCs w:val="26"/>
        </w:rPr>
        <w:t>умение находить процент от числа</w:t>
      </w:r>
      <w:r w:rsidR="00551BC0">
        <w:rPr>
          <w:color w:val="212121"/>
          <w:sz w:val="26"/>
          <w:szCs w:val="26"/>
        </w:rPr>
        <w:t xml:space="preserve">, </w:t>
      </w:r>
      <w:r w:rsidR="00551BC0" w:rsidRPr="00085BD3">
        <w:rPr>
          <w:color w:val="000000"/>
          <w:shd w:val="clear" w:color="auto" w:fill="FFFFFF"/>
        </w:rPr>
        <w:t>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Pr="00F42926">
        <w:rPr>
          <w:color w:val="212121"/>
          <w:sz w:val="26"/>
          <w:szCs w:val="26"/>
        </w:rPr>
        <w:t xml:space="preserve"> Результат выполнения данного задания показал, что</w:t>
      </w:r>
      <w:r w:rsidR="00551BC0">
        <w:rPr>
          <w:rFonts w:asciiTheme="minorHAnsi" w:hAnsiTheme="minorHAnsi"/>
          <w:color w:val="212121"/>
          <w:sz w:val="26"/>
          <w:szCs w:val="26"/>
        </w:rPr>
        <w:t xml:space="preserve"> </w:t>
      </w:r>
      <w:r w:rsidRPr="00F42926">
        <w:rPr>
          <w:color w:val="212121"/>
          <w:sz w:val="26"/>
          <w:szCs w:val="26"/>
        </w:rPr>
        <w:t>учащиеся не смогли применить математические знания для решения учебно-практической задачи.</w:t>
      </w:r>
    </w:p>
    <w:p w:rsidR="00551BC0" w:rsidRPr="00551BC0" w:rsidRDefault="00551BC0" w:rsidP="00551BC0">
      <w:pPr>
        <w:pStyle w:val="a6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6"/>
          <w:szCs w:val="26"/>
        </w:rPr>
      </w:pPr>
    </w:p>
    <w:p w:rsidR="001736F7" w:rsidRDefault="00381318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Русский язык – 25</w:t>
      </w:r>
      <w:r w:rsidR="001736F7" w:rsidRPr="006A52D7">
        <w:rPr>
          <w:rFonts w:ascii="Times New Roman" w:hAnsi="Times New Roman" w:cs="Times New Roman"/>
          <w:b/>
          <w:sz w:val="26"/>
          <w:szCs w:val="26"/>
        </w:rPr>
        <w:t>.04.2019 г.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варианта проверочной работы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проверочной работы содержит 12 заданий, в том числе 5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заданий к приведенному тексту для чтения.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Задания 1–9 предполагают запись развернутого ответа, задания 10–12 -</w:t>
      </w:r>
    </w:p>
    <w:p w:rsid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краткого ответа в виде слова (сочетания слов).</w:t>
      </w:r>
    </w:p>
    <w:p w:rsidR="001736F7" w:rsidRPr="0071469D" w:rsidRDefault="0071469D" w:rsidP="00714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выполнение проверочной работы по русскому языку дается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4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 минут.</w:t>
      </w:r>
    </w:p>
    <w:p w:rsidR="001736F7" w:rsidRDefault="001736F7" w:rsidP="001736F7">
      <w:pPr>
        <w:rPr>
          <w:rFonts w:ascii="Times New Roman" w:hAnsi="Times New Roman" w:cs="Times New Roman"/>
          <w:b/>
          <w:sz w:val="26"/>
          <w:szCs w:val="26"/>
        </w:rPr>
      </w:pPr>
      <w:r w:rsidRPr="0051505E">
        <w:rPr>
          <w:rFonts w:ascii="Times New Roman" w:hAnsi="Times New Roman" w:cs="Times New Roman"/>
          <w:b/>
          <w:sz w:val="26"/>
          <w:szCs w:val="26"/>
        </w:rPr>
        <w:lastRenderedPageBreak/>
        <w:t>Система оценивания выполнения всей работы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задания 1 оценивается по трем критериям от 0 до 9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баллов.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задание 2 оценивается от 0 до 12 баллов.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каждое из заданий 3, 8, 9 оценивается от 0 до 2 баллов.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каждое из заданий 6 и 7 оценивается от 0 до 3 баллов.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на задание 4 оценивается от 0 до 5 баллов, на задание 5 – от 0 до</w:t>
      </w:r>
    </w:p>
    <w:p w:rsidR="00A02709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баллов.</w:t>
      </w:r>
    </w:p>
    <w:p w:rsidR="001736F7" w:rsidRPr="00A02709" w:rsidRDefault="00A02709" w:rsidP="00A02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2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Правильный ответ на каждое из заданий 10–12 оценивается 1 баллом.</w:t>
      </w:r>
    </w:p>
    <w:p w:rsidR="001736F7" w:rsidRPr="0071469D" w:rsidRDefault="001736F7" w:rsidP="001736F7">
      <w:pPr>
        <w:rPr>
          <w:rFonts w:ascii="Times New Roman" w:hAnsi="Times New Roman" w:cs="Times New Roman"/>
          <w:b/>
          <w:sz w:val="26"/>
          <w:szCs w:val="26"/>
        </w:rPr>
      </w:pPr>
      <w:r w:rsidRPr="0071469D">
        <w:rPr>
          <w:rFonts w:ascii="Times New Roman" w:hAnsi="Times New Roman" w:cs="Times New Roman"/>
          <w:b/>
          <w:sz w:val="26"/>
          <w:szCs w:val="26"/>
        </w:rPr>
        <w:t>Максимальны</w:t>
      </w:r>
      <w:r w:rsidR="00A02709" w:rsidRPr="0071469D">
        <w:rPr>
          <w:rFonts w:ascii="Times New Roman" w:hAnsi="Times New Roman" w:cs="Times New Roman"/>
          <w:b/>
          <w:sz w:val="26"/>
          <w:szCs w:val="26"/>
        </w:rPr>
        <w:t>й балл за выполнение работы − 45</w:t>
      </w:r>
      <w:r w:rsidRPr="0071469D">
        <w:rPr>
          <w:rFonts w:ascii="Times New Roman" w:hAnsi="Times New Roman" w:cs="Times New Roman"/>
          <w:b/>
          <w:sz w:val="26"/>
          <w:szCs w:val="26"/>
        </w:rPr>
        <w:t>.</w:t>
      </w:r>
    </w:p>
    <w:p w:rsidR="001736F7" w:rsidRPr="000A33D6" w:rsidRDefault="001736F7" w:rsidP="001736F7">
      <w:pPr>
        <w:rPr>
          <w:rFonts w:ascii="Times New Roman" w:hAnsi="Times New Roman" w:cs="Times New Roman"/>
          <w:b/>
          <w:sz w:val="26"/>
          <w:szCs w:val="26"/>
        </w:rPr>
      </w:pPr>
      <w:r w:rsidRPr="000A33D6">
        <w:rPr>
          <w:rFonts w:ascii="Times New Roman" w:hAnsi="Times New Roman" w:cs="Times New Roman"/>
          <w:b/>
          <w:sz w:val="26"/>
          <w:szCs w:val="26"/>
        </w:rPr>
        <w:t>Перевод первичных баллов в отметки по пятибалльной шкале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1736F7" w:rsidRPr="000A33D6" w:rsidTr="001736F7">
        <w:tc>
          <w:tcPr>
            <w:tcW w:w="4503" w:type="dxa"/>
          </w:tcPr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 xml:space="preserve">Отметка </w:t>
            </w:r>
            <w:proofErr w:type="gramStart"/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пятибалльной шкале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099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</w:tr>
      <w:tr w:rsidR="001736F7" w:rsidRPr="000A33D6" w:rsidTr="001736F7">
        <w:tc>
          <w:tcPr>
            <w:tcW w:w="4503" w:type="dxa"/>
          </w:tcPr>
          <w:p w:rsidR="001736F7" w:rsidRPr="000A33D6" w:rsidRDefault="001736F7" w:rsidP="00173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3D6">
              <w:rPr>
                <w:rFonts w:ascii="Times New Roman" w:hAnsi="Times New Roman" w:cs="Times New Roman"/>
                <w:sz w:val="26"/>
                <w:szCs w:val="26"/>
              </w:rPr>
              <w:t>Первичные баллы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05E">
              <w:rPr>
                <w:rFonts w:ascii="Times New Roman" w:hAnsi="Times New Roman" w:cs="Times New Roman"/>
                <w:sz w:val="26"/>
                <w:szCs w:val="26"/>
              </w:rPr>
              <w:t>0–</w:t>
            </w:r>
            <w:r w:rsidR="0071469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1736F7" w:rsidRPr="000A33D6" w:rsidRDefault="0071469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736F7" w:rsidRPr="005150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1736F7" w:rsidRPr="000A33D6" w:rsidRDefault="0071469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736F7" w:rsidRPr="005150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99" w:type="dxa"/>
          </w:tcPr>
          <w:p w:rsidR="001736F7" w:rsidRPr="000A33D6" w:rsidRDefault="0071469D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1736F7" w:rsidRPr="0051505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6F7" w:rsidRPr="007867A6" w:rsidRDefault="001736F7" w:rsidP="001736F7">
      <w:pPr>
        <w:rPr>
          <w:b/>
          <w:color w:val="000000"/>
          <w:sz w:val="28"/>
          <w:szCs w:val="28"/>
        </w:rPr>
      </w:pPr>
      <w:r w:rsidRPr="007867A6">
        <w:rPr>
          <w:b/>
          <w:color w:val="000000"/>
          <w:sz w:val="28"/>
          <w:szCs w:val="28"/>
        </w:rPr>
        <w:t>Распределение отметок</w:t>
      </w:r>
    </w:p>
    <w:tbl>
      <w:tblPr>
        <w:tblStyle w:val="a3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1736F7" w:rsidTr="001736F7">
        <w:tc>
          <w:tcPr>
            <w:tcW w:w="4503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417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99" w:type="dxa"/>
          </w:tcPr>
          <w:p w:rsidR="001736F7" w:rsidRPr="000A33D6" w:rsidRDefault="001736F7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3D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736F7" w:rsidTr="001736F7">
        <w:tc>
          <w:tcPr>
            <w:tcW w:w="4503" w:type="dxa"/>
          </w:tcPr>
          <w:p w:rsidR="001736F7" w:rsidRPr="00D47AAD" w:rsidRDefault="00D47AAD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1736F7" w:rsidRPr="00D47AAD" w:rsidRDefault="00D47AAD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1736F7" w:rsidRPr="00D47AAD" w:rsidRDefault="001736F7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47AAD"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736F7" w:rsidRPr="00D47AAD" w:rsidRDefault="00D47AAD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center"/>
          </w:tcPr>
          <w:p w:rsidR="001736F7" w:rsidRPr="00D47AAD" w:rsidRDefault="00D47AAD" w:rsidP="001736F7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7A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1736F7" w:rsidRDefault="001736F7" w:rsidP="001736F7">
      <w:pPr>
        <w:rPr>
          <w:rFonts w:ascii="Times New Roman" w:hAnsi="Times New Roman" w:cs="Times New Roman"/>
          <w:b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74A">
        <w:rPr>
          <w:rFonts w:ascii="Times New Roman" w:hAnsi="Times New Roman" w:cs="Times New Roman"/>
          <w:b/>
          <w:sz w:val="28"/>
          <w:szCs w:val="28"/>
        </w:rPr>
        <w:t>Общая гистограмма отметок</w:t>
      </w:r>
    </w:p>
    <w:p w:rsidR="001736F7" w:rsidRDefault="00D47AAD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60155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F7" w:rsidRPr="00253F92" w:rsidRDefault="001736F7" w:rsidP="0017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отметкам</w:t>
      </w:r>
    </w:p>
    <w:p w:rsidR="001736F7" w:rsidRDefault="001736F7" w:rsidP="001736F7">
      <w:pPr>
        <w:rPr>
          <w:rFonts w:ascii="Times New Roman" w:hAnsi="Times New Roman" w:cs="Times New Roman"/>
          <w:sz w:val="26"/>
          <w:szCs w:val="26"/>
        </w:rPr>
      </w:pPr>
      <w:r w:rsidRPr="00B52D7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724400" cy="234315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36F7" w:rsidRPr="00436615" w:rsidRDefault="001736F7" w:rsidP="001736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615">
        <w:rPr>
          <w:rFonts w:ascii="Times New Roman" w:hAnsi="Times New Roman" w:cs="Times New Roman"/>
          <w:b/>
          <w:sz w:val="28"/>
          <w:szCs w:val="28"/>
        </w:rPr>
        <w:t>Сравнительный анализ показателей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36F7" w:rsidTr="001736F7">
        <w:tc>
          <w:tcPr>
            <w:tcW w:w="3190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3190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91" w:type="dxa"/>
          </w:tcPr>
          <w:p w:rsidR="001736F7" w:rsidRPr="00436615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5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1736F7" w:rsidTr="001736F7">
        <w:tc>
          <w:tcPr>
            <w:tcW w:w="3190" w:type="dxa"/>
          </w:tcPr>
          <w:p w:rsidR="001736F7" w:rsidRPr="00436615" w:rsidRDefault="00B6783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(68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0" w:type="dxa"/>
          </w:tcPr>
          <w:p w:rsidR="001736F7" w:rsidRPr="00436615" w:rsidRDefault="00B6783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1736F7" w:rsidRPr="00436615" w:rsidRDefault="00B67831" w:rsidP="00173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6F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1736F7" w:rsidRDefault="001736F7" w:rsidP="001736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1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1736F7" w:rsidRDefault="00B67831" w:rsidP="001736F7"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B67831" w:rsidRDefault="00B67831" w:rsidP="001736F7">
      <w:pPr>
        <w:jc w:val="center"/>
        <w:rPr>
          <w:rFonts w:ascii="Arial" w:hAnsi="Arial" w:cs="Arial"/>
          <w:b/>
          <w:bCs/>
          <w:color w:val="000000"/>
        </w:rPr>
      </w:pPr>
    </w:p>
    <w:p w:rsidR="001736F7" w:rsidRDefault="001736F7" w:rsidP="001736F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Статистика по отметкам по школам района</w:t>
      </w:r>
    </w:p>
    <w:tbl>
      <w:tblPr>
        <w:tblW w:w="1248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1348"/>
        <w:gridCol w:w="709"/>
        <w:gridCol w:w="709"/>
        <w:gridCol w:w="709"/>
        <w:gridCol w:w="708"/>
        <w:gridCol w:w="3412"/>
      </w:tblGrid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2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24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86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Калужская обл.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Мещовский</w:t>
            </w:r>
            <w:proofErr w:type="spellEnd"/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Мещовская</w:t>
            </w:r>
            <w:proofErr w:type="spell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Домашовская</w:t>
            </w:r>
            <w:proofErr w:type="spell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Кудринская СОШ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Серпейская</w:t>
            </w:r>
            <w:proofErr w:type="spell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Алешинская</w:t>
            </w:r>
            <w:proofErr w:type="spell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п</w:t>
            </w:r>
            <w:proofErr w:type="gram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Мармыжовская</w:t>
            </w:r>
            <w:proofErr w:type="spellEnd"/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831" w:rsidRPr="00B67831" w:rsidTr="00B67831">
        <w:tblPrEx>
          <w:tblCellMar>
            <w:top w:w="0" w:type="dxa"/>
            <w:bottom w:w="0" w:type="dxa"/>
          </w:tblCellMar>
        </w:tblPrEx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B67831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ООШ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831" w:rsidRPr="00201AD6" w:rsidRDefault="00B67831" w:rsidP="00201A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A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7831" w:rsidRPr="00B67831" w:rsidRDefault="00B67831" w:rsidP="00B6783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736F7" w:rsidRDefault="001736F7" w:rsidP="001736F7">
      <w:pPr>
        <w:jc w:val="center"/>
        <w:rPr>
          <w:sz w:val="28"/>
          <w:szCs w:val="28"/>
        </w:rPr>
      </w:pPr>
    </w:p>
    <w:p w:rsidR="001736F7" w:rsidRDefault="001736F7" w:rsidP="001736F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01AD6">
        <w:rPr>
          <w:b/>
          <w:sz w:val="28"/>
          <w:szCs w:val="28"/>
        </w:rPr>
        <w:t xml:space="preserve">роцент выполнения </w:t>
      </w:r>
      <w:proofErr w:type="gramStart"/>
      <w:r w:rsidR="00201AD6">
        <w:rPr>
          <w:b/>
          <w:sz w:val="28"/>
          <w:szCs w:val="28"/>
        </w:rPr>
        <w:t>обучающимися</w:t>
      </w:r>
      <w:proofErr w:type="gramEnd"/>
      <w:r w:rsidR="00201AD6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класса отдельных заданий ВПР по русскому языку  в апреле  2019 года</w:t>
      </w:r>
    </w:p>
    <w:tbl>
      <w:tblPr>
        <w:tblStyle w:val="a3"/>
        <w:tblW w:w="10214" w:type="dxa"/>
        <w:tblInd w:w="-608" w:type="dxa"/>
        <w:tblLook w:val="04A0"/>
      </w:tblPr>
      <w:tblGrid>
        <w:gridCol w:w="984"/>
        <w:gridCol w:w="783"/>
        <w:gridCol w:w="1265"/>
        <w:gridCol w:w="1360"/>
        <w:gridCol w:w="5822"/>
      </w:tblGrid>
      <w:tr w:rsidR="001736F7" w:rsidRPr="005C2F31" w:rsidTr="001736F7">
        <w:tc>
          <w:tcPr>
            <w:tcW w:w="984" w:type="dxa"/>
            <w:vMerge w:val="restart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№ задания</w:t>
            </w:r>
          </w:p>
        </w:tc>
        <w:tc>
          <w:tcPr>
            <w:tcW w:w="3408" w:type="dxa"/>
            <w:gridSpan w:val="3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Процент выполнения задания</w:t>
            </w:r>
          </w:p>
        </w:tc>
        <w:tc>
          <w:tcPr>
            <w:tcW w:w="5822" w:type="dxa"/>
            <w:vMerge w:val="restart"/>
          </w:tcPr>
          <w:p w:rsidR="001736F7" w:rsidRPr="005C2F31" w:rsidRDefault="001736F7" w:rsidP="001736F7">
            <w:pPr>
              <w:rPr>
                <w:b/>
                <w:sz w:val="24"/>
                <w:szCs w:val="24"/>
              </w:rPr>
            </w:pPr>
            <w:r w:rsidRPr="005C2F31">
              <w:rPr>
                <w:b/>
                <w:bCs/>
                <w:color w:val="000000"/>
                <w:sz w:val="24"/>
                <w:szCs w:val="24"/>
              </w:rPr>
              <w:t>Проверяемый элемент содержания/ требования к уровню подготовки выпускников</w:t>
            </w:r>
          </w:p>
        </w:tc>
      </w:tr>
      <w:tr w:rsidR="001736F7" w:rsidTr="001736F7">
        <w:trPr>
          <w:trHeight w:val="1168"/>
        </w:trPr>
        <w:tc>
          <w:tcPr>
            <w:tcW w:w="984" w:type="dxa"/>
            <w:vMerge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в РФ</w:t>
            </w:r>
          </w:p>
        </w:tc>
        <w:tc>
          <w:tcPr>
            <w:tcW w:w="1265" w:type="dxa"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  <w:r>
              <w:t>в Калужской области</w:t>
            </w:r>
          </w:p>
        </w:tc>
        <w:tc>
          <w:tcPr>
            <w:tcW w:w="1360" w:type="dxa"/>
          </w:tcPr>
          <w:p w:rsidR="001736F7" w:rsidRPr="00877045" w:rsidRDefault="001736F7" w:rsidP="001736F7">
            <w:proofErr w:type="gramStart"/>
            <w:r w:rsidRPr="00877045">
              <w:t>В</w:t>
            </w:r>
            <w:proofErr w:type="gramEnd"/>
            <w:r w:rsidRPr="00877045">
              <w:t xml:space="preserve"> </w:t>
            </w:r>
            <w:proofErr w:type="gramStart"/>
            <w:r>
              <w:t>М</w:t>
            </w:r>
            <w:r w:rsidRPr="00877045">
              <w:t>ещовском</w:t>
            </w:r>
            <w:proofErr w:type="gramEnd"/>
            <w:r w:rsidRPr="00877045">
              <w:t xml:space="preserve"> районе</w:t>
            </w:r>
          </w:p>
        </w:tc>
        <w:tc>
          <w:tcPr>
            <w:tcW w:w="5822" w:type="dxa"/>
            <w:vMerge/>
          </w:tcPr>
          <w:p w:rsidR="001736F7" w:rsidRDefault="001736F7" w:rsidP="001736F7">
            <w:pPr>
              <w:rPr>
                <w:b/>
                <w:sz w:val="28"/>
                <w:szCs w:val="28"/>
              </w:rPr>
            </w:pPr>
          </w:p>
        </w:tc>
      </w:tr>
      <w:tr w:rsidR="001736F7" w:rsidRPr="00C02960" w:rsidTr="001736F7">
        <w:tc>
          <w:tcPr>
            <w:tcW w:w="984" w:type="dxa"/>
          </w:tcPr>
          <w:p w:rsidR="001736F7" w:rsidRPr="008E74D0" w:rsidRDefault="00241624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1К1</w:t>
            </w:r>
          </w:p>
        </w:tc>
        <w:tc>
          <w:tcPr>
            <w:tcW w:w="783" w:type="dxa"/>
          </w:tcPr>
          <w:p w:rsidR="001736F7" w:rsidRPr="00877045" w:rsidRDefault="00241624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5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60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822" w:type="dxa"/>
          </w:tcPr>
          <w:p w:rsidR="001736F7" w:rsidRPr="00CF4D72" w:rsidRDefault="002D3C74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</w:t>
            </w:r>
          </w:p>
        </w:tc>
      </w:tr>
      <w:tr w:rsidR="001736F7" w:rsidRPr="00C02960" w:rsidTr="001736F7">
        <w:tc>
          <w:tcPr>
            <w:tcW w:w="984" w:type="dxa"/>
          </w:tcPr>
          <w:p w:rsidR="001736F7" w:rsidRDefault="00241624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1К3</w:t>
            </w:r>
          </w:p>
        </w:tc>
        <w:tc>
          <w:tcPr>
            <w:tcW w:w="783" w:type="dxa"/>
          </w:tcPr>
          <w:p w:rsidR="001736F7" w:rsidRPr="00877045" w:rsidRDefault="00241624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265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0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822" w:type="dxa"/>
          </w:tcPr>
          <w:p w:rsidR="001736F7" w:rsidRPr="00CF4D72" w:rsidRDefault="002D3C74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</w:tr>
      <w:tr w:rsidR="001736F7" w:rsidRPr="00C02960" w:rsidTr="001736F7">
        <w:tc>
          <w:tcPr>
            <w:tcW w:w="984" w:type="dxa"/>
          </w:tcPr>
          <w:p w:rsidR="001736F7" w:rsidRDefault="00241624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2К2</w:t>
            </w:r>
          </w:p>
        </w:tc>
        <w:tc>
          <w:tcPr>
            <w:tcW w:w="783" w:type="dxa"/>
          </w:tcPr>
          <w:p w:rsidR="001736F7" w:rsidRPr="00877045" w:rsidRDefault="00241624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65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60" w:type="dxa"/>
          </w:tcPr>
          <w:p w:rsidR="001736F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822" w:type="dxa"/>
          </w:tcPr>
          <w:p w:rsidR="001736F7" w:rsidRPr="00CF4D72" w:rsidRDefault="009D0933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</w:t>
            </w:r>
          </w:p>
        </w:tc>
      </w:tr>
      <w:tr w:rsidR="009C7397" w:rsidRPr="00C02960" w:rsidTr="001736F7">
        <w:tc>
          <w:tcPr>
            <w:tcW w:w="984" w:type="dxa"/>
          </w:tcPr>
          <w:p w:rsidR="009C7397" w:rsidRDefault="009C739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2К3</w:t>
            </w:r>
          </w:p>
        </w:tc>
        <w:tc>
          <w:tcPr>
            <w:tcW w:w="783" w:type="dxa"/>
          </w:tcPr>
          <w:p w:rsidR="009C7397" w:rsidRPr="00877045" w:rsidRDefault="009C7397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:rsidR="009C739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60" w:type="dxa"/>
          </w:tcPr>
          <w:p w:rsidR="009C739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9C7397" w:rsidRPr="00CF4D72" w:rsidRDefault="009D0933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фонетический анализ слова; проводить морфемный анализ слов;</w:t>
            </w:r>
          </w:p>
        </w:tc>
      </w:tr>
      <w:tr w:rsidR="009C7397" w:rsidRPr="00C02960" w:rsidTr="001736F7">
        <w:tc>
          <w:tcPr>
            <w:tcW w:w="984" w:type="dxa"/>
          </w:tcPr>
          <w:p w:rsidR="009C7397" w:rsidRDefault="009C739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2К4</w:t>
            </w:r>
          </w:p>
        </w:tc>
        <w:tc>
          <w:tcPr>
            <w:tcW w:w="783" w:type="dxa"/>
          </w:tcPr>
          <w:p w:rsidR="009C7397" w:rsidRPr="00877045" w:rsidRDefault="009C7397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5" w:type="dxa"/>
          </w:tcPr>
          <w:p w:rsidR="009C739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0" w:type="dxa"/>
          </w:tcPr>
          <w:p w:rsidR="009C7397" w:rsidRPr="00877045" w:rsidRDefault="00A066F7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822" w:type="dxa"/>
          </w:tcPr>
          <w:p w:rsidR="009C7397" w:rsidRPr="00CF4D72" w:rsidRDefault="009D0933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слова; проводить синтаксический анализ словосочетания и предложения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2" w:type="dxa"/>
          </w:tcPr>
          <w:p w:rsidR="009D0933" w:rsidRPr="00CF4D72" w:rsidRDefault="009D0933" w:rsidP="0047025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2" w:type="dxa"/>
          </w:tcPr>
          <w:p w:rsidR="009D0933" w:rsidRPr="00CF4D72" w:rsidRDefault="00470250" w:rsidP="009D093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смысловой организации и функциональных </w:t>
            </w: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783" w:type="dxa"/>
          </w:tcPr>
          <w:p w:rsidR="009D0933" w:rsidRPr="00877045" w:rsidRDefault="009D0933" w:rsidP="0047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83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2" w:type="dxa"/>
          </w:tcPr>
          <w:p w:rsidR="009D0933" w:rsidRPr="00CF4D72" w:rsidRDefault="00470250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83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2" w:type="dxa"/>
          </w:tcPr>
          <w:p w:rsidR="009D0933" w:rsidRPr="00CF4D72" w:rsidRDefault="00CF4D72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их использования в речевой практике при создании </w:t>
            </w:r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</w:tr>
      <w:tr w:rsidR="009D0933" w:rsidRPr="00C02960" w:rsidTr="001736F7">
        <w:tc>
          <w:tcPr>
            <w:tcW w:w="984" w:type="dxa"/>
          </w:tcPr>
          <w:p w:rsidR="009D0933" w:rsidRDefault="009D0933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783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65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0" w:type="dxa"/>
          </w:tcPr>
          <w:p w:rsidR="009D0933" w:rsidRPr="00877045" w:rsidRDefault="009D0933" w:rsidP="0017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822" w:type="dxa"/>
          </w:tcPr>
          <w:p w:rsidR="009D0933" w:rsidRPr="00CF4D72" w:rsidRDefault="00CF4D72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CF4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</w:tr>
    </w:tbl>
    <w:p w:rsidR="001736F7" w:rsidRDefault="001736F7" w:rsidP="001736F7">
      <w:pPr>
        <w:ind w:firstLine="708"/>
        <w:rPr>
          <w:b/>
          <w:sz w:val="28"/>
          <w:szCs w:val="28"/>
        </w:rPr>
      </w:pPr>
    </w:p>
    <w:p w:rsidR="001736F7" w:rsidRDefault="001736F7" w:rsidP="001736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D6C">
        <w:rPr>
          <w:rFonts w:ascii="Times New Roman" w:hAnsi="Times New Roman" w:cs="Times New Roman"/>
          <w:b/>
          <w:sz w:val="26"/>
          <w:szCs w:val="26"/>
        </w:rPr>
        <w:t>Качественные показатели выполнения заданий ВПР по</w:t>
      </w:r>
      <w:r>
        <w:rPr>
          <w:rFonts w:ascii="Times New Roman" w:hAnsi="Times New Roman" w:cs="Times New Roman"/>
          <w:b/>
          <w:sz w:val="26"/>
          <w:szCs w:val="26"/>
        </w:rPr>
        <w:t xml:space="preserve"> русскому языку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843"/>
        <w:gridCol w:w="1950"/>
      </w:tblGrid>
      <w:tr w:rsidR="001736F7" w:rsidTr="001736F7">
        <w:tc>
          <w:tcPr>
            <w:tcW w:w="1242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4536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Основные умения и способы действий</w:t>
            </w:r>
          </w:p>
        </w:tc>
        <w:tc>
          <w:tcPr>
            <w:tcW w:w="1843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Справились с</w:t>
            </w:r>
          </w:p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1950" w:type="dxa"/>
          </w:tcPr>
          <w:p w:rsidR="001736F7" w:rsidRPr="009E4D6C" w:rsidRDefault="001736F7" w:rsidP="00173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Не справились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D6C"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</w:tr>
      <w:tr w:rsidR="001736F7" w:rsidTr="001736F7">
        <w:tc>
          <w:tcPr>
            <w:tcW w:w="1242" w:type="dxa"/>
          </w:tcPr>
          <w:p w:rsidR="001736F7" w:rsidRPr="00F63E23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1К1</w:t>
            </w:r>
          </w:p>
        </w:tc>
        <w:tc>
          <w:tcPr>
            <w:tcW w:w="4536" w:type="dxa"/>
          </w:tcPr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</w:t>
            </w:r>
            <w:proofErr w:type="gramStart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правильно</w:t>
            </w:r>
          </w:p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списывать </w:t>
            </w:r>
            <w:proofErr w:type="gramStart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осложнённый</w:t>
            </w:r>
            <w:proofErr w:type="gramEnd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пропусками</w:t>
            </w:r>
          </w:p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орфограмм и </w:t>
            </w:r>
            <w:proofErr w:type="spellStart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пунктограмм</w:t>
            </w:r>
            <w:proofErr w:type="spellEnd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текст,</w:t>
            </w:r>
          </w:p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соблюдая при письме </w:t>
            </w:r>
            <w:proofErr w:type="gramStart"/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изученные</w:t>
            </w:r>
            <w:proofErr w:type="gramEnd"/>
          </w:p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орфографические и пунктуационные</w:t>
            </w:r>
          </w:p>
          <w:p w:rsidR="001736F7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правила.</w:t>
            </w:r>
          </w:p>
        </w:tc>
        <w:tc>
          <w:tcPr>
            <w:tcW w:w="1843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950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1К2</w:t>
            </w:r>
          </w:p>
        </w:tc>
        <w:tc>
          <w:tcPr>
            <w:tcW w:w="4536" w:type="dxa"/>
          </w:tcPr>
          <w:p w:rsidR="001736F7" w:rsidRPr="009C57CF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1950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1К2</w:t>
            </w:r>
          </w:p>
        </w:tc>
        <w:tc>
          <w:tcPr>
            <w:tcW w:w="4536" w:type="dxa"/>
          </w:tcPr>
          <w:p w:rsidR="001736F7" w:rsidRPr="009C57CF" w:rsidRDefault="001736F7" w:rsidP="0017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1950" w:type="dxa"/>
          </w:tcPr>
          <w:p w:rsidR="001736F7" w:rsidRDefault="00864BCB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2К1</w:t>
            </w:r>
          </w:p>
        </w:tc>
        <w:tc>
          <w:tcPr>
            <w:tcW w:w="4536" w:type="dxa"/>
          </w:tcPr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Проводить фонетический анализ</w:t>
            </w:r>
          </w:p>
          <w:p w:rsidR="001736F7" w:rsidRPr="00A02B7D" w:rsidRDefault="006A313E" w:rsidP="006A313E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 о языке</w:t>
            </w:r>
          </w:p>
        </w:tc>
        <w:tc>
          <w:tcPr>
            <w:tcW w:w="1843" w:type="dxa"/>
          </w:tcPr>
          <w:p w:rsidR="001736F7" w:rsidRDefault="000267C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1950" w:type="dxa"/>
          </w:tcPr>
          <w:p w:rsidR="001736F7" w:rsidRDefault="000267C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2К2</w:t>
            </w:r>
          </w:p>
        </w:tc>
        <w:tc>
          <w:tcPr>
            <w:tcW w:w="4536" w:type="dxa"/>
          </w:tcPr>
          <w:p w:rsidR="006A313E" w:rsidRPr="006A313E" w:rsidRDefault="006A313E" w:rsidP="006A31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13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проводить морфемный анализ</w:t>
            </w:r>
            <w:r w:rsid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слов</w:t>
            </w:r>
          </w:p>
          <w:p w:rsidR="001736F7" w:rsidRPr="00C73AE5" w:rsidRDefault="001736F7" w:rsidP="00173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736F7" w:rsidRDefault="000267C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950" w:type="dxa"/>
          </w:tcPr>
          <w:p w:rsidR="001736F7" w:rsidRDefault="000267C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2К3</w:t>
            </w:r>
          </w:p>
        </w:tc>
        <w:tc>
          <w:tcPr>
            <w:tcW w:w="4536" w:type="dxa"/>
          </w:tcPr>
          <w:p w:rsidR="00D54A23" w:rsidRPr="00D54A23" w:rsidRDefault="00D54A23" w:rsidP="00D54A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проводить морфологический ана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лиз слова</w:t>
            </w:r>
          </w:p>
          <w:p w:rsidR="001736F7" w:rsidRPr="009C57CF" w:rsidRDefault="001736F7" w:rsidP="00D54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6F7" w:rsidRDefault="005B12AD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1950" w:type="dxa"/>
          </w:tcPr>
          <w:p w:rsidR="001736F7" w:rsidRDefault="000267C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1736F7" w:rsidTr="001736F7">
        <w:tc>
          <w:tcPr>
            <w:tcW w:w="1242" w:type="dxa"/>
          </w:tcPr>
          <w:p w:rsidR="001736F7" w:rsidRDefault="00CF4D72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2К4</w:t>
            </w:r>
          </w:p>
        </w:tc>
        <w:tc>
          <w:tcPr>
            <w:tcW w:w="4536" w:type="dxa"/>
          </w:tcPr>
          <w:p w:rsidR="00D54A23" w:rsidRPr="00D54A23" w:rsidRDefault="00D54A23" w:rsidP="00D54A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проводить синтаксический анализ</w:t>
            </w:r>
          </w:p>
          <w:p w:rsidR="001736F7" w:rsidRPr="00D54A23" w:rsidRDefault="00D54A23" w:rsidP="00D54A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словосочетания и предложения</w:t>
            </w:r>
          </w:p>
        </w:tc>
        <w:tc>
          <w:tcPr>
            <w:tcW w:w="1843" w:type="dxa"/>
          </w:tcPr>
          <w:p w:rsidR="001736F7" w:rsidRDefault="005B12AD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1950" w:type="dxa"/>
          </w:tcPr>
          <w:p w:rsidR="001736F7" w:rsidRDefault="005B12AD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D54A23" w:rsidRPr="00D54A23" w:rsidRDefault="00D54A23" w:rsidP="00D54A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</w:t>
            </w:r>
            <w:proofErr w:type="gramEnd"/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верно расставлять ударение во</w:t>
            </w:r>
          </w:p>
          <w:p w:rsidR="001736F7" w:rsidRPr="00D54A23" w:rsidRDefault="00D54A23" w:rsidP="00D54A2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A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всех данных словах.</w:t>
            </w:r>
          </w:p>
        </w:tc>
        <w:tc>
          <w:tcPr>
            <w:tcW w:w="1843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1950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4(1)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обозначать части речи </w:t>
            </w:r>
            <w:proofErr w:type="gramStart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предложении</w:t>
            </w:r>
            <w:proofErr w:type="gramEnd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указывать отсутствующие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нём части речи.</w:t>
            </w:r>
          </w:p>
        </w:tc>
        <w:tc>
          <w:tcPr>
            <w:tcW w:w="1843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1950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4(2)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обозначать части речи </w:t>
            </w:r>
            <w:proofErr w:type="gramStart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предложении</w:t>
            </w:r>
            <w:proofErr w:type="gramEnd"/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указывать отсутствующие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нём части речи.</w:t>
            </w:r>
          </w:p>
        </w:tc>
        <w:tc>
          <w:tcPr>
            <w:tcW w:w="1843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1950" w:type="dxa"/>
          </w:tcPr>
          <w:p w:rsidR="001736F7" w:rsidRDefault="00CD7A1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5(1)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препинания,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схемы предложения.</w:t>
            </w:r>
          </w:p>
        </w:tc>
        <w:tc>
          <w:tcPr>
            <w:tcW w:w="1843" w:type="dxa"/>
          </w:tcPr>
          <w:p w:rsidR="001736F7" w:rsidRDefault="00BE5A7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950" w:type="dxa"/>
          </w:tcPr>
          <w:p w:rsidR="001736F7" w:rsidRDefault="00BE5A7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5(2)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препинания,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составление схемы предложения.</w:t>
            </w:r>
          </w:p>
        </w:tc>
        <w:tc>
          <w:tcPr>
            <w:tcW w:w="1843" w:type="dxa"/>
          </w:tcPr>
          <w:p w:rsidR="001736F7" w:rsidRDefault="00E8797C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1736F7" w:rsidRDefault="00BE5A70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6(1)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препинания.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Объяснение основания выбора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предложения.</w:t>
            </w:r>
          </w:p>
        </w:tc>
        <w:tc>
          <w:tcPr>
            <w:tcW w:w="1843" w:type="dxa"/>
          </w:tcPr>
          <w:p w:rsidR="001736F7" w:rsidRDefault="00E8797C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1950" w:type="dxa"/>
          </w:tcPr>
          <w:p w:rsidR="001736F7" w:rsidRDefault="00E8797C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6(2)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препинания.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Объяснение основания выбора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предложения.</w:t>
            </w:r>
          </w:p>
        </w:tc>
        <w:tc>
          <w:tcPr>
            <w:tcW w:w="1843" w:type="dxa"/>
          </w:tcPr>
          <w:p w:rsidR="001736F7" w:rsidRDefault="00E8797C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1736F7" w:rsidRDefault="00E8797C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7(1)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препинания.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Объяснение основания выбора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предложения.</w:t>
            </w:r>
          </w:p>
        </w:tc>
        <w:tc>
          <w:tcPr>
            <w:tcW w:w="1843" w:type="dxa"/>
          </w:tcPr>
          <w:p w:rsidR="001736F7" w:rsidRDefault="0093738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950" w:type="dxa"/>
          </w:tcPr>
          <w:p w:rsidR="001736F7" w:rsidRDefault="0093738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7(2)</w:t>
            </w:r>
          </w:p>
        </w:tc>
        <w:tc>
          <w:tcPr>
            <w:tcW w:w="4536" w:type="dxa"/>
          </w:tcPr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Распознавание предложения и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расстановка знаков препинания.</w:t>
            </w:r>
          </w:p>
          <w:p w:rsidR="00F614E0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Объяснение основания выбора</w:t>
            </w:r>
          </w:p>
          <w:p w:rsidR="001736F7" w:rsidRPr="00F614E0" w:rsidRDefault="00F614E0" w:rsidP="00F614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14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предложения.</w:t>
            </w:r>
          </w:p>
        </w:tc>
        <w:tc>
          <w:tcPr>
            <w:tcW w:w="1843" w:type="dxa"/>
          </w:tcPr>
          <w:p w:rsidR="001736F7" w:rsidRDefault="0093738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950" w:type="dxa"/>
          </w:tcPr>
          <w:p w:rsidR="001736F7" w:rsidRDefault="0093738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6C55DF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письменно формулировать</w:t>
            </w:r>
          </w:p>
          <w:p w:rsidR="001736F7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основную мысль текста.</w:t>
            </w:r>
          </w:p>
        </w:tc>
        <w:tc>
          <w:tcPr>
            <w:tcW w:w="1843" w:type="dxa"/>
          </w:tcPr>
          <w:p w:rsidR="001736F7" w:rsidRDefault="005E3796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1950" w:type="dxa"/>
          </w:tcPr>
          <w:p w:rsidR="001736F7" w:rsidRDefault="00937389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6C55DF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письменно отвечать на вопрос,</w:t>
            </w:r>
          </w:p>
          <w:p w:rsidR="001736F7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заданный</w:t>
            </w:r>
            <w:proofErr w:type="gramEnd"/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исходному тексту.</w:t>
            </w:r>
          </w:p>
        </w:tc>
        <w:tc>
          <w:tcPr>
            <w:tcW w:w="1843" w:type="dxa"/>
          </w:tcPr>
          <w:p w:rsidR="001736F7" w:rsidRDefault="005E3796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50" w:type="dxa"/>
          </w:tcPr>
          <w:p w:rsidR="001736F7" w:rsidRDefault="005E3796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1736F7" w:rsidRPr="00451850" w:rsidRDefault="006C55DF" w:rsidP="0017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Умение определять типы речи.</w:t>
            </w:r>
          </w:p>
        </w:tc>
        <w:tc>
          <w:tcPr>
            <w:tcW w:w="1843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950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6C55DF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находить в тексте слово </w:t>
            </w:r>
            <w:proofErr w:type="gramStart"/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1736F7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указанным лексическим значением.</w:t>
            </w:r>
          </w:p>
        </w:tc>
        <w:tc>
          <w:tcPr>
            <w:tcW w:w="1843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1950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1736F7" w:rsidTr="001736F7">
        <w:tc>
          <w:tcPr>
            <w:tcW w:w="1242" w:type="dxa"/>
          </w:tcPr>
          <w:p w:rsidR="001736F7" w:rsidRDefault="00D322AE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6C55DF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Умение подбирать к указанному слову </w:t>
            </w:r>
            <w:proofErr w:type="gramStart"/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</w:t>
            </w:r>
            <w:proofErr w:type="gramEnd"/>
          </w:p>
          <w:p w:rsidR="001736F7" w:rsidRPr="006C55DF" w:rsidRDefault="006C55DF" w:rsidP="006C55D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C55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текста синонимы и антонимы.</w:t>
            </w:r>
          </w:p>
        </w:tc>
        <w:tc>
          <w:tcPr>
            <w:tcW w:w="1843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950" w:type="dxa"/>
          </w:tcPr>
          <w:p w:rsidR="001736F7" w:rsidRDefault="00236E87" w:rsidP="00173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</w:tbl>
    <w:p w:rsidR="001736F7" w:rsidRDefault="001736F7"/>
    <w:p w:rsidR="006C55DF" w:rsidRPr="006D6B39" w:rsidRDefault="00DF272F">
      <w:pPr>
        <w:rPr>
          <w:rFonts w:ascii="Times New Roman" w:hAnsi="Times New Roman" w:cs="Times New Roman"/>
          <w:sz w:val="26"/>
          <w:szCs w:val="26"/>
        </w:rPr>
      </w:pPr>
      <w:r w:rsidRPr="006D6B39">
        <w:rPr>
          <w:rFonts w:ascii="Times New Roman" w:hAnsi="Times New Roman" w:cs="Times New Roman"/>
          <w:sz w:val="26"/>
          <w:szCs w:val="26"/>
        </w:rPr>
        <w:t xml:space="preserve">Наибольшее затруднения у обучающихся вызвало задания:  7(2) </w:t>
      </w:r>
      <w:proofErr w:type="gramStart"/>
      <w:r w:rsidRPr="006D6B3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D6B39">
        <w:rPr>
          <w:rFonts w:ascii="Times New Roman" w:hAnsi="Times New Roman" w:cs="Times New Roman"/>
          <w:sz w:val="26"/>
          <w:szCs w:val="26"/>
        </w:rPr>
        <w:t xml:space="preserve">не справились 56 чел. 67%),  10 – не справились </w:t>
      </w:r>
      <w:r w:rsidR="006D6B39" w:rsidRPr="006D6B39">
        <w:rPr>
          <w:rFonts w:ascii="Times New Roman" w:hAnsi="Times New Roman" w:cs="Times New Roman"/>
          <w:sz w:val="26"/>
          <w:szCs w:val="26"/>
        </w:rPr>
        <w:t xml:space="preserve"> </w:t>
      </w:r>
      <w:r w:rsidRPr="006D6B39">
        <w:rPr>
          <w:rFonts w:ascii="Times New Roman" w:hAnsi="Times New Roman" w:cs="Times New Roman"/>
          <w:sz w:val="26"/>
          <w:szCs w:val="26"/>
        </w:rPr>
        <w:t xml:space="preserve">54 чел. </w:t>
      </w:r>
      <w:r w:rsidR="006D6B39" w:rsidRPr="006D6B39">
        <w:rPr>
          <w:rFonts w:ascii="Times New Roman" w:hAnsi="Times New Roman" w:cs="Times New Roman"/>
          <w:sz w:val="26"/>
          <w:szCs w:val="26"/>
        </w:rPr>
        <w:t>–</w:t>
      </w:r>
      <w:r w:rsidRPr="006D6B39">
        <w:rPr>
          <w:rFonts w:ascii="Times New Roman" w:hAnsi="Times New Roman" w:cs="Times New Roman"/>
          <w:sz w:val="26"/>
          <w:szCs w:val="26"/>
        </w:rPr>
        <w:t xml:space="preserve"> </w:t>
      </w:r>
      <w:r w:rsidR="006D6B39" w:rsidRPr="006D6B39">
        <w:rPr>
          <w:rFonts w:ascii="Times New Roman" w:hAnsi="Times New Roman" w:cs="Times New Roman"/>
          <w:sz w:val="26"/>
          <w:szCs w:val="26"/>
        </w:rPr>
        <w:t>64%.</w:t>
      </w:r>
      <w:r w:rsidR="006D6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5DF" w:rsidRDefault="006C55DF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5DF" w:rsidRDefault="006C55DF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5DF" w:rsidRDefault="006C55DF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5DF" w:rsidRDefault="006C55DF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55DF" w:rsidRDefault="006C55DF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318" w:rsidRDefault="00381318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E04">
        <w:rPr>
          <w:rFonts w:ascii="Times New Roman" w:hAnsi="Times New Roman" w:cs="Times New Roman"/>
          <w:b/>
          <w:sz w:val="26"/>
          <w:szCs w:val="26"/>
        </w:rPr>
        <w:t>Ср</w:t>
      </w:r>
      <w:r>
        <w:rPr>
          <w:rFonts w:ascii="Times New Roman" w:hAnsi="Times New Roman" w:cs="Times New Roman"/>
          <w:b/>
          <w:sz w:val="26"/>
          <w:szCs w:val="26"/>
        </w:rPr>
        <w:t>едний процент выполнения ВПР в 5</w:t>
      </w:r>
      <w:r w:rsidRPr="008F4E04">
        <w:rPr>
          <w:rFonts w:ascii="Times New Roman" w:hAnsi="Times New Roman" w:cs="Times New Roman"/>
          <w:b/>
          <w:sz w:val="26"/>
          <w:szCs w:val="26"/>
        </w:rPr>
        <w:t xml:space="preserve"> классах 2019 году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1318" w:rsidTr="00FC69A3">
        <w:tc>
          <w:tcPr>
            <w:tcW w:w="2392" w:type="dxa"/>
            <w:vMerge w:val="restart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Средний процент выполнения ВПР</w:t>
            </w:r>
          </w:p>
        </w:tc>
      </w:tr>
      <w:tr w:rsidR="00381318" w:rsidTr="00FC69A3">
        <w:tc>
          <w:tcPr>
            <w:tcW w:w="2392" w:type="dxa"/>
            <w:vMerge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2393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393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Мещовский</w:t>
            </w:r>
            <w:proofErr w:type="spellEnd"/>
            <w:r w:rsidRPr="00873DB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</w:tr>
      <w:tr w:rsidR="00381318" w:rsidTr="00FC69A3">
        <w:tc>
          <w:tcPr>
            <w:tcW w:w="2392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DB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2393" w:type="dxa"/>
          </w:tcPr>
          <w:p w:rsidR="00381318" w:rsidRPr="00873DB5" w:rsidRDefault="00F518A6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63,13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56,9</w:t>
            </w:r>
          </w:p>
        </w:tc>
      </w:tr>
      <w:tr w:rsidR="00381318" w:rsidTr="00FC69A3">
        <w:tc>
          <w:tcPr>
            <w:tcW w:w="2392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2393" w:type="dxa"/>
          </w:tcPr>
          <w:p w:rsidR="00381318" w:rsidRPr="00873DB5" w:rsidRDefault="00F518A6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53,7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81318" w:rsidTr="00FC69A3">
        <w:tc>
          <w:tcPr>
            <w:tcW w:w="2392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93" w:type="dxa"/>
          </w:tcPr>
          <w:p w:rsidR="00381318" w:rsidRPr="00873DB5" w:rsidRDefault="00686C2D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  <w:tc>
          <w:tcPr>
            <w:tcW w:w="2393" w:type="dxa"/>
          </w:tcPr>
          <w:p w:rsidR="00381318" w:rsidRPr="00873DB5" w:rsidRDefault="00F518A6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64,30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</w:tr>
      <w:tr w:rsidR="00381318" w:rsidTr="00FC69A3">
        <w:tc>
          <w:tcPr>
            <w:tcW w:w="2392" w:type="dxa"/>
          </w:tcPr>
          <w:p w:rsidR="00381318" w:rsidRPr="00873DB5" w:rsidRDefault="00381318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393" w:type="dxa"/>
          </w:tcPr>
          <w:p w:rsidR="00381318" w:rsidRPr="00873DB5" w:rsidRDefault="00686C2D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2393" w:type="dxa"/>
          </w:tcPr>
          <w:p w:rsidR="00381318" w:rsidRPr="00873DB5" w:rsidRDefault="00F518A6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50,07</w:t>
            </w:r>
          </w:p>
        </w:tc>
        <w:tc>
          <w:tcPr>
            <w:tcW w:w="2393" w:type="dxa"/>
          </w:tcPr>
          <w:p w:rsidR="00381318" w:rsidRPr="00873DB5" w:rsidRDefault="005048D0" w:rsidP="00FC6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</w:t>
            </w:r>
          </w:p>
        </w:tc>
      </w:tr>
    </w:tbl>
    <w:p w:rsidR="00381318" w:rsidRDefault="00381318" w:rsidP="0038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318" w:rsidRDefault="00381318" w:rsidP="003813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641C3">
        <w:rPr>
          <w:rFonts w:ascii="Times New Roman" w:hAnsi="Times New Roman" w:cs="Times New Roman"/>
          <w:sz w:val="26"/>
          <w:szCs w:val="26"/>
        </w:rPr>
        <w:t>Данный процент показывает отношение суммы первичных баллов, набранных всеми обучающимися за выполнение заданий ВПР, к максимально возможному числу баллов ВПР.</w:t>
      </w:r>
    </w:p>
    <w:p w:rsidR="00381318" w:rsidRPr="003641C3" w:rsidRDefault="005048D0" w:rsidP="003813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2019 году результаты по 5</w:t>
      </w:r>
      <w:r w:rsidR="00381318">
        <w:rPr>
          <w:rFonts w:ascii="Times New Roman" w:hAnsi="Times New Roman" w:cs="Times New Roman"/>
          <w:sz w:val="26"/>
          <w:szCs w:val="26"/>
        </w:rPr>
        <w:t xml:space="preserve"> классам в Мещовском районе </w:t>
      </w:r>
      <w:proofErr w:type="gramStart"/>
      <w:r w:rsidR="00381318">
        <w:rPr>
          <w:rFonts w:ascii="Times New Roman" w:hAnsi="Times New Roman" w:cs="Times New Roman"/>
          <w:sz w:val="26"/>
          <w:szCs w:val="26"/>
        </w:rPr>
        <w:t>ниже</w:t>
      </w:r>
      <w:proofErr w:type="gramEnd"/>
      <w:r w:rsidR="00381318">
        <w:rPr>
          <w:rFonts w:ascii="Times New Roman" w:hAnsi="Times New Roman" w:cs="Times New Roman"/>
          <w:sz w:val="26"/>
          <w:szCs w:val="26"/>
        </w:rPr>
        <w:t xml:space="preserve"> чем по Калужской области и в среднем по России по русскому языку, б</w:t>
      </w:r>
      <w:r>
        <w:rPr>
          <w:rFonts w:ascii="Times New Roman" w:hAnsi="Times New Roman" w:cs="Times New Roman"/>
          <w:sz w:val="26"/>
          <w:szCs w:val="26"/>
        </w:rPr>
        <w:t>иологии, истории</w:t>
      </w:r>
      <w:r w:rsidR="00381318">
        <w:rPr>
          <w:rFonts w:ascii="Times New Roman" w:hAnsi="Times New Roman" w:cs="Times New Roman"/>
          <w:sz w:val="26"/>
          <w:szCs w:val="26"/>
        </w:rPr>
        <w:t>. Средний процент выполнения по м</w:t>
      </w:r>
      <w:r w:rsidR="00686C2D">
        <w:rPr>
          <w:rFonts w:ascii="Times New Roman" w:hAnsi="Times New Roman" w:cs="Times New Roman"/>
          <w:sz w:val="26"/>
          <w:szCs w:val="26"/>
        </w:rPr>
        <w:t>атематики выше</w:t>
      </w:r>
      <w:r w:rsidR="003813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31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686C2D">
        <w:rPr>
          <w:rFonts w:ascii="Times New Roman" w:hAnsi="Times New Roman" w:cs="Times New Roman"/>
          <w:sz w:val="26"/>
          <w:szCs w:val="26"/>
        </w:rPr>
        <w:t xml:space="preserve"> среднем по России и </w:t>
      </w:r>
      <w:r w:rsidR="00381318">
        <w:rPr>
          <w:rFonts w:ascii="Times New Roman" w:hAnsi="Times New Roman" w:cs="Times New Roman"/>
          <w:sz w:val="26"/>
          <w:szCs w:val="26"/>
        </w:rPr>
        <w:t xml:space="preserve"> по Калужской обла</w:t>
      </w:r>
      <w:r w:rsidR="00686C2D">
        <w:rPr>
          <w:rFonts w:ascii="Times New Roman" w:hAnsi="Times New Roman" w:cs="Times New Roman"/>
          <w:sz w:val="26"/>
          <w:szCs w:val="26"/>
        </w:rPr>
        <w:t>сти</w:t>
      </w:r>
      <w:r w:rsidR="003813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1318" w:rsidRDefault="00381318"/>
    <w:sectPr w:rsidR="00381318" w:rsidSect="00C0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B7A"/>
    <w:rsid w:val="00016FF0"/>
    <w:rsid w:val="000267C0"/>
    <w:rsid w:val="00066076"/>
    <w:rsid w:val="000800AB"/>
    <w:rsid w:val="00085BD3"/>
    <w:rsid w:val="00092149"/>
    <w:rsid w:val="000C3855"/>
    <w:rsid w:val="000D32EC"/>
    <w:rsid w:val="000D5EAF"/>
    <w:rsid w:val="000D63CF"/>
    <w:rsid w:val="000F35EC"/>
    <w:rsid w:val="00127768"/>
    <w:rsid w:val="001736F7"/>
    <w:rsid w:val="001F4142"/>
    <w:rsid w:val="00201AD6"/>
    <w:rsid w:val="00204706"/>
    <w:rsid w:val="00236E87"/>
    <w:rsid w:val="00241624"/>
    <w:rsid w:val="002800CD"/>
    <w:rsid w:val="002826C4"/>
    <w:rsid w:val="002A2B63"/>
    <w:rsid w:val="002D3C74"/>
    <w:rsid w:val="003051BD"/>
    <w:rsid w:val="00381318"/>
    <w:rsid w:val="003E7559"/>
    <w:rsid w:val="004165BB"/>
    <w:rsid w:val="0043475D"/>
    <w:rsid w:val="00444FFC"/>
    <w:rsid w:val="00466B87"/>
    <w:rsid w:val="00470250"/>
    <w:rsid w:val="00473F4D"/>
    <w:rsid w:val="004A6C01"/>
    <w:rsid w:val="004E6D33"/>
    <w:rsid w:val="004F7D54"/>
    <w:rsid w:val="005048D0"/>
    <w:rsid w:val="0050554F"/>
    <w:rsid w:val="00523331"/>
    <w:rsid w:val="00551BC0"/>
    <w:rsid w:val="00555145"/>
    <w:rsid w:val="005910E9"/>
    <w:rsid w:val="005B12AD"/>
    <w:rsid w:val="005B3278"/>
    <w:rsid w:val="005D30A2"/>
    <w:rsid w:val="005E3796"/>
    <w:rsid w:val="0061412B"/>
    <w:rsid w:val="00633893"/>
    <w:rsid w:val="00664CBF"/>
    <w:rsid w:val="00686C2D"/>
    <w:rsid w:val="00690D1F"/>
    <w:rsid w:val="00695E20"/>
    <w:rsid w:val="006A313E"/>
    <w:rsid w:val="006A5B7A"/>
    <w:rsid w:val="006C55DF"/>
    <w:rsid w:val="006D6B39"/>
    <w:rsid w:val="006D76A4"/>
    <w:rsid w:val="006E7C76"/>
    <w:rsid w:val="0071469D"/>
    <w:rsid w:val="00745504"/>
    <w:rsid w:val="00767CB7"/>
    <w:rsid w:val="007C0999"/>
    <w:rsid w:val="007E0C73"/>
    <w:rsid w:val="00832E4A"/>
    <w:rsid w:val="0083673D"/>
    <w:rsid w:val="00845A2D"/>
    <w:rsid w:val="00855396"/>
    <w:rsid w:val="00864BCB"/>
    <w:rsid w:val="008B536F"/>
    <w:rsid w:val="00913ADA"/>
    <w:rsid w:val="0092169E"/>
    <w:rsid w:val="00937389"/>
    <w:rsid w:val="00986F45"/>
    <w:rsid w:val="009C692C"/>
    <w:rsid w:val="009C7397"/>
    <w:rsid w:val="009D0933"/>
    <w:rsid w:val="009E25DF"/>
    <w:rsid w:val="00A02709"/>
    <w:rsid w:val="00A066F7"/>
    <w:rsid w:val="00A50CDC"/>
    <w:rsid w:val="00AB0823"/>
    <w:rsid w:val="00AB2E0C"/>
    <w:rsid w:val="00AF445F"/>
    <w:rsid w:val="00B046B5"/>
    <w:rsid w:val="00B3687E"/>
    <w:rsid w:val="00B61CA4"/>
    <w:rsid w:val="00B627C0"/>
    <w:rsid w:val="00B67831"/>
    <w:rsid w:val="00B84B15"/>
    <w:rsid w:val="00BC6B99"/>
    <w:rsid w:val="00BE5A70"/>
    <w:rsid w:val="00C06A88"/>
    <w:rsid w:val="00C3766E"/>
    <w:rsid w:val="00C401B2"/>
    <w:rsid w:val="00C72F64"/>
    <w:rsid w:val="00C93EAC"/>
    <w:rsid w:val="00CC11CC"/>
    <w:rsid w:val="00CD7A10"/>
    <w:rsid w:val="00CF4D72"/>
    <w:rsid w:val="00CF56B8"/>
    <w:rsid w:val="00D2090C"/>
    <w:rsid w:val="00D2589F"/>
    <w:rsid w:val="00D322AE"/>
    <w:rsid w:val="00D46BE1"/>
    <w:rsid w:val="00D47AAD"/>
    <w:rsid w:val="00D54A23"/>
    <w:rsid w:val="00D60765"/>
    <w:rsid w:val="00D6422A"/>
    <w:rsid w:val="00D66EBE"/>
    <w:rsid w:val="00D87B19"/>
    <w:rsid w:val="00DC7CEE"/>
    <w:rsid w:val="00DD351B"/>
    <w:rsid w:val="00DE3A53"/>
    <w:rsid w:val="00DF272F"/>
    <w:rsid w:val="00E14B7D"/>
    <w:rsid w:val="00E77B9C"/>
    <w:rsid w:val="00E8797C"/>
    <w:rsid w:val="00E91858"/>
    <w:rsid w:val="00E91D6C"/>
    <w:rsid w:val="00EF0951"/>
    <w:rsid w:val="00F23505"/>
    <w:rsid w:val="00F30B15"/>
    <w:rsid w:val="00F42926"/>
    <w:rsid w:val="00F518A6"/>
    <w:rsid w:val="00F53148"/>
    <w:rsid w:val="00F550FA"/>
    <w:rsid w:val="00F614E0"/>
    <w:rsid w:val="00F8693C"/>
    <w:rsid w:val="00F93FD0"/>
    <w:rsid w:val="00FA0A9A"/>
    <w:rsid w:val="00FC69A3"/>
    <w:rsid w:val="00FC7972"/>
    <w:rsid w:val="00FE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5B7A"/>
  </w:style>
  <w:style w:type="paragraph" w:styleId="a4">
    <w:name w:val="Balloon Text"/>
    <w:basedOn w:val="a"/>
    <w:link w:val="a5"/>
    <w:uiPriority w:val="99"/>
    <w:semiHidden/>
    <w:unhideWhenUsed/>
    <w:rsid w:val="006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80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738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39.1</c:v>
                </c:pt>
                <c:pt idx="2">
                  <c:v>37.300000000000004</c:v>
                </c:pt>
                <c:pt idx="3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8008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864E-2"/>
                </c:manualLayout>
              </c:layout>
              <c:showVal val="1"/>
            </c:dLbl>
            <c:dLbl>
              <c:idx val="2"/>
              <c:layout>
                <c:manualLayout>
                  <c:x val="3.2881000762002045E-2"/>
                  <c:y val="-1.095832533128483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9.5</c:v>
                </c:pt>
                <c:pt idx="1">
                  <c:v>40</c:v>
                </c:pt>
                <c:pt idx="2">
                  <c:v>35.800000000000004</c:v>
                </c:pt>
                <c:pt idx="3">
                  <c:v>14.6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72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72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773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55.8</c:v>
                </c:pt>
                <c:pt idx="2">
                  <c:v>24.4</c:v>
                </c:pt>
                <c:pt idx="3">
                  <c:v>10.5</c:v>
                </c:pt>
              </c:numCache>
            </c:numRef>
          </c:val>
        </c:ser>
        <c:dLbls>
          <c:showVal val="1"/>
        </c:dLbls>
        <c:shape val="box"/>
        <c:axId val="83832192"/>
        <c:axId val="86678912"/>
        <c:axId val="0"/>
      </c:bar3DChart>
      <c:catAx>
        <c:axId val="83832192"/>
        <c:scaling>
          <c:orientation val="minMax"/>
        </c:scaling>
        <c:axPos val="b"/>
        <c:numFmt formatCode="General" sourceLinked="1"/>
        <c:tickLblPos val="nextTo"/>
        <c:crossAx val="86678912"/>
        <c:crosses val="autoZero"/>
        <c:auto val="1"/>
        <c:lblAlgn val="ctr"/>
        <c:lblOffset val="100"/>
      </c:catAx>
      <c:valAx>
        <c:axId val="86678912"/>
        <c:scaling>
          <c:orientation val="minMax"/>
        </c:scaling>
        <c:axPos val="l"/>
        <c:majorGridlines/>
        <c:numFmt formatCode="General" sourceLinked="1"/>
        <c:tickLblPos val="nextTo"/>
        <c:crossAx val="8383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749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36.300000000000004</c:v>
                </c:pt>
                <c:pt idx="2">
                  <c:v>47</c:v>
                </c:pt>
                <c:pt idx="3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93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718E-2"/>
                </c:manualLayout>
              </c:layout>
              <c:showVal val="1"/>
            </c:dLbl>
            <c:dLbl>
              <c:idx val="2"/>
              <c:layout>
                <c:manualLayout>
                  <c:x val="3.2881000762001983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</c:v>
                </c:pt>
                <c:pt idx="1">
                  <c:v>34.9</c:v>
                </c:pt>
                <c:pt idx="2">
                  <c:v>47.8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671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671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41.4</c:v>
                </c:pt>
                <c:pt idx="2">
                  <c:v>41.4</c:v>
                </c:pt>
                <c:pt idx="3">
                  <c:v>13.8</c:v>
                </c:pt>
              </c:numCache>
            </c:numRef>
          </c:val>
        </c:ser>
        <c:dLbls>
          <c:showVal val="1"/>
        </c:dLbls>
        <c:shape val="box"/>
        <c:axId val="87283584"/>
        <c:axId val="87549440"/>
        <c:axId val="0"/>
      </c:bar3DChart>
      <c:catAx>
        <c:axId val="87283584"/>
        <c:scaling>
          <c:orientation val="minMax"/>
        </c:scaling>
        <c:axPos val="b"/>
        <c:numFmt formatCode="General" sourceLinked="1"/>
        <c:tickLblPos val="nextTo"/>
        <c:crossAx val="87549440"/>
        <c:crosses val="autoZero"/>
        <c:auto val="1"/>
        <c:lblAlgn val="ctr"/>
        <c:lblOffset val="100"/>
      </c:catAx>
      <c:valAx>
        <c:axId val="87549440"/>
        <c:scaling>
          <c:orientation val="minMax"/>
        </c:scaling>
        <c:axPos val="l"/>
        <c:majorGridlines/>
        <c:numFmt formatCode="General" sourceLinked="1"/>
        <c:tickLblPos val="nextTo"/>
        <c:crossAx val="8728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763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947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753E-2"/>
                </c:manualLayout>
              </c:layout>
              <c:showVal val="1"/>
            </c:dLbl>
            <c:dLbl>
              <c:idx val="2"/>
              <c:layout>
                <c:manualLayout>
                  <c:x val="3.2881000762002011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31.5</c:v>
                </c:pt>
                <c:pt idx="2">
                  <c:v>33.6</c:v>
                </c:pt>
                <c:pt idx="3">
                  <c:v>22.9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682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682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36</c:v>
                </c:pt>
                <c:pt idx="2">
                  <c:v>31.4</c:v>
                </c:pt>
                <c:pt idx="3">
                  <c:v>23.3</c:v>
                </c:pt>
              </c:numCache>
            </c:numRef>
          </c:val>
        </c:ser>
        <c:dLbls>
          <c:showVal val="1"/>
        </c:dLbls>
        <c:shape val="box"/>
        <c:axId val="91185152"/>
        <c:axId val="91188608"/>
        <c:axId val="0"/>
      </c:bar3DChart>
      <c:catAx>
        <c:axId val="91185152"/>
        <c:scaling>
          <c:orientation val="minMax"/>
        </c:scaling>
        <c:axPos val="b"/>
        <c:numFmt formatCode="General" sourceLinked="1"/>
        <c:tickLblPos val="nextTo"/>
        <c:crossAx val="91188608"/>
        <c:crosses val="autoZero"/>
        <c:auto val="1"/>
        <c:lblAlgn val="ctr"/>
        <c:lblOffset val="100"/>
      </c:catAx>
      <c:valAx>
        <c:axId val="91188608"/>
        <c:scaling>
          <c:orientation val="minMax"/>
        </c:scaling>
        <c:axPos val="l"/>
        <c:majorGridlines/>
        <c:numFmt formatCode="General" sourceLinked="1"/>
        <c:tickLblPos val="nextTo"/>
        <c:crossAx val="91185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РФ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8263679208110711E-2"/>
                </c:manualLayout>
              </c:layout>
              <c:showVal val="1"/>
            </c:dLbl>
            <c:dLbl>
              <c:idx val="3"/>
              <c:layout>
                <c:manualLayout>
                  <c:x val="-1.4519056261343017E-2"/>
                  <c:y val="-8.6299892125135547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Калужской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7.5837908115807852E-3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1.3271633920265992E-2"/>
                  <c:y val="-5.4791037624332586E-2"/>
                </c:manualLayout>
              </c:layout>
              <c:showVal val="1"/>
            </c:dLbl>
            <c:dLbl>
              <c:idx val="2"/>
              <c:layout>
                <c:manualLayout>
                  <c:x val="3.2881000762001907E-2"/>
                  <c:y val="-1.0958325331284813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12.9</c:v>
                </c:pt>
                <c:pt idx="1">
                  <c:v>32.4</c:v>
                </c:pt>
                <c:pt idx="2">
                  <c:v>37.6</c:v>
                </c:pt>
                <c:pt idx="3">
                  <c:v>17.100000000000001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Мещовскому району</c:v>
                </c:pt>
              </c:strCache>
            </c:strRef>
          </c:tx>
          <c:dLbls>
            <c:dLbl>
              <c:idx val="0"/>
              <c:layout>
                <c:manualLayout>
                  <c:x val="1.3271633920265992E-2"/>
                  <c:y val="-2.9221886732975808E-2"/>
                </c:manualLayout>
              </c:layout>
              <c:showVal val="1"/>
            </c:dLbl>
            <c:dLbl>
              <c:idx val="1"/>
              <c:layout>
                <c:manualLayout>
                  <c:x val="2.275137243474264E-2"/>
                  <c:y val="-2.5569150891353837E-2"/>
                </c:manualLayout>
              </c:layout>
              <c:showVal val="1"/>
            </c:dLbl>
            <c:dLbl>
              <c:idx val="2"/>
              <c:layout>
                <c:manualLayout>
                  <c:x val="2.275137243474264E-2"/>
                  <c:y val="-2.5569150891353837E-2"/>
                </c:manualLayout>
              </c:layout>
              <c:showVal val="1"/>
            </c:dLbl>
            <c:dLbl>
              <c:idx val="3"/>
              <c:layout>
                <c:manualLayout>
                  <c:x val="3.1005439463407686E-2"/>
                  <c:y val="-2.556908649966435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</c:v>
                </c:pt>
                <c:pt idx="1">
                  <c:v>45.2</c:v>
                </c:pt>
                <c:pt idx="2">
                  <c:v>28.6</c:v>
                </c:pt>
                <c:pt idx="3">
                  <c:v>11.9</c:v>
                </c:pt>
              </c:numCache>
            </c:numRef>
          </c:val>
        </c:ser>
        <c:dLbls>
          <c:showVal val="1"/>
        </c:dLbls>
        <c:shape val="box"/>
        <c:axId val="91267072"/>
        <c:axId val="91268992"/>
        <c:axId val="0"/>
      </c:bar3DChart>
      <c:catAx>
        <c:axId val="91267072"/>
        <c:scaling>
          <c:orientation val="minMax"/>
        </c:scaling>
        <c:axPos val="b"/>
        <c:numFmt formatCode="General" sourceLinked="1"/>
        <c:tickLblPos val="nextTo"/>
        <c:crossAx val="91268992"/>
        <c:crosses val="autoZero"/>
        <c:auto val="1"/>
        <c:lblAlgn val="ctr"/>
        <c:lblOffset val="100"/>
      </c:catAx>
      <c:valAx>
        <c:axId val="91268992"/>
        <c:scaling>
          <c:orientation val="minMax"/>
        </c:scaling>
        <c:axPos val="l"/>
        <c:majorGridlines/>
        <c:numFmt formatCode="General" sourceLinked="1"/>
        <c:tickLblPos val="nextTo"/>
        <c:crossAx val="9126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2019-09-30T13:10:00Z</dcterms:created>
  <dcterms:modified xsi:type="dcterms:W3CDTF">2019-10-14T12:03:00Z</dcterms:modified>
</cp:coreProperties>
</file>