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59" w:rsidRPr="00C82D54" w:rsidRDefault="00B36F59" w:rsidP="00B36F59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ОТДЕЛ ОБРАЗОВАНИЯ</w:t>
      </w:r>
    </w:p>
    <w:p w:rsidR="00B36F59" w:rsidRPr="00C82D54" w:rsidRDefault="00B36F59" w:rsidP="00B36F59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АДМИНИСТРАЦИИ МУНИЦИПАЛЬНОГО РАЙОНА</w:t>
      </w:r>
    </w:p>
    <w:p w:rsidR="00B36F59" w:rsidRPr="00C82D54" w:rsidRDefault="00B36F59" w:rsidP="00B36F59">
      <w:pPr>
        <w:jc w:val="center"/>
        <w:rPr>
          <w:b/>
          <w:sz w:val="28"/>
          <w:szCs w:val="28"/>
        </w:rPr>
      </w:pPr>
      <w:r w:rsidRPr="00C82D54">
        <w:rPr>
          <w:b/>
          <w:sz w:val="28"/>
          <w:szCs w:val="28"/>
        </w:rPr>
        <w:t>«МЕЩОВСКИЙ РАЙОН»</w:t>
      </w:r>
    </w:p>
    <w:p w:rsidR="00B36F59" w:rsidRPr="00983016" w:rsidRDefault="00B36F59" w:rsidP="00B36F59">
      <w:pPr>
        <w:rPr>
          <w:sz w:val="26"/>
          <w:szCs w:val="26"/>
        </w:rPr>
      </w:pPr>
      <w:r w:rsidRPr="00983016">
        <w:rPr>
          <w:sz w:val="26"/>
          <w:szCs w:val="26"/>
        </w:rPr>
        <w:tab/>
      </w:r>
    </w:p>
    <w:p w:rsidR="00B36F59" w:rsidRPr="00983016" w:rsidRDefault="00B36F59" w:rsidP="00B36F59">
      <w:pPr>
        <w:rPr>
          <w:sz w:val="26"/>
          <w:szCs w:val="26"/>
        </w:rPr>
      </w:pPr>
    </w:p>
    <w:p w:rsidR="00B36F59" w:rsidRPr="00C82D54" w:rsidRDefault="00B36F59" w:rsidP="00B36F59">
      <w:pPr>
        <w:jc w:val="center"/>
        <w:rPr>
          <w:b/>
          <w:sz w:val="40"/>
          <w:szCs w:val="40"/>
        </w:rPr>
      </w:pPr>
      <w:r w:rsidRPr="00C82D54">
        <w:rPr>
          <w:b/>
          <w:sz w:val="40"/>
          <w:szCs w:val="40"/>
        </w:rPr>
        <w:t>ПРИКАЗ</w:t>
      </w:r>
    </w:p>
    <w:p w:rsidR="00B36F59" w:rsidRPr="00983016" w:rsidRDefault="00B36F59" w:rsidP="00B36F59">
      <w:pPr>
        <w:rPr>
          <w:sz w:val="26"/>
          <w:szCs w:val="26"/>
        </w:rPr>
      </w:pPr>
    </w:p>
    <w:p w:rsidR="00B36F59" w:rsidRPr="00983016" w:rsidRDefault="00B36F59" w:rsidP="00B36F59">
      <w:pPr>
        <w:rPr>
          <w:sz w:val="26"/>
          <w:szCs w:val="26"/>
        </w:rPr>
      </w:pPr>
    </w:p>
    <w:p w:rsidR="00B36F59" w:rsidRPr="00C82DD9" w:rsidRDefault="00B36F59" w:rsidP="00B36F5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30</w:t>
      </w:r>
      <w:r w:rsidR="001A3CD3">
        <w:rPr>
          <w:b/>
          <w:sz w:val="26"/>
          <w:szCs w:val="26"/>
        </w:rPr>
        <w:t>.12. 2019</w:t>
      </w:r>
      <w:r>
        <w:rPr>
          <w:b/>
          <w:sz w:val="26"/>
          <w:szCs w:val="26"/>
        </w:rPr>
        <w:t xml:space="preserve"> </w:t>
      </w:r>
      <w:r w:rsidRPr="00C82D54">
        <w:rPr>
          <w:b/>
          <w:sz w:val="26"/>
          <w:szCs w:val="26"/>
        </w:rPr>
        <w:t xml:space="preserve">г.                                                                                  </w:t>
      </w:r>
      <w:r>
        <w:rPr>
          <w:b/>
          <w:sz w:val="26"/>
          <w:szCs w:val="26"/>
        </w:rPr>
        <w:t xml:space="preserve">               </w:t>
      </w:r>
      <w:r w:rsidRPr="00C82D54">
        <w:rPr>
          <w:b/>
          <w:sz w:val="26"/>
          <w:szCs w:val="26"/>
        </w:rPr>
        <w:t>№</w:t>
      </w:r>
      <w:r w:rsidRPr="00CC162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191</w:t>
      </w:r>
    </w:p>
    <w:p w:rsidR="00B36F59" w:rsidRPr="00983016" w:rsidRDefault="00B36F59" w:rsidP="00B36F59">
      <w:pPr>
        <w:rPr>
          <w:sz w:val="26"/>
          <w:szCs w:val="26"/>
        </w:rPr>
      </w:pPr>
    </w:p>
    <w:p w:rsidR="00B36F59" w:rsidRDefault="00B36F59" w:rsidP="00B36F59">
      <w:pPr>
        <w:rPr>
          <w:b/>
          <w:sz w:val="26"/>
          <w:szCs w:val="26"/>
        </w:rPr>
      </w:pPr>
      <w:r w:rsidRPr="00E34FC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итогах проведения муниципального</w:t>
      </w:r>
    </w:p>
    <w:p w:rsidR="00B36F59" w:rsidRDefault="00B36F59" w:rsidP="00B36F5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этапа всероссийской олимпиады </w:t>
      </w:r>
    </w:p>
    <w:p w:rsidR="00B36F59" w:rsidRDefault="00B36F59" w:rsidP="00B36F5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школьников по </w:t>
      </w:r>
      <w:proofErr w:type="gramStart"/>
      <w:r>
        <w:rPr>
          <w:b/>
          <w:sz w:val="26"/>
          <w:szCs w:val="26"/>
        </w:rPr>
        <w:t>общеобразовательным</w:t>
      </w:r>
      <w:proofErr w:type="gramEnd"/>
      <w:r>
        <w:rPr>
          <w:b/>
          <w:sz w:val="26"/>
          <w:szCs w:val="26"/>
        </w:rPr>
        <w:t xml:space="preserve"> </w:t>
      </w:r>
    </w:p>
    <w:p w:rsidR="00B36F59" w:rsidRDefault="00B36F59" w:rsidP="00B36F5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предметам в 2019 -2020 учебном году</w:t>
      </w:r>
    </w:p>
    <w:p w:rsidR="00B36F59" w:rsidRDefault="00B36F59" w:rsidP="00B36F59">
      <w:pPr>
        <w:rPr>
          <w:b/>
          <w:sz w:val="26"/>
          <w:szCs w:val="26"/>
        </w:rPr>
      </w:pPr>
    </w:p>
    <w:p w:rsidR="00B36F59" w:rsidRDefault="00B36F59" w:rsidP="00B36F59">
      <w:pPr>
        <w:rPr>
          <w:b/>
          <w:sz w:val="26"/>
          <w:szCs w:val="26"/>
        </w:rPr>
      </w:pPr>
    </w:p>
    <w:p w:rsidR="00B36F59" w:rsidRPr="00FD3763" w:rsidRDefault="00B36F59" w:rsidP="00B36F5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Pr="00E34FCD">
        <w:rPr>
          <w:sz w:val="26"/>
          <w:szCs w:val="26"/>
        </w:rPr>
        <w:t>В соответствии с приказом Министерства образования и науки Российской Федерации от 18.11.2013 №1252 «Об утверждении Порядка проведения всероссийской олимпиады школьников</w:t>
      </w:r>
      <w:r>
        <w:rPr>
          <w:sz w:val="26"/>
          <w:szCs w:val="26"/>
        </w:rPr>
        <w:t xml:space="preserve">», с приказом Министерства образования и науки Калужской области </w:t>
      </w:r>
      <w:r w:rsidR="007044FD" w:rsidRPr="007044FD">
        <w:rPr>
          <w:sz w:val="26"/>
          <w:szCs w:val="26"/>
        </w:rPr>
        <w:t>от 11</w:t>
      </w:r>
      <w:r w:rsidRPr="007044FD">
        <w:rPr>
          <w:sz w:val="26"/>
          <w:szCs w:val="26"/>
        </w:rPr>
        <w:t>.10.201</w:t>
      </w:r>
      <w:r w:rsidR="007044FD" w:rsidRPr="007044FD">
        <w:rPr>
          <w:sz w:val="26"/>
          <w:szCs w:val="26"/>
        </w:rPr>
        <w:t>9</w:t>
      </w:r>
      <w:r w:rsidR="007044FD">
        <w:rPr>
          <w:sz w:val="26"/>
          <w:szCs w:val="26"/>
        </w:rPr>
        <w:t xml:space="preserve">  №1552</w:t>
      </w:r>
      <w:r>
        <w:rPr>
          <w:sz w:val="26"/>
          <w:szCs w:val="26"/>
        </w:rPr>
        <w:t xml:space="preserve"> «О муниципальном этапе всероссийской олимпиады школьников по обще</w:t>
      </w:r>
      <w:r w:rsidR="007044FD">
        <w:rPr>
          <w:sz w:val="26"/>
          <w:szCs w:val="26"/>
        </w:rPr>
        <w:t>образовательным предметам в 2019-2020</w:t>
      </w:r>
      <w:r>
        <w:rPr>
          <w:sz w:val="26"/>
          <w:szCs w:val="26"/>
        </w:rPr>
        <w:t xml:space="preserve"> учебном году» и приказом отдела образования администрации муниципального района 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  <w:r w:rsidR="007044FD">
        <w:rPr>
          <w:sz w:val="26"/>
          <w:szCs w:val="26"/>
        </w:rPr>
        <w:t xml:space="preserve"> от 29.10. 2019 № 151</w:t>
      </w:r>
      <w:r>
        <w:rPr>
          <w:sz w:val="26"/>
          <w:szCs w:val="26"/>
        </w:rPr>
        <w:t xml:space="preserve"> «О проведении школьного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 муниципального этапов всероссийской олимпиады школьников по общеобразовательным предметам</w:t>
      </w:r>
      <w:r w:rsidR="00632B5E">
        <w:rPr>
          <w:sz w:val="26"/>
          <w:szCs w:val="26"/>
        </w:rPr>
        <w:t xml:space="preserve"> </w:t>
      </w:r>
      <w:r w:rsidR="007044FD">
        <w:rPr>
          <w:sz w:val="26"/>
          <w:szCs w:val="26"/>
        </w:rPr>
        <w:t>в 2019 -2020</w:t>
      </w:r>
      <w:r>
        <w:rPr>
          <w:sz w:val="26"/>
          <w:szCs w:val="26"/>
        </w:rPr>
        <w:t xml:space="preserve"> учебном году» и согласно плану массовых мероприятий отдела образования администрации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район», </w:t>
      </w:r>
      <w:r w:rsidRPr="00B177F6">
        <w:rPr>
          <w:sz w:val="26"/>
          <w:szCs w:val="26"/>
          <w:shd w:val="clear" w:color="auto" w:fill="FFFFFF"/>
        </w:rPr>
        <w:t>с целью развития познавательных интересов учащихся и  дальнейшего интеллектуал</w:t>
      </w:r>
      <w:r>
        <w:rPr>
          <w:sz w:val="26"/>
          <w:szCs w:val="26"/>
          <w:shd w:val="clear" w:color="auto" w:fill="FFFFFF"/>
        </w:rPr>
        <w:t>ьного роста одаренных дете</w:t>
      </w:r>
      <w:r w:rsidR="00632B5E">
        <w:rPr>
          <w:sz w:val="26"/>
          <w:szCs w:val="26"/>
          <w:shd w:val="clear" w:color="auto" w:fill="FFFFFF"/>
        </w:rPr>
        <w:t>й с 12 ноября по 16 декабря 2019</w:t>
      </w:r>
      <w:r>
        <w:rPr>
          <w:sz w:val="26"/>
          <w:szCs w:val="26"/>
          <w:shd w:val="clear" w:color="auto" w:fill="FFFFFF"/>
        </w:rPr>
        <w:t xml:space="preserve"> года был проведен муниципальный этап всероссийской олимпиады школьников по общеобразовательным предметам.</w:t>
      </w:r>
      <w:r w:rsidRPr="00B177F6">
        <w:rPr>
          <w:sz w:val="26"/>
          <w:szCs w:val="26"/>
          <w:shd w:val="clear" w:color="auto" w:fill="FFFFFF"/>
        </w:rPr>
        <w:t xml:space="preserve"> </w:t>
      </w:r>
      <w:proofErr w:type="gramEnd"/>
    </w:p>
    <w:p w:rsidR="00B36F59" w:rsidRPr="00BE4C2F" w:rsidRDefault="00B36F59" w:rsidP="00C63653">
      <w:pPr>
        <w:jc w:val="both"/>
        <w:rPr>
          <w:sz w:val="26"/>
          <w:szCs w:val="26"/>
          <w:shd w:val="clear" w:color="auto" w:fill="FFFFFF"/>
        </w:rPr>
      </w:pPr>
      <w:r w:rsidRPr="00291B5C">
        <w:rPr>
          <w:sz w:val="26"/>
          <w:szCs w:val="26"/>
          <w:shd w:val="clear" w:color="auto" w:fill="FFFFFF"/>
        </w:rPr>
        <w:t>В муниципальном этапе всероссийской олимпиады</w:t>
      </w:r>
      <w:r w:rsidR="00632B5E">
        <w:rPr>
          <w:sz w:val="26"/>
          <w:szCs w:val="26"/>
          <w:shd w:val="clear" w:color="auto" w:fill="FFFFFF"/>
        </w:rPr>
        <w:t xml:space="preserve"> школьников  приняли участие 319</w:t>
      </w:r>
      <w:r>
        <w:rPr>
          <w:sz w:val="26"/>
          <w:szCs w:val="26"/>
          <w:shd w:val="clear" w:color="auto" w:fill="FFFFFF"/>
        </w:rPr>
        <w:t xml:space="preserve"> обучающихся 7</w:t>
      </w:r>
      <w:r w:rsidRPr="00291B5C">
        <w:rPr>
          <w:sz w:val="26"/>
          <w:szCs w:val="26"/>
          <w:shd w:val="clear" w:color="auto" w:fill="FFFFFF"/>
        </w:rPr>
        <w:t>-11</w:t>
      </w:r>
      <w:r w:rsidR="005D454A">
        <w:rPr>
          <w:sz w:val="26"/>
          <w:szCs w:val="26"/>
          <w:shd w:val="clear" w:color="auto" w:fill="FFFFFF"/>
        </w:rPr>
        <w:t xml:space="preserve"> классов. Олимпиады прошли по 21 предмету</w:t>
      </w:r>
      <w:r w:rsidRPr="00291B5C">
        <w:rPr>
          <w:sz w:val="26"/>
          <w:szCs w:val="26"/>
          <w:shd w:val="clear" w:color="auto" w:fill="FFFFFF"/>
        </w:rPr>
        <w:t>.   По итогам муниципального этапа всероссийской олимпиад</w:t>
      </w:r>
      <w:r>
        <w:rPr>
          <w:sz w:val="26"/>
          <w:szCs w:val="26"/>
          <w:shd w:val="clear" w:color="auto" w:fill="FFFFFF"/>
        </w:rPr>
        <w:t>ы школьников было оп</w:t>
      </w:r>
      <w:r w:rsidR="007324B6">
        <w:rPr>
          <w:sz w:val="26"/>
          <w:szCs w:val="26"/>
          <w:shd w:val="clear" w:color="auto" w:fill="FFFFFF"/>
        </w:rPr>
        <w:t>ределено 72  призовых</w:t>
      </w:r>
      <w:r>
        <w:rPr>
          <w:sz w:val="26"/>
          <w:szCs w:val="26"/>
          <w:shd w:val="clear" w:color="auto" w:fill="FFFFFF"/>
        </w:rPr>
        <w:t>  мест, из которых</w:t>
      </w:r>
      <w:r w:rsidR="004076D9">
        <w:rPr>
          <w:sz w:val="26"/>
          <w:szCs w:val="26"/>
          <w:shd w:val="clear" w:color="auto" w:fill="FFFFFF"/>
        </w:rPr>
        <w:t xml:space="preserve"> 24 победителя</w:t>
      </w:r>
      <w:r>
        <w:rPr>
          <w:sz w:val="26"/>
          <w:szCs w:val="26"/>
          <w:shd w:val="clear" w:color="auto" w:fill="FFFFFF"/>
        </w:rPr>
        <w:t xml:space="preserve"> и 48</w:t>
      </w:r>
      <w:r w:rsidRPr="00291B5C">
        <w:rPr>
          <w:sz w:val="26"/>
          <w:szCs w:val="26"/>
          <w:shd w:val="clear" w:color="auto" w:fill="FFFFFF"/>
        </w:rPr>
        <w:t xml:space="preserve"> призеров</w:t>
      </w:r>
      <w:r>
        <w:rPr>
          <w:sz w:val="26"/>
          <w:szCs w:val="26"/>
          <w:shd w:val="clear" w:color="auto" w:fill="FFFFFF"/>
        </w:rPr>
        <w:t xml:space="preserve">. </w:t>
      </w:r>
      <w:r w:rsidRPr="00291B5C">
        <w:rPr>
          <w:sz w:val="26"/>
          <w:szCs w:val="26"/>
          <w:shd w:val="clear" w:color="auto" w:fill="FFFFFF"/>
        </w:rPr>
        <w:t xml:space="preserve"> </w:t>
      </w:r>
      <w:r w:rsidRPr="00BE4C2F">
        <w:rPr>
          <w:sz w:val="26"/>
          <w:szCs w:val="26"/>
        </w:rPr>
        <w:t>На основании итогов муниципального этапа всероссийской олимпиады школьников</w:t>
      </w:r>
      <w:r w:rsidRPr="00BE4C2F">
        <w:rPr>
          <w:sz w:val="26"/>
          <w:szCs w:val="26"/>
          <w:shd w:val="clear" w:color="auto" w:fill="FFFFFF"/>
        </w:rPr>
        <w:t xml:space="preserve">          </w:t>
      </w:r>
    </w:p>
    <w:p w:rsidR="00B36F59" w:rsidRPr="00987115" w:rsidRDefault="00B36F59" w:rsidP="00B36F59">
      <w:pPr>
        <w:jc w:val="center"/>
        <w:rPr>
          <w:b/>
          <w:sz w:val="26"/>
          <w:szCs w:val="26"/>
        </w:rPr>
      </w:pPr>
      <w:r w:rsidRPr="00987115">
        <w:rPr>
          <w:b/>
          <w:sz w:val="26"/>
          <w:szCs w:val="26"/>
          <w:shd w:val="clear" w:color="auto" w:fill="FFFFFF"/>
        </w:rPr>
        <w:t>ПРИКАЗЫВАЮ:</w:t>
      </w:r>
      <w:r w:rsidRPr="00987115">
        <w:rPr>
          <w:b/>
          <w:sz w:val="26"/>
          <w:szCs w:val="26"/>
        </w:rPr>
        <w:br/>
      </w:r>
    </w:p>
    <w:p w:rsidR="00B36F59" w:rsidRPr="00987115" w:rsidRDefault="00B36F59" w:rsidP="00B36F59">
      <w:pPr>
        <w:pStyle w:val="a3"/>
        <w:numPr>
          <w:ilvl w:val="0"/>
          <w:numId w:val="1"/>
        </w:numPr>
        <w:ind w:left="0" w:firstLine="142"/>
        <w:jc w:val="both"/>
        <w:rPr>
          <w:sz w:val="26"/>
          <w:szCs w:val="26"/>
        </w:rPr>
      </w:pPr>
      <w:proofErr w:type="gramStart"/>
      <w:r w:rsidRPr="00987115">
        <w:rPr>
          <w:sz w:val="26"/>
          <w:szCs w:val="26"/>
        </w:rPr>
        <w:t>Утвердить протоколы муниципального этапа всероссийской олимпиады школьников по русскому языку, литературе,  немецкому языку, английскому языку, истории, обществознанию, праву, гео</w:t>
      </w:r>
      <w:r>
        <w:rPr>
          <w:sz w:val="26"/>
          <w:szCs w:val="26"/>
        </w:rPr>
        <w:t xml:space="preserve">графии,  физике, химии, </w:t>
      </w:r>
      <w:r w:rsidRPr="00987115">
        <w:rPr>
          <w:sz w:val="26"/>
          <w:szCs w:val="26"/>
        </w:rPr>
        <w:t xml:space="preserve"> математике, физической культуре, основам безопасности жизнедеятельности, т</w:t>
      </w:r>
      <w:r>
        <w:rPr>
          <w:sz w:val="26"/>
          <w:szCs w:val="26"/>
        </w:rPr>
        <w:t>ехнологии, экологии,  астрономии</w:t>
      </w:r>
      <w:r w:rsidR="004076D9">
        <w:rPr>
          <w:sz w:val="26"/>
          <w:szCs w:val="26"/>
        </w:rPr>
        <w:t>, мировой художественной культуре, экономике, информатике</w:t>
      </w:r>
      <w:r w:rsidR="00C63653">
        <w:rPr>
          <w:sz w:val="26"/>
          <w:szCs w:val="26"/>
        </w:rPr>
        <w:t>, биологии и экологии</w:t>
      </w:r>
      <w:r w:rsidRPr="00987115">
        <w:rPr>
          <w:sz w:val="26"/>
          <w:szCs w:val="26"/>
        </w:rPr>
        <w:t>.</w:t>
      </w:r>
      <w:proofErr w:type="gramEnd"/>
    </w:p>
    <w:p w:rsidR="00B36F59" w:rsidRDefault="00B36F59" w:rsidP="00B36F59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987115">
        <w:rPr>
          <w:sz w:val="26"/>
          <w:szCs w:val="26"/>
        </w:rPr>
        <w:t>Утвердить список победителей и призеров муниципального этапа всероссийской олимпиады  школьников</w:t>
      </w:r>
      <w:r>
        <w:rPr>
          <w:sz w:val="26"/>
          <w:szCs w:val="26"/>
        </w:rPr>
        <w:t xml:space="preserve"> (</w:t>
      </w:r>
      <w:r w:rsidRPr="00987115">
        <w:rPr>
          <w:sz w:val="26"/>
          <w:szCs w:val="26"/>
        </w:rPr>
        <w:t>Приложение 1)</w:t>
      </w:r>
      <w:r>
        <w:rPr>
          <w:sz w:val="26"/>
          <w:szCs w:val="26"/>
        </w:rPr>
        <w:t>.</w:t>
      </w:r>
    </w:p>
    <w:p w:rsidR="00B36F59" w:rsidRDefault="00B36F59" w:rsidP="00B36F59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отдела</w:t>
      </w:r>
      <w:r w:rsidRPr="00987115">
        <w:rPr>
          <w:sz w:val="26"/>
          <w:szCs w:val="26"/>
        </w:rPr>
        <w:t xml:space="preserve"> образования обучающихся</w:t>
      </w:r>
      <w:r>
        <w:rPr>
          <w:sz w:val="26"/>
          <w:szCs w:val="26"/>
        </w:rPr>
        <w:t xml:space="preserve">, ставших победителями и призерами </w:t>
      </w:r>
      <w:r w:rsidRPr="00987115">
        <w:rPr>
          <w:sz w:val="26"/>
          <w:szCs w:val="26"/>
        </w:rPr>
        <w:t xml:space="preserve">в муниципальном этапе всероссийской олимпиады </w:t>
      </w:r>
      <w:r w:rsidRPr="00987115">
        <w:rPr>
          <w:sz w:val="26"/>
          <w:szCs w:val="26"/>
        </w:rPr>
        <w:lastRenderedPageBreak/>
        <w:t>школьников.</w:t>
      </w:r>
    </w:p>
    <w:p w:rsidR="00B36F59" w:rsidRDefault="00B36F59" w:rsidP="00B36F59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987115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оставляю за собой.</w:t>
      </w:r>
    </w:p>
    <w:p w:rsidR="00B36F59" w:rsidRDefault="00B36F59" w:rsidP="00B36F59">
      <w:pPr>
        <w:pStyle w:val="a3"/>
        <w:ind w:left="0"/>
        <w:jc w:val="both"/>
        <w:rPr>
          <w:sz w:val="26"/>
          <w:szCs w:val="26"/>
        </w:rPr>
      </w:pPr>
    </w:p>
    <w:p w:rsidR="00B36F59" w:rsidRDefault="00B36F59" w:rsidP="00B36F59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p w:rsidR="00B36F59" w:rsidRPr="00987115" w:rsidRDefault="00B36F59" w:rsidP="00B36F59">
      <w:pPr>
        <w:pStyle w:val="a3"/>
        <w:spacing w:line="360" w:lineRule="auto"/>
        <w:ind w:left="0"/>
        <w:jc w:val="center"/>
        <w:rPr>
          <w:b/>
          <w:sz w:val="26"/>
          <w:szCs w:val="26"/>
        </w:rPr>
      </w:pPr>
      <w:r w:rsidRPr="00987115">
        <w:rPr>
          <w:b/>
          <w:sz w:val="26"/>
          <w:szCs w:val="26"/>
        </w:rPr>
        <w:t xml:space="preserve">Заведующий отделом образования                                   О.В. </w:t>
      </w:r>
      <w:proofErr w:type="spellStart"/>
      <w:r w:rsidRPr="00987115">
        <w:rPr>
          <w:b/>
          <w:sz w:val="26"/>
          <w:szCs w:val="26"/>
        </w:rPr>
        <w:t>Стукова</w:t>
      </w:r>
      <w:proofErr w:type="spellEnd"/>
    </w:p>
    <w:p w:rsidR="00B36F59" w:rsidRDefault="00B36F59" w:rsidP="00B36F59"/>
    <w:p w:rsidR="00CE1E85" w:rsidRDefault="00CE1E85"/>
    <w:sectPr w:rsidR="00CE1E85" w:rsidSect="00D3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8CF"/>
    <w:multiLevelType w:val="hybridMultilevel"/>
    <w:tmpl w:val="0A02399C"/>
    <w:lvl w:ilvl="0" w:tplc="1182FD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6F59"/>
    <w:rsid w:val="000D3C62"/>
    <w:rsid w:val="000F2ADB"/>
    <w:rsid w:val="001A3CD3"/>
    <w:rsid w:val="004076D9"/>
    <w:rsid w:val="005D454A"/>
    <w:rsid w:val="00632B5E"/>
    <w:rsid w:val="007044FD"/>
    <w:rsid w:val="007324B6"/>
    <w:rsid w:val="00B36F59"/>
    <w:rsid w:val="00C63653"/>
    <w:rsid w:val="00CE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2020-01-31T09:30:00Z</cp:lastPrinted>
  <dcterms:created xsi:type="dcterms:W3CDTF">2020-01-30T09:40:00Z</dcterms:created>
  <dcterms:modified xsi:type="dcterms:W3CDTF">2020-01-31T09:30:00Z</dcterms:modified>
</cp:coreProperties>
</file>