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D54" w:rsidRDefault="00F63D54" w:rsidP="00F63D54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Анализ деят</w:t>
      </w:r>
      <w:r w:rsidR="00F25ED8">
        <w:rPr>
          <w:b/>
          <w:sz w:val="26"/>
          <w:szCs w:val="26"/>
        </w:rPr>
        <w:t xml:space="preserve">ельности системы образования </w:t>
      </w:r>
      <w:proofErr w:type="spellStart"/>
      <w:r w:rsidR="00F25ED8">
        <w:rPr>
          <w:b/>
          <w:sz w:val="26"/>
          <w:szCs w:val="26"/>
        </w:rPr>
        <w:t>МР</w:t>
      </w:r>
      <w:bookmarkStart w:id="0" w:name="_GoBack"/>
      <w:bookmarkEnd w:id="0"/>
      <w:r>
        <w:rPr>
          <w:b/>
          <w:sz w:val="26"/>
          <w:szCs w:val="26"/>
        </w:rPr>
        <w:t>«Мещовский</w:t>
      </w:r>
      <w:proofErr w:type="spellEnd"/>
      <w:r>
        <w:rPr>
          <w:b/>
          <w:sz w:val="26"/>
          <w:szCs w:val="26"/>
        </w:rPr>
        <w:t xml:space="preserve"> район» </w:t>
      </w:r>
    </w:p>
    <w:p w:rsidR="00F63D54" w:rsidRDefault="00F63D54" w:rsidP="00F63D54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2019-2020 учебный год.</w:t>
      </w:r>
    </w:p>
    <w:p w:rsidR="009D108B" w:rsidRPr="008D0A2B" w:rsidRDefault="00F63D54" w:rsidP="008D0A2B">
      <w:pPr>
        <w:ind w:firstLine="708"/>
        <w:jc w:val="both"/>
        <w:rPr>
          <w:sz w:val="26"/>
          <w:szCs w:val="26"/>
        </w:rPr>
      </w:pPr>
      <w:r w:rsidRPr="008D0A2B">
        <w:rPr>
          <w:sz w:val="26"/>
          <w:szCs w:val="26"/>
        </w:rPr>
        <w:t xml:space="preserve">Система образования России стремительно меняется в сторону соответствия компетенциям и навыкам </w:t>
      </w:r>
      <w:r w:rsidRPr="008D0A2B">
        <w:rPr>
          <w:sz w:val="26"/>
          <w:szCs w:val="26"/>
          <w:lang w:val="en-US"/>
        </w:rPr>
        <w:t>XXI</w:t>
      </w:r>
      <w:r w:rsidRPr="008D0A2B">
        <w:rPr>
          <w:sz w:val="26"/>
          <w:szCs w:val="26"/>
        </w:rPr>
        <w:t xml:space="preserve"> века. Эти перемены должны вдохновлять нас на активную работу по повышению качества образования и улучшению условий образовательного процесса.</w:t>
      </w:r>
    </w:p>
    <w:p w:rsidR="00F63D54" w:rsidRDefault="00F63D54" w:rsidP="008D0A2B">
      <w:pPr>
        <w:jc w:val="both"/>
        <w:rPr>
          <w:sz w:val="26"/>
          <w:szCs w:val="26"/>
        </w:rPr>
      </w:pPr>
      <w:r w:rsidRPr="008D0A2B">
        <w:rPr>
          <w:sz w:val="26"/>
          <w:szCs w:val="26"/>
        </w:rPr>
        <w:tab/>
        <w:t xml:space="preserve">Надо сказать, что в современном обществе роль образования становится ключевой для человека! Сейчас растёт новое поколение детей, которое определит статус России в </w:t>
      </w:r>
      <w:r w:rsidRPr="008D0A2B">
        <w:rPr>
          <w:sz w:val="26"/>
          <w:szCs w:val="26"/>
          <w:lang w:val="en-US"/>
        </w:rPr>
        <w:t>XXI</w:t>
      </w:r>
      <w:r w:rsidRPr="008D0A2B">
        <w:rPr>
          <w:sz w:val="26"/>
          <w:szCs w:val="26"/>
        </w:rPr>
        <w:t xml:space="preserve"> веке. Дети живут в эпоху высоких технологий и наша задача помочь им реализовать свои таланты и способности в условиях мощной </w:t>
      </w:r>
      <w:proofErr w:type="spellStart"/>
      <w:r w:rsidRPr="008D0A2B">
        <w:rPr>
          <w:sz w:val="26"/>
          <w:szCs w:val="26"/>
        </w:rPr>
        <w:t>цифровизации</w:t>
      </w:r>
      <w:proofErr w:type="spellEnd"/>
      <w:r w:rsidRPr="008D0A2B">
        <w:rPr>
          <w:sz w:val="26"/>
          <w:szCs w:val="26"/>
        </w:rPr>
        <w:t xml:space="preserve"> общества</w:t>
      </w:r>
      <w:r w:rsidR="008D0A2B" w:rsidRPr="008D0A2B">
        <w:rPr>
          <w:sz w:val="26"/>
          <w:szCs w:val="26"/>
        </w:rPr>
        <w:t xml:space="preserve"> и всеобщей многозначности. Мы должны помочь нашим ученикам структурировать и критически оценивать огромный объём информации, с которым они сталкиваются каждый день.</w:t>
      </w:r>
    </w:p>
    <w:p w:rsidR="008D0A2B" w:rsidRPr="008D0A2B" w:rsidRDefault="008D0A2B" w:rsidP="008D0A2B">
      <w:pPr>
        <w:ind w:firstLine="708"/>
        <w:jc w:val="both"/>
        <w:rPr>
          <w:sz w:val="26"/>
          <w:szCs w:val="26"/>
        </w:rPr>
      </w:pPr>
      <w:r w:rsidRPr="008D0A2B">
        <w:rPr>
          <w:sz w:val="26"/>
          <w:szCs w:val="26"/>
        </w:rPr>
        <w:t xml:space="preserve">В конце 2019-2020 учебного года система образования региона  столкнулась с серьезными проблемами, вызванными  распространением </w:t>
      </w:r>
      <w:proofErr w:type="spellStart"/>
      <w:r w:rsidRPr="008D0A2B">
        <w:rPr>
          <w:sz w:val="26"/>
          <w:szCs w:val="26"/>
        </w:rPr>
        <w:t>коронавирусной</w:t>
      </w:r>
      <w:proofErr w:type="spellEnd"/>
      <w:r w:rsidRPr="008D0A2B">
        <w:rPr>
          <w:sz w:val="26"/>
          <w:szCs w:val="26"/>
        </w:rPr>
        <w:t xml:space="preserve"> инфекции.   Школы  и другие образовательные организации были закрыты, более 110 тысяч калужских школьников  перешли  на обучение в дистанционном режиме. Учителя вели  образовательный процесс не со своих привычных рабочих мест, а из домашних условий. Государственная итоговая аттестация выпускников основной школы была отменена, единый государственный экзамен был перенесен на более поздние сроки.  Система образования в течение последней учебной четверти выполняла свои обычные функции в необычных условиях, что вызвало шок, усталость  и непонимание родителей и значительной части общества.  </w:t>
      </w:r>
    </w:p>
    <w:p w:rsidR="008D0A2B" w:rsidRDefault="008D0A2B" w:rsidP="008D0A2B">
      <w:pPr>
        <w:ind w:firstLine="284"/>
        <w:jc w:val="both"/>
        <w:rPr>
          <w:sz w:val="26"/>
          <w:szCs w:val="26"/>
        </w:rPr>
      </w:pPr>
      <w:r w:rsidRPr="008D0A2B">
        <w:rPr>
          <w:sz w:val="26"/>
          <w:szCs w:val="26"/>
        </w:rPr>
        <w:t xml:space="preserve">     Самый сложный  и необычный за всю новейшую историю российского образования учебный год завершился. Система образования работала в ситуации практически  полной неопределенности.  Последние пять месяцев прошедшего учебного года были насыщены неожиданными, сложными, трагическими и интересными событиями, мы приобрели новый и главно</w:t>
      </w:r>
      <w:proofErr w:type="gramStart"/>
      <w:r w:rsidRPr="008D0A2B">
        <w:rPr>
          <w:sz w:val="26"/>
          <w:szCs w:val="26"/>
        </w:rPr>
        <w:t>е-</w:t>
      </w:r>
      <w:proofErr w:type="gramEnd"/>
      <w:r w:rsidRPr="008D0A2B">
        <w:rPr>
          <w:sz w:val="26"/>
          <w:szCs w:val="26"/>
        </w:rPr>
        <w:t xml:space="preserve"> бесценный опыт. Учебный год завершен, мы преодолели его сложные вызовы </w:t>
      </w:r>
      <w:proofErr w:type="gramStart"/>
      <w:r w:rsidRPr="008D0A2B">
        <w:rPr>
          <w:sz w:val="26"/>
          <w:szCs w:val="26"/>
        </w:rPr>
        <w:t>–т</w:t>
      </w:r>
      <w:proofErr w:type="gramEnd"/>
      <w:r w:rsidRPr="008D0A2B">
        <w:rPr>
          <w:sz w:val="26"/>
          <w:szCs w:val="26"/>
        </w:rPr>
        <w:t xml:space="preserve">еперь  можно выдохнуть, забыть и двигаться дальше!  Это нормальное желание любого человека, преодолевшего трудную полосу своей жизни. Но мы должны поступить иначе!  Мы не должны забыть опыт, приобретенный  в это сложное время и успокоиться. Мы должны понять, что произошло с нами в эти сложные месяцы, осмыслить произошедшее, сделать выводы и извлечь уроки, ибо приобретенный нами опыт бесценен, и, может быть, мы будем вынуждены еще не раз к нему вернуться.  Поэтому мы должны быть готовы к повторению пройденного и к  новым вызовам, ожидающим систему образования.  Мы должны подготовить наши школы к работе при  самых неблагоприятных сценариях развития ситуации. </w:t>
      </w:r>
      <w:proofErr w:type="gramStart"/>
      <w:r w:rsidRPr="008D0A2B">
        <w:rPr>
          <w:sz w:val="26"/>
          <w:szCs w:val="26"/>
        </w:rPr>
        <w:t xml:space="preserve">И эти сценарии должны быть не только у школ, они должны быть разработаны на всех уровнях управления   – школьном, муниципальном, региональном. </w:t>
      </w:r>
      <w:proofErr w:type="gramEnd"/>
    </w:p>
    <w:p w:rsidR="008D0A2B" w:rsidRPr="008D0A2B" w:rsidRDefault="008D0A2B" w:rsidP="008D0A2B">
      <w:pPr>
        <w:ind w:firstLine="284"/>
        <w:jc w:val="both"/>
        <w:rPr>
          <w:sz w:val="26"/>
          <w:szCs w:val="26"/>
        </w:rPr>
      </w:pPr>
    </w:p>
    <w:p w:rsidR="008D0A2B" w:rsidRPr="008D0A2B" w:rsidRDefault="008D0A2B" w:rsidP="008D0A2B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 w:rsidRPr="008D0A2B">
        <w:rPr>
          <w:b/>
          <w:sz w:val="26"/>
          <w:szCs w:val="26"/>
        </w:rPr>
        <w:t>Доступность дошкольного образования.</w:t>
      </w:r>
    </w:p>
    <w:p w:rsidR="008D0A2B" w:rsidRPr="008D0A2B" w:rsidRDefault="008D0A2B" w:rsidP="008D0A2B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8D0A2B">
        <w:rPr>
          <w:rFonts w:ascii="Times New Roman" w:hAnsi="Times New Roman"/>
          <w:sz w:val="26"/>
          <w:szCs w:val="26"/>
        </w:rPr>
        <w:t>В</w:t>
      </w:r>
      <w:proofErr w:type="gramEnd"/>
      <w:r w:rsidRPr="008D0A2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D0A2B">
        <w:rPr>
          <w:rFonts w:ascii="Times New Roman" w:hAnsi="Times New Roman"/>
          <w:sz w:val="26"/>
          <w:szCs w:val="26"/>
        </w:rPr>
        <w:t>Мещовском</w:t>
      </w:r>
      <w:proofErr w:type="gramEnd"/>
      <w:r w:rsidRPr="008D0A2B">
        <w:rPr>
          <w:rFonts w:ascii="Times New Roman" w:hAnsi="Times New Roman"/>
          <w:sz w:val="26"/>
          <w:szCs w:val="26"/>
        </w:rPr>
        <w:t xml:space="preserve"> районе в 2019-2020 учебном году функционировали 1 дошкольное образовательное учреждени</w:t>
      </w:r>
      <w:r>
        <w:rPr>
          <w:rFonts w:ascii="Times New Roman" w:hAnsi="Times New Roman"/>
          <w:sz w:val="26"/>
          <w:szCs w:val="26"/>
        </w:rPr>
        <w:t>е МКДОУ «</w:t>
      </w:r>
      <w:proofErr w:type="spellStart"/>
      <w:r>
        <w:rPr>
          <w:rFonts w:ascii="Times New Roman" w:hAnsi="Times New Roman"/>
          <w:sz w:val="26"/>
          <w:szCs w:val="26"/>
        </w:rPr>
        <w:t>Мещовский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детский сад»</w:t>
      </w:r>
      <w:r w:rsidRPr="008D0A2B">
        <w:rPr>
          <w:rFonts w:ascii="Times New Roman" w:hAnsi="Times New Roman"/>
          <w:sz w:val="26"/>
          <w:szCs w:val="26"/>
        </w:rPr>
        <w:t xml:space="preserve"> и  6 дошкольных групп, организованных на базе сельских школ.</w:t>
      </w:r>
    </w:p>
    <w:p w:rsidR="008D0A2B" w:rsidRPr="008D0A2B" w:rsidRDefault="008D0A2B" w:rsidP="008D0A2B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8D0A2B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Pr="008D0A2B">
        <w:rPr>
          <w:rFonts w:ascii="Times New Roman" w:hAnsi="Times New Roman"/>
          <w:sz w:val="26"/>
          <w:szCs w:val="26"/>
        </w:rPr>
        <w:t>режиме полного дня</w:t>
      </w:r>
      <w:proofErr w:type="gramEnd"/>
      <w:r w:rsidRPr="008D0A2B">
        <w:rPr>
          <w:rFonts w:ascii="Times New Roman" w:hAnsi="Times New Roman"/>
          <w:sz w:val="26"/>
          <w:szCs w:val="26"/>
        </w:rPr>
        <w:t xml:space="preserve"> работают 8  групп   МКДОУ «</w:t>
      </w:r>
      <w:proofErr w:type="spellStart"/>
      <w:r w:rsidRPr="008D0A2B">
        <w:rPr>
          <w:rFonts w:ascii="Times New Roman" w:hAnsi="Times New Roman"/>
          <w:sz w:val="26"/>
          <w:szCs w:val="26"/>
        </w:rPr>
        <w:t>Мещовский</w:t>
      </w:r>
      <w:proofErr w:type="spellEnd"/>
      <w:r w:rsidRPr="008D0A2B">
        <w:rPr>
          <w:rFonts w:ascii="Times New Roman" w:hAnsi="Times New Roman"/>
          <w:sz w:val="26"/>
          <w:szCs w:val="26"/>
        </w:rPr>
        <w:t xml:space="preserve"> д/сад », в них воспитывались  </w:t>
      </w:r>
      <w:r w:rsidRPr="008D0A2B">
        <w:rPr>
          <w:rFonts w:ascii="Times New Roman" w:hAnsi="Times New Roman"/>
          <w:b/>
          <w:sz w:val="26"/>
          <w:szCs w:val="26"/>
        </w:rPr>
        <w:t xml:space="preserve">212 </w:t>
      </w:r>
      <w:r w:rsidRPr="008D0A2B">
        <w:rPr>
          <w:rFonts w:ascii="Times New Roman" w:hAnsi="Times New Roman"/>
          <w:sz w:val="26"/>
          <w:szCs w:val="26"/>
        </w:rPr>
        <w:t xml:space="preserve">детей. </w:t>
      </w:r>
    </w:p>
    <w:p w:rsidR="008D0A2B" w:rsidRPr="008D0A2B" w:rsidRDefault="008D0A2B" w:rsidP="008D0A2B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8D0A2B">
        <w:rPr>
          <w:rFonts w:ascii="Times New Roman" w:hAnsi="Times New Roman"/>
          <w:sz w:val="26"/>
          <w:szCs w:val="26"/>
        </w:rPr>
        <w:lastRenderedPageBreak/>
        <w:t>В груп</w:t>
      </w:r>
      <w:r>
        <w:rPr>
          <w:rFonts w:ascii="Times New Roman" w:hAnsi="Times New Roman"/>
          <w:sz w:val="26"/>
          <w:szCs w:val="26"/>
        </w:rPr>
        <w:t>пах кратковременного пребывания</w:t>
      </w:r>
      <w:r w:rsidRPr="008D0A2B">
        <w:rPr>
          <w:rFonts w:ascii="Times New Roman" w:hAnsi="Times New Roman"/>
          <w:sz w:val="26"/>
          <w:szCs w:val="26"/>
        </w:rPr>
        <w:t>, которые относятся к МКДОУ «</w:t>
      </w:r>
      <w:proofErr w:type="spellStart"/>
      <w:r w:rsidRPr="008D0A2B">
        <w:rPr>
          <w:rFonts w:ascii="Times New Roman" w:hAnsi="Times New Roman"/>
          <w:sz w:val="26"/>
          <w:szCs w:val="26"/>
        </w:rPr>
        <w:t>Мещовский</w:t>
      </w:r>
      <w:proofErr w:type="spellEnd"/>
      <w:r w:rsidRPr="008D0A2B">
        <w:rPr>
          <w:rFonts w:ascii="Times New Roman" w:hAnsi="Times New Roman"/>
          <w:sz w:val="26"/>
          <w:szCs w:val="26"/>
        </w:rPr>
        <w:t xml:space="preserve"> д/сад 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8D0A2B">
        <w:rPr>
          <w:rFonts w:ascii="Times New Roman" w:hAnsi="Times New Roman"/>
          <w:sz w:val="26"/>
          <w:szCs w:val="26"/>
        </w:rPr>
        <w:t xml:space="preserve">и находятся в </w:t>
      </w:r>
      <w:proofErr w:type="spellStart"/>
      <w:r w:rsidRPr="008D0A2B">
        <w:rPr>
          <w:rFonts w:ascii="Times New Roman" w:hAnsi="Times New Roman"/>
          <w:sz w:val="26"/>
          <w:szCs w:val="26"/>
        </w:rPr>
        <w:t>п</w:t>
      </w:r>
      <w:proofErr w:type="gramStart"/>
      <w:r w:rsidRPr="008D0A2B">
        <w:rPr>
          <w:rFonts w:ascii="Times New Roman" w:hAnsi="Times New Roman"/>
          <w:sz w:val="26"/>
          <w:szCs w:val="26"/>
        </w:rPr>
        <w:t>.М</w:t>
      </w:r>
      <w:proofErr w:type="gramEnd"/>
      <w:r w:rsidRPr="008D0A2B">
        <w:rPr>
          <w:rFonts w:ascii="Times New Roman" w:hAnsi="Times New Roman"/>
          <w:sz w:val="26"/>
          <w:szCs w:val="26"/>
        </w:rPr>
        <w:t>олодежный</w:t>
      </w:r>
      <w:proofErr w:type="spellEnd"/>
      <w:r w:rsidRPr="008D0A2B">
        <w:rPr>
          <w:rFonts w:ascii="Times New Roman" w:hAnsi="Times New Roman"/>
          <w:sz w:val="26"/>
          <w:szCs w:val="26"/>
        </w:rPr>
        <w:t xml:space="preserve">» и в </w:t>
      </w:r>
      <w:proofErr w:type="spellStart"/>
      <w:r w:rsidRPr="008D0A2B">
        <w:rPr>
          <w:rFonts w:ascii="Times New Roman" w:hAnsi="Times New Roman"/>
          <w:sz w:val="26"/>
          <w:szCs w:val="26"/>
        </w:rPr>
        <w:t>д.Торкотино</w:t>
      </w:r>
      <w:proofErr w:type="spellEnd"/>
      <w:r w:rsidRPr="008D0A2B">
        <w:rPr>
          <w:rFonts w:ascii="Times New Roman" w:hAnsi="Times New Roman"/>
          <w:sz w:val="26"/>
          <w:szCs w:val="26"/>
        </w:rPr>
        <w:t>, воспитывались  17 детей.</w:t>
      </w:r>
    </w:p>
    <w:p w:rsidR="008D0A2B" w:rsidRPr="008D0A2B" w:rsidRDefault="008D0A2B" w:rsidP="008D0A2B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8D0A2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 w:rsidRPr="008D0A2B">
        <w:rPr>
          <w:rFonts w:ascii="Times New Roman" w:hAnsi="Times New Roman"/>
          <w:sz w:val="26"/>
          <w:szCs w:val="26"/>
        </w:rPr>
        <w:t>В МКОУ «</w:t>
      </w:r>
      <w:proofErr w:type="spellStart"/>
      <w:r w:rsidRPr="008D0A2B">
        <w:rPr>
          <w:rFonts w:ascii="Times New Roman" w:hAnsi="Times New Roman"/>
          <w:sz w:val="26"/>
          <w:szCs w:val="26"/>
        </w:rPr>
        <w:t>Алешинская</w:t>
      </w:r>
      <w:proofErr w:type="spellEnd"/>
      <w:r w:rsidRPr="008D0A2B">
        <w:rPr>
          <w:rFonts w:ascii="Times New Roman" w:hAnsi="Times New Roman"/>
          <w:sz w:val="26"/>
          <w:szCs w:val="26"/>
        </w:rPr>
        <w:t xml:space="preserve"> основная общеобразовательная школа» также работает дошкольная группа  с кратковременным режимом  пребывания, её посещали  11 детей.</w:t>
      </w:r>
    </w:p>
    <w:p w:rsidR="008D0A2B" w:rsidRPr="008D0A2B" w:rsidRDefault="008D0A2B" w:rsidP="008D0A2B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8D0A2B">
        <w:rPr>
          <w:rFonts w:ascii="Times New Roman" w:hAnsi="Times New Roman"/>
          <w:sz w:val="26"/>
          <w:szCs w:val="26"/>
        </w:rPr>
        <w:t xml:space="preserve">Всего в  дошкольных группах кратковременного пребывания (ГКП) воспитывалось </w:t>
      </w:r>
      <w:r w:rsidRPr="008D0A2B">
        <w:rPr>
          <w:rFonts w:ascii="Times New Roman" w:hAnsi="Times New Roman"/>
          <w:b/>
          <w:sz w:val="26"/>
          <w:szCs w:val="26"/>
        </w:rPr>
        <w:t>28  детей</w:t>
      </w:r>
      <w:r w:rsidRPr="008D0A2B">
        <w:rPr>
          <w:rFonts w:ascii="Times New Roman" w:hAnsi="Times New Roman"/>
          <w:sz w:val="26"/>
          <w:szCs w:val="26"/>
        </w:rPr>
        <w:t xml:space="preserve">: </w:t>
      </w:r>
    </w:p>
    <w:p w:rsidR="008D0A2B" w:rsidRPr="008D0A2B" w:rsidRDefault="008D0A2B" w:rsidP="008D0A2B">
      <w:pPr>
        <w:pStyle w:val="a5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8D0A2B">
        <w:rPr>
          <w:rFonts w:ascii="Times New Roman" w:hAnsi="Times New Roman"/>
          <w:sz w:val="26"/>
          <w:szCs w:val="26"/>
        </w:rPr>
        <w:t xml:space="preserve">В дошкольных группах сокращенного  дня воспитывалось </w:t>
      </w:r>
      <w:r w:rsidRPr="008D0A2B">
        <w:rPr>
          <w:rFonts w:ascii="Times New Roman" w:hAnsi="Times New Roman"/>
          <w:b/>
          <w:sz w:val="26"/>
          <w:szCs w:val="26"/>
        </w:rPr>
        <w:t xml:space="preserve">86 </w:t>
      </w:r>
      <w:r w:rsidRPr="008D0A2B">
        <w:rPr>
          <w:rFonts w:ascii="Times New Roman" w:hAnsi="Times New Roman"/>
          <w:sz w:val="26"/>
          <w:szCs w:val="26"/>
        </w:rPr>
        <w:t xml:space="preserve">детей,                                                                                                                                                                           в </w:t>
      </w:r>
      <w:proofErr w:type="spellStart"/>
      <w:r w:rsidRPr="008D0A2B">
        <w:rPr>
          <w:rFonts w:ascii="Times New Roman" w:hAnsi="Times New Roman"/>
          <w:sz w:val="26"/>
          <w:szCs w:val="26"/>
        </w:rPr>
        <w:t>т.ч</w:t>
      </w:r>
      <w:proofErr w:type="spellEnd"/>
      <w:r w:rsidRPr="008D0A2B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8D0A2B">
        <w:rPr>
          <w:rFonts w:ascii="Times New Roman" w:hAnsi="Times New Roman"/>
          <w:sz w:val="26"/>
          <w:szCs w:val="26"/>
        </w:rPr>
        <w:t>в</w:t>
      </w:r>
      <w:proofErr w:type="gramEnd"/>
      <w:r w:rsidRPr="008D0A2B">
        <w:rPr>
          <w:rFonts w:ascii="Times New Roman" w:hAnsi="Times New Roman"/>
          <w:sz w:val="26"/>
          <w:szCs w:val="26"/>
        </w:rPr>
        <w:t>:</w:t>
      </w:r>
    </w:p>
    <w:p w:rsidR="008D0A2B" w:rsidRPr="008D0A2B" w:rsidRDefault="008D0A2B" w:rsidP="008D0A2B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8D0A2B">
        <w:rPr>
          <w:rFonts w:ascii="Times New Roman" w:hAnsi="Times New Roman"/>
          <w:sz w:val="26"/>
          <w:szCs w:val="26"/>
        </w:rPr>
        <w:t xml:space="preserve">Кудринской СОШ  (2 группы)-44 </w:t>
      </w:r>
    </w:p>
    <w:p w:rsidR="008D0A2B" w:rsidRPr="008D0A2B" w:rsidRDefault="008D0A2B" w:rsidP="008D0A2B">
      <w:pPr>
        <w:pStyle w:val="a5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D0A2B">
        <w:rPr>
          <w:rFonts w:ascii="Times New Roman" w:hAnsi="Times New Roman"/>
          <w:sz w:val="26"/>
          <w:szCs w:val="26"/>
        </w:rPr>
        <w:t>Домашовской</w:t>
      </w:r>
      <w:proofErr w:type="spellEnd"/>
      <w:r w:rsidRPr="008D0A2B">
        <w:rPr>
          <w:rFonts w:ascii="Times New Roman" w:hAnsi="Times New Roman"/>
          <w:sz w:val="26"/>
          <w:szCs w:val="26"/>
        </w:rPr>
        <w:t xml:space="preserve"> СОШ-17</w:t>
      </w:r>
    </w:p>
    <w:p w:rsidR="008D0A2B" w:rsidRPr="008D0A2B" w:rsidRDefault="008D0A2B" w:rsidP="008D0A2B">
      <w:pPr>
        <w:pStyle w:val="a5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D0A2B">
        <w:rPr>
          <w:rFonts w:ascii="Times New Roman" w:hAnsi="Times New Roman"/>
          <w:sz w:val="26"/>
          <w:szCs w:val="26"/>
        </w:rPr>
        <w:t>Серпейской</w:t>
      </w:r>
      <w:proofErr w:type="spellEnd"/>
      <w:r w:rsidRPr="008D0A2B">
        <w:rPr>
          <w:rFonts w:ascii="Times New Roman" w:hAnsi="Times New Roman"/>
          <w:sz w:val="26"/>
          <w:szCs w:val="26"/>
        </w:rPr>
        <w:t xml:space="preserve"> СОШ – 16</w:t>
      </w:r>
    </w:p>
    <w:p w:rsidR="008D0A2B" w:rsidRPr="008D0A2B" w:rsidRDefault="008D0A2B" w:rsidP="008D0A2B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8D0A2B">
        <w:rPr>
          <w:rFonts w:ascii="Times New Roman" w:hAnsi="Times New Roman"/>
          <w:sz w:val="26"/>
          <w:szCs w:val="26"/>
        </w:rPr>
        <w:t xml:space="preserve">Покровской ООШ -9   </w:t>
      </w:r>
    </w:p>
    <w:p w:rsidR="008D0A2B" w:rsidRPr="008D0A2B" w:rsidRDefault="008D0A2B" w:rsidP="008D0A2B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8D0A2B">
        <w:rPr>
          <w:rFonts w:ascii="Times New Roman" w:hAnsi="Times New Roman"/>
          <w:sz w:val="26"/>
          <w:szCs w:val="26"/>
        </w:rPr>
        <w:t>Всего в МР «</w:t>
      </w:r>
      <w:proofErr w:type="spellStart"/>
      <w:r w:rsidRPr="008D0A2B">
        <w:rPr>
          <w:rFonts w:ascii="Times New Roman" w:hAnsi="Times New Roman"/>
          <w:sz w:val="26"/>
          <w:szCs w:val="26"/>
        </w:rPr>
        <w:t>Мещовский</w:t>
      </w:r>
      <w:proofErr w:type="spellEnd"/>
      <w:r w:rsidRPr="008D0A2B">
        <w:rPr>
          <w:rFonts w:ascii="Times New Roman" w:hAnsi="Times New Roman"/>
          <w:sz w:val="26"/>
          <w:szCs w:val="26"/>
        </w:rPr>
        <w:t xml:space="preserve"> район» охвачено дошкольным образованием </w:t>
      </w:r>
      <w:r w:rsidRPr="008D0A2B">
        <w:rPr>
          <w:rFonts w:ascii="Times New Roman" w:hAnsi="Times New Roman"/>
          <w:b/>
          <w:sz w:val="26"/>
          <w:szCs w:val="26"/>
        </w:rPr>
        <w:t xml:space="preserve">326 </w:t>
      </w:r>
      <w:r w:rsidRPr="008D0A2B">
        <w:rPr>
          <w:rFonts w:ascii="Times New Roman" w:hAnsi="Times New Roman"/>
          <w:sz w:val="26"/>
          <w:szCs w:val="26"/>
        </w:rPr>
        <w:t>детей в возрасте от 1,5 до 7лет.</w:t>
      </w:r>
    </w:p>
    <w:p w:rsidR="008D0A2B" w:rsidRPr="008D0A2B" w:rsidRDefault="008D0A2B" w:rsidP="008D0A2B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8D0A2B">
        <w:rPr>
          <w:rFonts w:ascii="Times New Roman" w:hAnsi="Times New Roman"/>
          <w:sz w:val="26"/>
          <w:szCs w:val="26"/>
        </w:rPr>
        <w:t xml:space="preserve">Всего детей от 0 до 7-ми лет (дошкольников) в районе </w:t>
      </w:r>
      <w:r w:rsidRPr="008D0A2B">
        <w:rPr>
          <w:rFonts w:ascii="Times New Roman" w:hAnsi="Times New Roman"/>
          <w:b/>
          <w:sz w:val="26"/>
          <w:szCs w:val="26"/>
        </w:rPr>
        <w:t>1007детей</w:t>
      </w:r>
      <w:r w:rsidRPr="008D0A2B">
        <w:rPr>
          <w:rFonts w:ascii="Times New Roman" w:hAnsi="Times New Roman"/>
          <w:sz w:val="26"/>
          <w:szCs w:val="26"/>
        </w:rPr>
        <w:t xml:space="preserve">, в том числе с 1 года до 7 лет – </w:t>
      </w:r>
      <w:r w:rsidRPr="008D0A2B">
        <w:rPr>
          <w:rFonts w:ascii="Times New Roman" w:hAnsi="Times New Roman"/>
          <w:b/>
          <w:sz w:val="26"/>
          <w:szCs w:val="26"/>
        </w:rPr>
        <w:t xml:space="preserve">908 </w:t>
      </w:r>
      <w:r w:rsidRPr="008D0A2B">
        <w:rPr>
          <w:rFonts w:ascii="Times New Roman" w:hAnsi="Times New Roman"/>
          <w:sz w:val="26"/>
          <w:szCs w:val="26"/>
        </w:rPr>
        <w:t>детей.</w:t>
      </w:r>
    </w:p>
    <w:p w:rsidR="008D0A2B" w:rsidRPr="008D0A2B" w:rsidRDefault="008D0A2B" w:rsidP="008D0A2B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8D0A2B">
        <w:rPr>
          <w:rFonts w:ascii="Times New Roman" w:hAnsi="Times New Roman"/>
          <w:sz w:val="26"/>
          <w:szCs w:val="26"/>
        </w:rPr>
        <w:t>В городе -328</w:t>
      </w:r>
    </w:p>
    <w:p w:rsidR="008D0A2B" w:rsidRPr="008D0A2B" w:rsidRDefault="008D0A2B" w:rsidP="008D0A2B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8D0A2B">
        <w:rPr>
          <w:rFonts w:ascii="Times New Roman" w:hAnsi="Times New Roman"/>
          <w:sz w:val="26"/>
          <w:szCs w:val="26"/>
        </w:rPr>
        <w:t>По селу -580</w:t>
      </w:r>
    </w:p>
    <w:p w:rsidR="008D0A2B" w:rsidRPr="008D0A2B" w:rsidRDefault="008D0A2B" w:rsidP="008D0A2B">
      <w:pPr>
        <w:pStyle w:val="a5"/>
        <w:jc w:val="both"/>
        <w:rPr>
          <w:rFonts w:ascii="Times New Roman" w:hAnsi="Times New Roman"/>
          <w:sz w:val="26"/>
          <w:szCs w:val="26"/>
          <w:highlight w:val="yellow"/>
        </w:rPr>
      </w:pPr>
      <w:r w:rsidRPr="008D0A2B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ab/>
      </w:r>
      <w:r w:rsidRPr="008D0A2B">
        <w:rPr>
          <w:rFonts w:ascii="Times New Roman" w:hAnsi="Times New Roman"/>
          <w:sz w:val="26"/>
          <w:szCs w:val="26"/>
        </w:rPr>
        <w:t xml:space="preserve">Охват дошкольным образованием детей, посещающих МКДОУ, ГКП и  дошкольные группы сокращенного дня, организованных на базе сельских школ и  реализующих общеобразовательную программу дошкольного образования, в возрасте </w:t>
      </w:r>
      <w:r w:rsidRPr="008D0A2B">
        <w:rPr>
          <w:rFonts w:ascii="Times New Roman" w:hAnsi="Times New Roman"/>
          <w:b/>
          <w:sz w:val="26"/>
          <w:szCs w:val="26"/>
        </w:rPr>
        <w:t>от 1 года до 7-ми лет</w:t>
      </w:r>
      <w:r w:rsidRPr="008D0A2B">
        <w:rPr>
          <w:rFonts w:ascii="Times New Roman" w:hAnsi="Times New Roman"/>
          <w:sz w:val="26"/>
          <w:szCs w:val="26"/>
        </w:rPr>
        <w:t xml:space="preserve"> составил по району </w:t>
      </w:r>
      <w:r w:rsidRPr="008D0A2B">
        <w:rPr>
          <w:rFonts w:ascii="Times New Roman" w:hAnsi="Times New Roman"/>
          <w:b/>
          <w:sz w:val="26"/>
          <w:szCs w:val="26"/>
        </w:rPr>
        <w:t>36</w:t>
      </w:r>
      <w:r w:rsidRPr="008D0A2B">
        <w:rPr>
          <w:rFonts w:ascii="Times New Roman" w:hAnsi="Times New Roman"/>
          <w:sz w:val="26"/>
          <w:szCs w:val="26"/>
        </w:rPr>
        <w:t>%</w:t>
      </w:r>
      <w:r w:rsidRPr="008D0A2B">
        <w:rPr>
          <w:rFonts w:ascii="Times New Roman" w:hAnsi="Times New Roman"/>
          <w:sz w:val="26"/>
          <w:szCs w:val="26"/>
          <w:highlight w:val="yellow"/>
        </w:rPr>
        <w:t xml:space="preserve"> </w:t>
      </w:r>
    </w:p>
    <w:p w:rsidR="008D0A2B" w:rsidRPr="008D0A2B" w:rsidRDefault="008D0A2B" w:rsidP="008D0A2B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8D0A2B">
        <w:rPr>
          <w:rFonts w:ascii="Times New Roman" w:hAnsi="Times New Roman"/>
          <w:sz w:val="26"/>
          <w:szCs w:val="26"/>
        </w:rPr>
        <w:t xml:space="preserve">Охват по городу -65%  по селу -15%    </w:t>
      </w:r>
    </w:p>
    <w:p w:rsidR="008D0A2B" w:rsidRPr="008D0A2B" w:rsidRDefault="008D0A2B" w:rsidP="008D0A2B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8D0A2B">
        <w:rPr>
          <w:rFonts w:ascii="Times New Roman" w:hAnsi="Times New Roman"/>
          <w:sz w:val="26"/>
          <w:szCs w:val="26"/>
        </w:rPr>
        <w:t xml:space="preserve">Необходимо продолжать работу ОУ по охвату дошкольным образованием детей 3-7 лет с целью обеспечения необходимыми условиями для развития и равного старта в школьном образовании. </w:t>
      </w:r>
    </w:p>
    <w:p w:rsidR="008D0A2B" w:rsidRDefault="008D0A2B" w:rsidP="002D05C5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2D05C5">
        <w:rPr>
          <w:rFonts w:ascii="Times New Roman" w:hAnsi="Times New Roman"/>
          <w:sz w:val="26"/>
          <w:szCs w:val="26"/>
        </w:rPr>
        <w:t xml:space="preserve">Общая средняя посещаемость за 2019 год 63,5% (в 2018году 65,5%). </w:t>
      </w:r>
      <w:r w:rsidR="002D05C5" w:rsidRPr="002D05C5">
        <w:rPr>
          <w:rFonts w:ascii="Times New Roman" w:hAnsi="Times New Roman"/>
          <w:sz w:val="26"/>
          <w:szCs w:val="26"/>
        </w:rPr>
        <w:t>Самая низкая посещаемость детей  в  МКОУ «</w:t>
      </w:r>
      <w:proofErr w:type="spellStart"/>
      <w:r w:rsidR="002D05C5" w:rsidRPr="002D05C5">
        <w:rPr>
          <w:rFonts w:ascii="Times New Roman" w:hAnsi="Times New Roman"/>
          <w:sz w:val="26"/>
          <w:szCs w:val="26"/>
        </w:rPr>
        <w:t>Серпейская</w:t>
      </w:r>
      <w:proofErr w:type="spellEnd"/>
      <w:r w:rsidR="002D05C5" w:rsidRPr="002D05C5">
        <w:rPr>
          <w:rFonts w:ascii="Times New Roman" w:hAnsi="Times New Roman"/>
          <w:sz w:val="26"/>
          <w:szCs w:val="26"/>
        </w:rPr>
        <w:t xml:space="preserve"> СОШ» - 38% , самая высокая 95% в  ГКП </w:t>
      </w:r>
      <w:proofErr w:type="spellStart"/>
      <w:r w:rsidR="002D05C5" w:rsidRPr="002D05C5">
        <w:rPr>
          <w:rFonts w:ascii="Times New Roman" w:hAnsi="Times New Roman"/>
          <w:sz w:val="26"/>
          <w:szCs w:val="26"/>
        </w:rPr>
        <w:t>Алешинской</w:t>
      </w:r>
      <w:proofErr w:type="spellEnd"/>
      <w:r w:rsidR="002D05C5" w:rsidRPr="002D05C5">
        <w:rPr>
          <w:rFonts w:ascii="Times New Roman" w:hAnsi="Times New Roman"/>
          <w:sz w:val="26"/>
          <w:szCs w:val="26"/>
        </w:rPr>
        <w:t xml:space="preserve">  ООШ.</w:t>
      </w:r>
    </w:p>
    <w:p w:rsidR="002D05C5" w:rsidRPr="002D05C5" w:rsidRDefault="002D05C5" w:rsidP="002D05C5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2D05C5">
        <w:rPr>
          <w:rFonts w:ascii="Times New Roman" w:hAnsi="Times New Roman"/>
          <w:sz w:val="26"/>
          <w:szCs w:val="26"/>
        </w:rPr>
        <w:t xml:space="preserve">Руководители МКДОУ и  ОУ, на базе которых функционируют дошкольные группы, принимают меры по созданию условий   соответствующих  требованиям ФГОС </w:t>
      </w:r>
      <w:proofErr w:type="gramStart"/>
      <w:r w:rsidRPr="002D05C5">
        <w:rPr>
          <w:rFonts w:ascii="Times New Roman" w:hAnsi="Times New Roman"/>
          <w:sz w:val="26"/>
          <w:szCs w:val="26"/>
        </w:rPr>
        <w:t>ДО</w:t>
      </w:r>
      <w:proofErr w:type="gramEnd"/>
      <w:r w:rsidRPr="002D05C5">
        <w:rPr>
          <w:rFonts w:ascii="Times New Roman" w:hAnsi="Times New Roman"/>
          <w:sz w:val="26"/>
          <w:szCs w:val="26"/>
        </w:rPr>
        <w:t xml:space="preserve">. </w:t>
      </w:r>
    </w:p>
    <w:p w:rsidR="002D05C5" w:rsidRPr="002D05C5" w:rsidRDefault="002D05C5" w:rsidP="002D05C5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2D05C5">
        <w:rPr>
          <w:rFonts w:ascii="Times New Roman" w:hAnsi="Times New Roman"/>
          <w:sz w:val="26"/>
          <w:szCs w:val="26"/>
        </w:rPr>
        <w:t>МКДОУ «</w:t>
      </w:r>
      <w:proofErr w:type="spellStart"/>
      <w:r w:rsidRPr="002D05C5">
        <w:rPr>
          <w:rFonts w:ascii="Times New Roman" w:hAnsi="Times New Roman"/>
          <w:sz w:val="26"/>
          <w:szCs w:val="26"/>
        </w:rPr>
        <w:t>Мещовский</w:t>
      </w:r>
      <w:proofErr w:type="spellEnd"/>
      <w:r w:rsidRPr="002D05C5">
        <w:rPr>
          <w:rFonts w:ascii="Times New Roman" w:hAnsi="Times New Roman"/>
          <w:sz w:val="26"/>
          <w:szCs w:val="26"/>
        </w:rPr>
        <w:t xml:space="preserve"> детский сад «Солнышко»  и дошкольные группы в ОУ имеют участки для прогулок, в благоустройстве которых принимают участие и родители.</w:t>
      </w:r>
    </w:p>
    <w:p w:rsidR="002D05C5" w:rsidRPr="002D05C5" w:rsidRDefault="002D05C5" w:rsidP="002D05C5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2D05C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 w:rsidRPr="002D05C5">
        <w:rPr>
          <w:rFonts w:ascii="Times New Roman" w:hAnsi="Times New Roman"/>
          <w:sz w:val="26"/>
          <w:szCs w:val="26"/>
        </w:rPr>
        <w:t xml:space="preserve">Помогают они и в создании предметно-развивающей среды. Педагоги в каждой группе организовывают предметно-пространственную среду в соответствии с  требованиями, предусмотренными ФГОС </w:t>
      </w:r>
      <w:proofErr w:type="gramStart"/>
      <w:r w:rsidRPr="002D05C5">
        <w:rPr>
          <w:rFonts w:ascii="Times New Roman" w:hAnsi="Times New Roman"/>
          <w:sz w:val="26"/>
          <w:szCs w:val="26"/>
        </w:rPr>
        <w:t>ДО</w:t>
      </w:r>
      <w:proofErr w:type="gramEnd"/>
      <w:r w:rsidRPr="002D05C5">
        <w:rPr>
          <w:rFonts w:ascii="Times New Roman" w:hAnsi="Times New Roman"/>
          <w:sz w:val="26"/>
          <w:szCs w:val="26"/>
        </w:rPr>
        <w:t xml:space="preserve">: </w:t>
      </w:r>
      <w:proofErr w:type="gramStart"/>
      <w:r w:rsidRPr="002D05C5">
        <w:rPr>
          <w:rFonts w:ascii="Times New Roman" w:hAnsi="Times New Roman"/>
          <w:sz w:val="26"/>
          <w:szCs w:val="26"/>
        </w:rPr>
        <w:t>насыщенность</w:t>
      </w:r>
      <w:proofErr w:type="gramEnd"/>
      <w:r w:rsidRPr="002D05C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2D05C5">
        <w:rPr>
          <w:rFonts w:ascii="Times New Roman" w:hAnsi="Times New Roman"/>
          <w:sz w:val="26"/>
          <w:szCs w:val="26"/>
        </w:rPr>
        <w:t>трансформируемость</w:t>
      </w:r>
      <w:proofErr w:type="spellEnd"/>
      <w:r w:rsidRPr="002D05C5">
        <w:rPr>
          <w:rFonts w:ascii="Times New Roman" w:hAnsi="Times New Roman"/>
          <w:sz w:val="26"/>
          <w:szCs w:val="26"/>
        </w:rPr>
        <w:t xml:space="preserve">  пространства, </w:t>
      </w:r>
      <w:proofErr w:type="spellStart"/>
      <w:r w:rsidRPr="002D05C5">
        <w:rPr>
          <w:rFonts w:ascii="Times New Roman" w:hAnsi="Times New Roman"/>
          <w:sz w:val="26"/>
          <w:szCs w:val="26"/>
        </w:rPr>
        <w:t>полифункциональность</w:t>
      </w:r>
      <w:proofErr w:type="spellEnd"/>
      <w:r w:rsidRPr="002D05C5">
        <w:rPr>
          <w:rFonts w:ascii="Times New Roman" w:hAnsi="Times New Roman"/>
          <w:sz w:val="26"/>
          <w:szCs w:val="26"/>
        </w:rPr>
        <w:t xml:space="preserve">  материалов, вариативность среды. Особое значение придают безопасности предметно-пространственной среды. </w:t>
      </w:r>
    </w:p>
    <w:p w:rsidR="002D05C5" w:rsidRPr="002D05C5" w:rsidRDefault="002D05C5" w:rsidP="002D05C5">
      <w:pPr>
        <w:ind w:firstLine="708"/>
        <w:jc w:val="both"/>
        <w:rPr>
          <w:sz w:val="26"/>
          <w:szCs w:val="26"/>
        </w:rPr>
      </w:pPr>
      <w:r w:rsidRPr="002D05C5">
        <w:rPr>
          <w:sz w:val="26"/>
          <w:szCs w:val="26"/>
        </w:rPr>
        <w:t>Последние два месяца этого учебного года наши педагоги трудились дистанционно:</w:t>
      </w:r>
    </w:p>
    <w:p w:rsidR="002D05C5" w:rsidRPr="002D05C5" w:rsidRDefault="002D05C5" w:rsidP="002D05C5">
      <w:pPr>
        <w:ind w:firstLine="708"/>
        <w:jc w:val="both"/>
        <w:rPr>
          <w:sz w:val="26"/>
          <w:szCs w:val="26"/>
        </w:rPr>
      </w:pPr>
      <w:r w:rsidRPr="002D05C5">
        <w:rPr>
          <w:sz w:val="26"/>
          <w:szCs w:val="26"/>
        </w:rPr>
        <w:t>Связи с этим заметно активнее использовались в работе с родителями современные интернет - технологии:</w:t>
      </w:r>
    </w:p>
    <w:p w:rsidR="002D05C5" w:rsidRPr="002D05C5" w:rsidRDefault="002D05C5" w:rsidP="002D05C5">
      <w:pPr>
        <w:jc w:val="both"/>
        <w:rPr>
          <w:sz w:val="26"/>
          <w:szCs w:val="26"/>
        </w:rPr>
      </w:pPr>
      <w:r w:rsidRPr="002D05C5">
        <w:rPr>
          <w:sz w:val="26"/>
          <w:szCs w:val="26"/>
        </w:rPr>
        <w:t>- ведение сайта ДОУ в сети Интернет с различной информацией для родителей;</w:t>
      </w:r>
    </w:p>
    <w:p w:rsidR="002D05C5" w:rsidRPr="002D05C5" w:rsidRDefault="002D05C5" w:rsidP="002D05C5">
      <w:pPr>
        <w:jc w:val="both"/>
        <w:rPr>
          <w:sz w:val="26"/>
          <w:szCs w:val="26"/>
        </w:rPr>
      </w:pPr>
      <w:r w:rsidRPr="002D05C5">
        <w:rPr>
          <w:sz w:val="26"/>
          <w:szCs w:val="26"/>
        </w:rPr>
        <w:lastRenderedPageBreak/>
        <w:t>- создание собственных сайтов педагогами и страничек на сайте ДОУ;</w:t>
      </w:r>
    </w:p>
    <w:p w:rsidR="002D05C5" w:rsidRPr="002D05C5" w:rsidRDefault="002D05C5" w:rsidP="002D05C5">
      <w:pPr>
        <w:jc w:val="both"/>
        <w:rPr>
          <w:sz w:val="26"/>
          <w:szCs w:val="26"/>
        </w:rPr>
      </w:pPr>
      <w:r w:rsidRPr="002D05C5">
        <w:rPr>
          <w:sz w:val="26"/>
          <w:szCs w:val="26"/>
        </w:rPr>
        <w:t xml:space="preserve">- создание аккаунтов </w:t>
      </w:r>
      <w:proofErr w:type="spellStart"/>
      <w:r w:rsidRPr="002D05C5">
        <w:rPr>
          <w:sz w:val="26"/>
          <w:szCs w:val="26"/>
        </w:rPr>
        <w:t>ВКонтакте</w:t>
      </w:r>
      <w:proofErr w:type="spellEnd"/>
      <w:r w:rsidRPr="002D05C5">
        <w:rPr>
          <w:sz w:val="26"/>
          <w:szCs w:val="26"/>
        </w:rPr>
        <w:t xml:space="preserve"> и </w:t>
      </w:r>
      <w:proofErr w:type="spellStart"/>
      <w:r w:rsidRPr="002D05C5">
        <w:rPr>
          <w:sz w:val="26"/>
          <w:szCs w:val="26"/>
        </w:rPr>
        <w:t>Инстаграм</w:t>
      </w:r>
      <w:proofErr w:type="spellEnd"/>
    </w:p>
    <w:p w:rsidR="002D05C5" w:rsidRDefault="002D05C5" w:rsidP="002D05C5">
      <w:pPr>
        <w:jc w:val="both"/>
        <w:rPr>
          <w:sz w:val="26"/>
          <w:szCs w:val="26"/>
        </w:rPr>
      </w:pPr>
      <w:r w:rsidRPr="002D05C5">
        <w:rPr>
          <w:sz w:val="26"/>
          <w:szCs w:val="26"/>
        </w:rPr>
        <w:t xml:space="preserve">- общение в мессенджерах </w:t>
      </w:r>
      <w:proofErr w:type="spellStart"/>
      <w:r w:rsidRPr="002D05C5">
        <w:rPr>
          <w:sz w:val="26"/>
          <w:szCs w:val="26"/>
        </w:rPr>
        <w:t>WhatsApp</w:t>
      </w:r>
      <w:proofErr w:type="spellEnd"/>
      <w:r w:rsidRPr="002D05C5">
        <w:rPr>
          <w:sz w:val="26"/>
          <w:szCs w:val="26"/>
        </w:rPr>
        <w:t xml:space="preserve"> и </w:t>
      </w:r>
      <w:proofErr w:type="spellStart"/>
      <w:r w:rsidRPr="002D05C5">
        <w:rPr>
          <w:sz w:val="26"/>
          <w:szCs w:val="26"/>
        </w:rPr>
        <w:t>Viber</w:t>
      </w:r>
      <w:proofErr w:type="spellEnd"/>
      <w:r>
        <w:rPr>
          <w:sz w:val="26"/>
          <w:szCs w:val="26"/>
        </w:rPr>
        <w:t>.</w:t>
      </w:r>
    </w:p>
    <w:p w:rsidR="002D05C5" w:rsidRPr="002D05C5" w:rsidRDefault="002D05C5" w:rsidP="002D05C5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ab/>
      </w:r>
      <w:r w:rsidRPr="002D05C5">
        <w:rPr>
          <w:rFonts w:ascii="Times New Roman" w:hAnsi="Times New Roman"/>
          <w:sz w:val="26"/>
          <w:szCs w:val="26"/>
        </w:rPr>
        <w:t xml:space="preserve">Воспитатели и воспитанники МКДОУ и дошкольных групп, организованных на базе сельских общеобразовательных  школ, активно участвовали в различных районных, </w:t>
      </w:r>
      <w:proofErr w:type="spellStart"/>
      <w:r w:rsidRPr="002D05C5">
        <w:rPr>
          <w:rFonts w:ascii="Times New Roman" w:hAnsi="Times New Roman"/>
          <w:sz w:val="26"/>
          <w:szCs w:val="26"/>
        </w:rPr>
        <w:t>внутрисадовских</w:t>
      </w:r>
      <w:proofErr w:type="spellEnd"/>
      <w:r w:rsidRPr="002D05C5">
        <w:rPr>
          <w:rFonts w:ascii="Times New Roman" w:hAnsi="Times New Roman"/>
          <w:sz w:val="26"/>
          <w:szCs w:val="26"/>
        </w:rPr>
        <w:t xml:space="preserve">  и </w:t>
      </w:r>
      <w:proofErr w:type="spellStart"/>
      <w:r w:rsidRPr="002D05C5">
        <w:rPr>
          <w:rFonts w:ascii="Times New Roman" w:hAnsi="Times New Roman"/>
          <w:sz w:val="26"/>
          <w:szCs w:val="26"/>
        </w:rPr>
        <w:t>внутришкольных</w:t>
      </w:r>
      <w:proofErr w:type="spellEnd"/>
      <w:r w:rsidRPr="002D05C5">
        <w:rPr>
          <w:rFonts w:ascii="Times New Roman" w:hAnsi="Times New Roman"/>
          <w:sz w:val="26"/>
          <w:szCs w:val="26"/>
        </w:rPr>
        <w:t xml:space="preserve"> мероприятиях:  праздничных утренниках, спортивных состязаниях, спектаклях, тематических вечерах, выставках, концертах, физкультурно-экологических досугах, ежегодной сдаче  норм комплекса ГТО дошкольника.</w:t>
      </w:r>
    </w:p>
    <w:p w:rsidR="002D05C5" w:rsidRPr="002D05C5" w:rsidRDefault="002D05C5" w:rsidP="002D05C5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2D05C5">
        <w:rPr>
          <w:rFonts w:ascii="Times New Roman" w:hAnsi="Times New Roman"/>
          <w:sz w:val="26"/>
          <w:szCs w:val="26"/>
        </w:rPr>
        <w:t xml:space="preserve">Традиционно проводятся  мероприятия, которые знакомят дошкольников с общественной </w:t>
      </w:r>
      <w:proofErr w:type="gramStart"/>
      <w:r w:rsidRPr="002D05C5">
        <w:rPr>
          <w:rFonts w:ascii="Times New Roman" w:hAnsi="Times New Roman"/>
          <w:sz w:val="26"/>
          <w:szCs w:val="26"/>
        </w:rPr>
        <w:t>жизнью</w:t>
      </w:r>
      <w:proofErr w:type="gramEnd"/>
      <w:r w:rsidRPr="002D05C5">
        <w:rPr>
          <w:rFonts w:ascii="Times New Roman" w:hAnsi="Times New Roman"/>
          <w:sz w:val="26"/>
          <w:szCs w:val="26"/>
        </w:rPr>
        <w:t xml:space="preserve"> но в связи с закрытием на карантин дошкольных учреждений  часть мероприятий проводилось в режиме </w:t>
      </w:r>
      <w:r w:rsidRPr="002D05C5">
        <w:rPr>
          <w:rFonts w:ascii="Times New Roman" w:hAnsi="Times New Roman"/>
          <w:bCs/>
          <w:sz w:val="26"/>
          <w:szCs w:val="26"/>
          <w:lang w:val="en-US"/>
        </w:rPr>
        <w:t>online</w:t>
      </w:r>
      <w:r w:rsidRPr="002D05C5">
        <w:rPr>
          <w:rFonts w:ascii="Times New Roman" w:hAnsi="Times New Roman"/>
          <w:sz w:val="26"/>
          <w:szCs w:val="26"/>
        </w:rPr>
        <w:t xml:space="preserve">:  «День матери», «День здоровья», «Проводы зимы», Рождественские и пасхальные театрализованные постановки, «Сидим дома с пользой для здоровья», «Утренник посвящённый Дню Победы в онлайн-режиме», </w:t>
      </w:r>
      <w:proofErr w:type="spellStart"/>
      <w:r w:rsidRPr="002D05C5">
        <w:rPr>
          <w:rFonts w:ascii="Times New Roman" w:hAnsi="Times New Roman"/>
          <w:sz w:val="26"/>
          <w:szCs w:val="26"/>
        </w:rPr>
        <w:t>Флэшмоб</w:t>
      </w:r>
      <w:proofErr w:type="spellEnd"/>
      <w:r w:rsidRPr="002D05C5">
        <w:rPr>
          <w:rFonts w:ascii="Times New Roman" w:hAnsi="Times New Roman"/>
          <w:sz w:val="26"/>
          <w:szCs w:val="26"/>
        </w:rPr>
        <w:t xml:space="preserve"> поздравления ветеранам «Мы все равно скажем спасибо»,   «День семьи»,</w:t>
      </w:r>
      <w:r w:rsidRPr="002D05C5">
        <w:rPr>
          <w:sz w:val="26"/>
          <w:szCs w:val="26"/>
        </w:rPr>
        <w:t xml:space="preserve"> </w:t>
      </w:r>
      <w:r w:rsidRPr="002D05C5">
        <w:rPr>
          <w:rFonts w:ascii="Times New Roman" w:hAnsi="Times New Roman"/>
          <w:sz w:val="26"/>
          <w:szCs w:val="26"/>
        </w:rPr>
        <w:t xml:space="preserve">5 июня - Всемирный день Охраны окружающей среды, </w:t>
      </w:r>
      <w:r w:rsidRPr="002D05C5">
        <w:rPr>
          <w:rFonts w:ascii="Times New Roman" w:hAnsi="Times New Roman" w:cs="Times New Roman"/>
          <w:sz w:val="26"/>
          <w:szCs w:val="26"/>
        </w:rPr>
        <w:t>«День Земли».</w:t>
      </w:r>
      <w:r w:rsidRPr="002D05C5">
        <w:rPr>
          <w:rFonts w:ascii="Times New Roman" w:hAnsi="Times New Roman"/>
          <w:sz w:val="26"/>
          <w:szCs w:val="26"/>
        </w:rPr>
        <w:t xml:space="preserve"> Участие в таких мероприятиях дают родителям представление о той большой и кропотливой работе, которую проводят воспитатели и все дошкольные работники с детьми.  Совместная деятельность взрослых и детей положительно влияет  на развитие коммуникативных способностей детей и   расширяет объем  знаний дошкольников.</w:t>
      </w:r>
    </w:p>
    <w:p w:rsidR="002D05C5" w:rsidRPr="002D05C5" w:rsidRDefault="002D05C5" w:rsidP="002D05C5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2D05C5">
        <w:rPr>
          <w:rFonts w:ascii="Times New Roman" w:hAnsi="Times New Roman"/>
          <w:sz w:val="26"/>
          <w:szCs w:val="26"/>
        </w:rPr>
        <w:t>В целях реализации основных направлений развития дошкольного образования и приоритетов образовательной системы МР «</w:t>
      </w:r>
      <w:proofErr w:type="spellStart"/>
      <w:r w:rsidRPr="002D05C5">
        <w:rPr>
          <w:rFonts w:ascii="Times New Roman" w:hAnsi="Times New Roman"/>
          <w:sz w:val="26"/>
          <w:szCs w:val="26"/>
        </w:rPr>
        <w:t>Мещовский</w:t>
      </w:r>
      <w:proofErr w:type="spellEnd"/>
      <w:r w:rsidRPr="002D05C5">
        <w:rPr>
          <w:rFonts w:ascii="Times New Roman" w:hAnsi="Times New Roman"/>
          <w:sz w:val="26"/>
          <w:szCs w:val="26"/>
        </w:rPr>
        <w:t xml:space="preserve"> район» дошкольным работникам необходимо в 2020-2021 учебном году работать над выполнением следующих задач:</w:t>
      </w:r>
    </w:p>
    <w:p w:rsidR="002D05C5" w:rsidRPr="002D05C5" w:rsidRDefault="002D05C5" w:rsidP="002D05C5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2D05C5">
        <w:rPr>
          <w:rFonts w:ascii="Times New Roman" w:hAnsi="Times New Roman"/>
          <w:sz w:val="26"/>
          <w:szCs w:val="26"/>
        </w:rPr>
        <w:t xml:space="preserve">1. Взаимодействие педагогических коллективов с родителями и членами семей дошкольников по совершенствованию развивающей среды для дошкольников в соответствии с ФГОС </w:t>
      </w:r>
      <w:proofErr w:type="gramStart"/>
      <w:r w:rsidRPr="002D05C5">
        <w:rPr>
          <w:rFonts w:ascii="Times New Roman" w:hAnsi="Times New Roman"/>
          <w:sz w:val="26"/>
          <w:szCs w:val="26"/>
        </w:rPr>
        <w:t>ДО</w:t>
      </w:r>
      <w:proofErr w:type="gramEnd"/>
      <w:r w:rsidRPr="002D05C5">
        <w:rPr>
          <w:rFonts w:ascii="Times New Roman" w:hAnsi="Times New Roman"/>
          <w:sz w:val="26"/>
          <w:szCs w:val="26"/>
        </w:rPr>
        <w:t xml:space="preserve">. </w:t>
      </w:r>
    </w:p>
    <w:p w:rsidR="002D05C5" w:rsidRPr="002D05C5" w:rsidRDefault="002D05C5" w:rsidP="002D05C5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2D05C5">
        <w:rPr>
          <w:rFonts w:ascii="Times New Roman" w:hAnsi="Times New Roman"/>
          <w:sz w:val="26"/>
          <w:szCs w:val="26"/>
        </w:rPr>
        <w:t xml:space="preserve">2. Социальное и личностное развитие детей дошкольного возраста в соответствии с ФГОС </w:t>
      </w:r>
      <w:proofErr w:type="gramStart"/>
      <w:r w:rsidRPr="002D05C5">
        <w:rPr>
          <w:rFonts w:ascii="Times New Roman" w:hAnsi="Times New Roman"/>
          <w:sz w:val="26"/>
          <w:szCs w:val="26"/>
        </w:rPr>
        <w:t>ДО</w:t>
      </w:r>
      <w:proofErr w:type="gramEnd"/>
      <w:r w:rsidRPr="002D05C5">
        <w:rPr>
          <w:rFonts w:ascii="Times New Roman" w:hAnsi="Times New Roman"/>
          <w:sz w:val="26"/>
          <w:szCs w:val="26"/>
        </w:rPr>
        <w:t xml:space="preserve">. </w:t>
      </w:r>
    </w:p>
    <w:p w:rsidR="002D05C5" w:rsidRPr="002D05C5" w:rsidRDefault="002D05C5" w:rsidP="002D05C5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2D05C5" w:rsidRPr="00517821" w:rsidRDefault="002D05C5" w:rsidP="002D05C5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Pr="00517821">
        <w:rPr>
          <w:rFonts w:ascii="Times New Roman" w:hAnsi="Times New Roman"/>
          <w:b/>
          <w:sz w:val="26"/>
          <w:szCs w:val="26"/>
        </w:rPr>
        <w:t>. Общее образование.</w:t>
      </w:r>
    </w:p>
    <w:p w:rsidR="00414164" w:rsidRPr="009A418D" w:rsidRDefault="00414164" w:rsidP="00414164">
      <w:pPr>
        <w:ind w:firstLine="360"/>
        <w:jc w:val="both"/>
        <w:rPr>
          <w:sz w:val="26"/>
          <w:szCs w:val="26"/>
        </w:rPr>
      </w:pPr>
      <w:r w:rsidRPr="009A418D">
        <w:rPr>
          <w:sz w:val="26"/>
          <w:szCs w:val="26"/>
        </w:rPr>
        <w:t xml:space="preserve">Сеть общеобразовательных </w:t>
      </w:r>
      <w:r>
        <w:rPr>
          <w:sz w:val="26"/>
          <w:szCs w:val="26"/>
        </w:rPr>
        <w:t>организаций</w:t>
      </w:r>
      <w:r w:rsidRPr="009A418D">
        <w:rPr>
          <w:sz w:val="26"/>
          <w:szCs w:val="26"/>
        </w:rPr>
        <w:t xml:space="preserve"> </w:t>
      </w:r>
      <w:proofErr w:type="spellStart"/>
      <w:r w:rsidRPr="009A418D">
        <w:rPr>
          <w:sz w:val="26"/>
          <w:szCs w:val="26"/>
        </w:rPr>
        <w:t>Мещовского</w:t>
      </w:r>
      <w:proofErr w:type="spellEnd"/>
      <w:r w:rsidRPr="009A418D">
        <w:rPr>
          <w:sz w:val="26"/>
          <w:szCs w:val="26"/>
        </w:rPr>
        <w:t xml:space="preserve"> ра</w:t>
      </w:r>
      <w:r>
        <w:rPr>
          <w:sz w:val="26"/>
          <w:szCs w:val="26"/>
        </w:rPr>
        <w:t>йона представлена 9</w:t>
      </w:r>
      <w:r w:rsidRPr="009A418D">
        <w:rPr>
          <w:sz w:val="26"/>
          <w:szCs w:val="26"/>
        </w:rPr>
        <w:t xml:space="preserve">  общеобразовательными </w:t>
      </w:r>
      <w:r>
        <w:rPr>
          <w:sz w:val="26"/>
          <w:szCs w:val="26"/>
        </w:rPr>
        <w:t>организациями</w:t>
      </w:r>
      <w:r w:rsidRPr="009A418D">
        <w:rPr>
          <w:sz w:val="26"/>
          <w:szCs w:val="26"/>
        </w:rPr>
        <w:t>:</w:t>
      </w:r>
    </w:p>
    <w:p w:rsidR="00414164" w:rsidRPr="009A418D" w:rsidRDefault="00414164" w:rsidP="00414164">
      <w:pPr>
        <w:numPr>
          <w:ilvl w:val="0"/>
          <w:numId w:val="2"/>
        </w:numPr>
        <w:jc w:val="both"/>
        <w:rPr>
          <w:sz w:val="26"/>
          <w:szCs w:val="26"/>
        </w:rPr>
      </w:pPr>
      <w:r w:rsidRPr="009A418D">
        <w:rPr>
          <w:sz w:val="26"/>
          <w:szCs w:val="26"/>
        </w:rPr>
        <w:t>средние о</w:t>
      </w:r>
      <w:r>
        <w:rPr>
          <w:sz w:val="26"/>
          <w:szCs w:val="26"/>
        </w:rPr>
        <w:t>бщеобразовательные школы – 5 (56</w:t>
      </w:r>
      <w:r w:rsidRPr="009A418D">
        <w:rPr>
          <w:sz w:val="26"/>
          <w:szCs w:val="26"/>
        </w:rPr>
        <w:t>%) (из них сельские – 4)</w:t>
      </w:r>
    </w:p>
    <w:p w:rsidR="00414164" w:rsidRDefault="00414164" w:rsidP="00414164">
      <w:pPr>
        <w:numPr>
          <w:ilvl w:val="0"/>
          <w:numId w:val="2"/>
        </w:numPr>
        <w:jc w:val="both"/>
        <w:rPr>
          <w:sz w:val="26"/>
          <w:szCs w:val="26"/>
        </w:rPr>
      </w:pPr>
      <w:r w:rsidRPr="009A418D">
        <w:rPr>
          <w:sz w:val="26"/>
          <w:szCs w:val="26"/>
        </w:rPr>
        <w:t>основн</w:t>
      </w:r>
      <w:r>
        <w:rPr>
          <w:sz w:val="26"/>
          <w:szCs w:val="26"/>
        </w:rPr>
        <w:t>ые общеобразовательные школы – 3 (33%) (сельские – 3</w:t>
      </w:r>
      <w:r w:rsidRPr="009A418D">
        <w:rPr>
          <w:sz w:val="26"/>
          <w:szCs w:val="26"/>
        </w:rPr>
        <w:t>)</w:t>
      </w:r>
    </w:p>
    <w:p w:rsidR="00414164" w:rsidRPr="009A418D" w:rsidRDefault="00414164" w:rsidP="00414164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начальные общеобразовательные школы – 1 (11%) (сельские -1)</w:t>
      </w:r>
    </w:p>
    <w:p w:rsidR="00414164" w:rsidRPr="009A418D" w:rsidRDefault="00414164" w:rsidP="00414164">
      <w:pPr>
        <w:ind w:firstLine="360"/>
        <w:jc w:val="both"/>
        <w:rPr>
          <w:sz w:val="26"/>
          <w:szCs w:val="26"/>
        </w:rPr>
      </w:pPr>
      <w:r w:rsidRPr="009A418D">
        <w:rPr>
          <w:sz w:val="26"/>
          <w:szCs w:val="26"/>
        </w:rPr>
        <w:t>При э</w:t>
      </w:r>
      <w:r>
        <w:rPr>
          <w:sz w:val="26"/>
          <w:szCs w:val="26"/>
        </w:rPr>
        <w:t>том сельские школы составляют 89</w:t>
      </w:r>
      <w:r w:rsidRPr="009A418D">
        <w:rPr>
          <w:sz w:val="26"/>
          <w:szCs w:val="26"/>
        </w:rPr>
        <w:t>% от общего кол</w:t>
      </w:r>
      <w:r>
        <w:rPr>
          <w:sz w:val="26"/>
          <w:szCs w:val="26"/>
        </w:rPr>
        <w:t>ичества школ, в них обучается 48</w:t>
      </w:r>
      <w:r w:rsidRPr="009A418D">
        <w:rPr>
          <w:sz w:val="26"/>
          <w:szCs w:val="26"/>
        </w:rPr>
        <w:t xml:space="preserve">% школьников. </w:t>
      </w:r>
      <w:r>
        <w:rPr>
          <w:sz w:val="26"/>
          <w:szCs w:val="26"/>
        </w:rPr>
        <w:t>И</w:t>
      </w:r>
      <w:r w:rsidRPr="009A418D">
        <w:rPr>
          <w:sz w:val="26"/>
          <w:szCs w:val="26"/>
        </w:rPr>
        <w:t xml:space="preserve">з </w:t>
      </w:r>
      <w:r>
        <w:rPr>
          <w:sz w:val="26"/>
          <w:szCs w:val="26"/>
        </w:rPr>
        <w:t>8 сельских школ – 4</w:t>
      </w:r>
      <w:r w:rsidRPr="009A418D">
        <w:rPr>
          <w:sz w:val="26"/>
          <w:szCs w:val="26"/>
        </w:rPr>
        <w:t xml:space="preserve"> являются малокомплектными.</w:t>
      </w:r>
    </w:p>
    <w:p w:rsidR="00414164" w:rsidRDefault="00414164" w:rsidP="00414164">
      <w:pPr>
        <w:ind w:firstLine="360"/>
        <w:jc w:val="both"/>
        <w:rPr>
          <w:sz w:val="26"/>
          <w:szCs w:val="26"/>
        </w:rPr>
      </w:pPr>
      <w:r w:rsidRPr="009A418D">
        <w:rPr>
          <w:sz w:val="26"/>
          <w:szCs w:val="26"/>
        </w:rPr>
        <w:t>В</w:t>
      </w:r>
      <w:r>
        <w:rPr>
          <w:sz w:val="26"/>
          <w:szCs w:val="26"/>
        </w:rPr>
        <w:t xml:space="preserve"> 2019/2020 учебном году в</w:t>
      </w:r>
      <w:r w:rsidRPr="009A418D">
        <w:rPr>
          <w:sz w:val="26"/>
          <w:szCs w:val="26"/>
        </w:rPr>
        <w:t xml:space="preserve"> общеобразовательных </w:t>
      </w:r>
      <w:r>
        <w:rPr>
          <w:sz w:val="26"/>
          <w:szCs w:val="26"/>
        </w:rPr>
        <w:t xml:space="preserve">организациях района обучалось 917 (в прошлом  учебном году 927) человек, из них в городской школе – 463. </w:t>
      </w:r>
    </w:p>
    <w:p w:rsidR="00414164" w:rsidRPr="00735101" w:rsidRDefault="00414164" w:rsidP="00414164">
      <w:pPr>
        <w:jc w:val="both"/>
        <w:rPr>
          <w:sz w:val="26"/>
          <w:szCs w:val="26"/>
        </w:rPr>
      </w:pPr>
      <w:r w:rsidRPr="00735101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735101">
        <w:rPr>
          <w:sz w:val="26"/>
          <w:szCs w:val="26"/>
        </w:rPr>
        <w:t>В новом учебном году сядет за парты</w:t>
      </w:r>
      <w:r>
        <w:rPr>
          <w:sz w:val="26"/>
          <w:szCs w:val="26"/>
        </w:rPr>
        <w:t xml:space="preserve"> общеобразовательных школ</w:t>
      </w:r>
      <w:r w:rsidRPr="00735101">
        <w:rPr>
          <w:sz w:val="26"/>
          <w:szCs w:val="26"/>
        </w:rPr>
        <w:t xml:space="preserve"> </w:t>
      </w:r>
      <w:r w:rsidR="00B523FC">
        <w:rPr>
          <w:sz w:val="26"/>
          <w:szCs w:val="26"/>
        </w:rPr>
        <w:t xml:space="preserve">896 </w:t>
      </w:r>
      <w:r>
        <w:rPr>
          <w:sz w:val="26"/>
          <w:szCs w:val="26"/>
        </w:rPr>
        <w:t>человек, из них п</w:t>
      </w:r>
      <w:r w:rsidRPr="00735101">
        <w:rPr>
          <w:bCs/>
          <w:sz w:val="26"/>
          <w:szCs w:val="26"/>
        </w:rPr>
        <w:t xml:space="preserve">ервоклассников – </w:t>
      </w:r>
      <w:r w:rsidR="00B523FC">
        <w:rPr>
          <w:bCs/>
          <w:sz w:val="26"/>
          <w:szCs w:val="26"/>
        </w:rPr>
        <w:t>75</w:t>
      </w:r>
      <w:r>
        <w:rPr>
          <w:bCs/>
          <w:sz w:val="26"/>
          <w:szCs w:val="26"/>
        </w:rPr>
        <w:t xml:space="preserve"> обучающи</w:t>
      </w:r>
      <w:r w:rsidR="00BC78DB">
        <w:rPr>
          <w:bCs/>
          <w:sz w:val="26"/>
          <w:szCs w:val="26"/>
        </w:rPr>
        <w:t>й</w:t>
      </w:r>
      <w:r>
        <w:rPr>
          <w:bCs/>
          <w:sz w:val="26"/>
          <w:szCs w:val="26"/>
        </w:rPr>
        <w:t>ся.</w:t>
      </w:r>
    </w:p>
    <w:p w:rsidR="00414164" w:rsidRDefault="00414164" w:rsidP="00414164">
      <w:pPr>
        <w:ind w:firstLine="360"/>
        <w:jc w:val="both"/>
        <w:rPr>
          <w:sz w:val="26"/>
          <w:szCs w:val="26"/>
        </w:rPr>
      </w:pPr>
      <w:r w:rsidRPr="009A418D">
        <w:rPr>
          <w:sz w:val="26"/>
          <w:szCs w:val="26"/>
        </w:rPr>
        <w:t xml:space="preserve">Средняя наполняемость классов в общеобразовательных </w:t>
      </w:r>
      <w:r>
        <w:rPr>
          <w:sz w:val="26"/>
          <w:szCs w:val="26"/>
        </w:rPr>
        <w:t>организациях составила 9,1 человек</w:t>
      </w:r>
      <w:r w:rsidRPr="009A418D">
        <w:rPr>
          <w:sz w:val="26"/>
          <w:szCs w:val="26"/>
        </w:rPr>
        <w:t>,</w:t>
      </w:r>
      <w:r>
        <w:rPr>
          <w:sz w:val="26"/>
          <w:szCs w:val="26"/>
        </w:rPr>
        <w:t xml:space="preserve"> в том числе</w:t>
      </w:r>
      <w:r w:rsidRPr="009A418D">
        <w:rPr>
          <w:sz w:val="26"/>
          <w:szCs w:val="26"/>
        </w:rPr>
        <w:t xml:space="preserve"> расположенных в г</w:t>
      </w:r>
      <w:r>
        <w:rPr>
          <w:sz w:val="26"/>
          <w:szCs w:val="26"/>
        </w:rPr>
        <w:t>ородской местности составляет 2</w:t>
      </w:r>
      <w:r w:rsidR="00B523FC">
        <w:rPr>
          <w:sz w:val="26"/>
          <w:szCs w:val="26"/>
        </w:rPr>
        <w:t>3</w:t>
      </w:r>
      <w:r w:rsidRPr="009A418D">
        <w:rPr>
          <w:sz w:val="26"/>
          <w:szCs w:val="26"/>
        </w:rPr>
        <w:t xml:space="preserve"> человек</w:t>
      </w:r>
      <w:r>
        <w:rPr>
          <w:sz w:val="26"/>
          <w:szCs w:val="26"/>
        </w:rPr>
        <w:t>а</w:t>
      </w:r>
      <w:r w:rsidRPr="009A418D">
        <w:rPr>
          <w:sz w:val="26"/>
          <w:szCs w:val="26"/>
        </w:rPr>
        <w:t>, в сельской местности –</w:t>
      </w:r>
      <w:r>
        <w:rPr>
          <w:sz w:val="26"/>
          <w:szCs w:val="26"/>
        </w:rPr>
        <w:t>5,6 человек.</w:t>
      </w:r>
    </w:p>
    <w:p w:rsidR="00414164" w:rsidRDefault="00414164" w:rsidP="00414164">
      <w:pPr>
        <w:ind w:firstLine="360"/>
        <w:jc w:val="both"/>
        <w:rPr>
          <w:sz w:val="26"/>
          <w:szCs w:val="26"/>
        </w:rPr>
      </w:pPr>
      <w:r w:rsidRPr="009A418D">
        <w:rPr>
          <w:sz w:val="26"/>
          <w:szCs w:val="26"/>
        </w:rPr>
        <w:lastRenderedPageBreak/>
        <w:t xml:space="preserve">Количество обучающихся в общеобразовательных </w:t>
      </w:r>
      <w:r>
        <w:rPr>
          <w:sz w:val="26"/>
          <w:szCs w:val="26"/>
        </w:rPr>
        <w:t>организациях района на одного учителя в среднем составило 6,6 человек: по городу – 15,8 по селу – 4</w:t>
      </w:r>
      <w:r w:rsidRPr="009A418D">
        <w:rPr>
          <w:sz w:val="26"/>
          <w:szCs w:val="26"/>
        </w:rPr>
        <w:t>.</w:t>
      </w:r>
    </w:p>
    <w:p w:rsidR="00414164" w:rsidRPr="0082689C" w:rsidRDefault="00414164" w:rsidP="00414164">
      <w:pPr>
        <w:spacing w:line="20" w:lineRule="atLeast"/>
        <w:ind w:firstLine="708"/>
        <w:jc w:val="both"/>
        <w:rPr>
          <w:sz w:val="26"/>
          <w:szCs w:val="26"/>
        </w:rPr>
      </w:pPr>
      <w:r w:rsidRPr="0082689C">
        <w:rPr>
          <w:sz w:val="26"/>
          <w:szCs w:val="26"/>
        </w:rPr>
        <w:t>Для обеспечения доступности общего образования из сел, где нет школ,  дети подвозятся в школы соседних сел</w:t>
      </w:r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ещовска</w:t>
      </w:r>
      <w:proofErr w:type="spellEnd"/>
      <w:r w:rsidRPr="0082689C">
        <w:rPr>
          <w:sz w:val="26"/>
          <w:szCs w:val="26"/>
        </w:rPr>
        <w:t xml:space="preserve">. Подвоз обеспечивается школьными автобусами.   </w:t>
      </w:r>
    </w:p>
    <w:p w:rsidR="002D05C5" w:rsidRDefault="00414164" w:rsidP="0041416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C78DB">
        <w:rPr>
          <w:rFonts w:ascii="Times New Roman" w:hAnsi="Times New Roman" w:cs="Times New Roman"/>
          <w:sz w:val="26"/>
          <w:szCs w:val="26"/>
        </w:rPr>
        <w:t xml:space="preserve"> </w:t>
      </w:r>
      <w:r w:rsidR="00BC78DB">
        <w:rPr>
          <w:rFonts w:ascii="Times New Roman" w:hAnsi="Times New Roman" w:cs="Times New Roman"/>
          <w:sz w:val="26"/>
          <w:szCs w:val="26"/>
        </w:rPr>
        <w:tab/>
      </w:r>
      <w:r w:rsidRPr="00BC78DB">
        <w:rPr>
          <w:rFonts w:ascii="Times New Roman" w:hAnsi="Times New Roman" w:cs="Times New Roman"/>
          <w:sz w:val="26"/>
          <w:szCs w:val="26"/>
        </w:rPr>
        <w:t>Подвоз 2</w:t>
      </w:r>
      <w:r w:rsidR="00BC78DB">
        <w:rPr>
          <w:rFonts w:ascii="Times New Roman" w:hAnsi="Times New Roman" w:cs="Times New Roman"/>
          <w:sz w:val="26"/>
          <w:szCs w:val="26"/>
        </w:rPr>
        <w:t>54</w:t>
      </w:r>
      <w:r w:rsidRPr="00BC78DB">
        <w:rPr>
          <w:rFonts w:ascii="Times New Roman" w:hAnsi="Times New Roman" w:cs="Times New Roman"/>
          <w:sz w:val="26"/>
          <w:szCs w:val="26"/>
        </w:rPr>
        <w:t xml:space="preserve"> учащихся в школы района осуществлялся регулярно, согласно графикам движения по 9 действующим маршрутам</w:t>
      </w:r>
      <w:r w:rsidR="00BC78DB">
        <w:rPr>
          <w:rFonts w:ascii="Times New Roman" w:hAnsi="Times New Roman" w:cs="Times New Roman"/>
          <w:sz w:val="26"/>
          <w:szCs w:val="26"/>
        </w:rPr>
        <w:t>, общей протяжённостью 1065 километров</w:t>
      </w:r>
      <w:r w:rsidRPr="00BC78DB">
        <w:rPr>
          <w:rFonts w:ascii="Times New Roman" w:hAnsi="Times New Roman" w:cs="Times New Roman"/>
          <w:sz w:val="26"/>
          <w:szCs w:val="26"/>
        </w:rPr>
        <w:t>.</w:t>
      </w:r>
    </w:p>
    <w:p w:rsidR="00BC78DB" w:rsidRDefault="00BC78DB" w:rsidP="00131F9E">
      <w:pPr>
        <w:ind w:firstLine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2.1.</w:t>
      </w:r>
      <w:r w:rsidRPr="00F11986">
        <w:rPr>
          <w:b/>
          <w:sz w:val="26"/>
          <w:szCs w:val="26"/>
        </w:rPr>
        <w:t>Реализация федеральных государственных образовательных ста</w:t>
      </w:r>
      <w:r w:rsidR="00131F9E">
        <w:rPr>
          <w:b/>
          <w:sz w:val="26"/>
          <w:szCs w:val="26"/>
        </w:rPr>
        <w:t xml:space="preserve">ндартов </w:t>
      </w:r>
      <w:r>
        <w:rPr>
          <w:b/>
          <w:sz w:val="26"/>
          <w:szCs w:val="26"/>
        </w:rPr>
        <w:t>общего образования</w:t>
      </w:r>
      <w:r w:rsidRPr="00F11986">
        <w:rPr>
          <w:b/>
          <w:sz w:val="26"/>
          <w:szCs w:val="26"/>
        </w:rPr>
        <w:t>.</w:t>
      </w:r>
    </w:p>
    <w:p w:rsidR="00BC78DB" w:rsidRPr="00414A63" w:rsidRDefault="00BC78DB" w:rsidP="00BC78DB">
      <w:pPr>
        <w:pStyle w:val="2"/>
        <w:ind w:firstLine="360"/>
        <w:jc w:val="both"/>
        <w:rPr>
          <w:rFonts w:ascii="Times New Roman" w:hAnsi="Times New Roman"/>
          <w:sz w:val="26"/>
          <w:szCs w:val="26"/>
        </w:rPr>
      </w:pPr>
      <w:r w:rsidRPr="004D1F9F">
        <w:rPr>
          <w:rFonts w:ascii="Times New Roman" w:hAnsi="Times New Roman"/>
          <w:sz w:val="26"/>
          <w:szCs w:val="26"/>
        </w:rPr>
        <w:t>В 201</w:t>
      </w:r>
      <w:r>
        <w:rPr>
          <w:rFonts w:ascii="Times New Roman" w:hAnsi="Times New Roman"/>
          <w:sz w:val="26"/>
          <w:szCs w:val="26"/>
        </w:rPr>
        <w:t>9</w:t>
      </w:r>
      <w:r w:rsidRPr="004D1F9F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20</w:t>
      </w:r>
      <w:r w:rsidRPr="004D1F9F">
        <w:rPr>
          <w:rFonts w:ascii="Times New Roman" w:hAnsi="Times New Roman"/>
          <w:sz w:val="26"/>
          <w:szCs w:val="26"/>
        </w:rPr>
        <w:t xml:space="preserve"> учебном году в начальной школе по ФГОС обуча</w:t>
      </w:r>
      <w:r>
        <w:rPr>
          <w:rFonts w:ascii="Times New Roman" w:hAnsi="Times New Roman"/>
          <w:sz w:val="26"/>
          <w:szCs w:val="26"/>
        </w:rPr>
        <w:t>лось</w:t>
      </w:r>
      <w:r w:rsidRPr="004D1F9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389</w:t>
      </w:r>
      <w:r w:rsidRPr="004D1F9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D1F9F">
        <w:rPr>
          <w:rFonts w:ascii="Times New Roman" w:hAnsi="Times New Roman"/>
          <w:sz w:val="26"/>
          <w:szCs w:val="26"/>
        </w:rPr>
        <w:t>обучаю</w:t>
      </w:r>
      <w:r>
        <w:rPr>
          <w:rFonts w:ascii="Times New Roman" w:hAnsi="Times New Roman"/>
          <w:sz w:val="26"/>
          <w:szCs w:val="26"/>
        </w:rPr>
        <w:t>щихся</w:t>
      </w:r>
      <w:proofErr w:type="gramEnd"/>
      <w:r>
        <w:rPr>
          <w:rFonts w:ascii="Times New Roman" w:hAnsi="Times New Roman"/>
          <w:sz w:val="26"/>
          <w:szCs w:val="26"/>
        </w:rPr>
        <w:t xml:space="preserve"> (100</w:t>
      </w:r>
      <w:r w:rsidRPr="004D1F9F">
        <w:rPr>
          <w:rFonts w:ascii="Times New Roman" w:hAnsi="Times New Roman"/>
          <w:sz w:val="26"/>
          <w:szCs w:val="26"/>
        </w:rPr>
        <w:t>%).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C15E8">
        <w:rPr>
          <w:rFonts w:ascii="Times New Roman" w:hAnsi="Times New Roman"/>
          <w:sz w:val="26"/>
          <w:szCs w:val="26"/>
        </w:rPr>
        <w:t>На уровне основного общего образования в соответств</w:t>
      </w:r>
      <w:r>
        <w:rPr>
          <w:rFonts w:ascii="Times New Roman" w:hAnsi="Times New Roman"/>
          <w:sz w:val="26"/>
          <w:szCs w:val="26"/>
        </w:rPr>
        <w:t>ии с ФГОС осуществлялось в 5-9 классах</w:t>
      </w:r>
      <w:r w:rsidRPr="00142FA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всех школ. </w:t>
      </w:r>
      <w:r w:rsidRPr="00AC15E8">
        <w:rPr>
          <w:rFonts w:ascii="Times New Roman" w:hAnsi="Times New Roman"/>
          <w:sz w:val="26"/>
          <w:szCs w:val="26"/>
        </w:rPr>
        <w:t>Общее количество школьников, обучающихся по ФГ</w:t>
      </w:r>
      <w:r>
        <w:rPr>
          <w:rFonts w:ascii="Times New Roman" w:hAnsi="Times New Roman"/>
          <w:sz w:val="26"/>
          <w:szCs w:val="26"/>
        </w:rPr>
        <w:t>ОС основного общего образования п</w:t>
      </w:r>
      <w:r>
        <w:rPr>
          <w:rFonts w:ascii="Times New Roman" w:hAnsi="Times New Roman"/>
          <w:color w:val="000000"/>
          <w:sz w:val="26"/>
          <w:szCs w:val="26"/>
        </w:rPr>
        <w:t xml:space="preserve">о </w:t>
      </w:r>
      <w:r w:rsidRPr="004D1F9F">
        <w:rPr>
          <w:rFonts w:ascii="Times New Roman" w:hAnsi="Times New Roman"/>
          <w:color w:val="000000"/>
          <w:sz w:val="26"/>
          <w:szCs w:val="26"/>
        </w:rPr>
        <w:t xml:space="preserve">ФГОС </w:t>
      </w:r>
      <w:r>
        <w:rPr>
          <w:rFonts w:ascii="Times New Roman" w:hAnsi="Times New Roman"/>
          <w:color w:val="000000"/>
          <w:sz w:val="26"/>
          <w:szCs w:val="26"/>
        </w:rPr>
        <w:t>основного общего образования обучается 457 человек, что составляет 100</w:t>
      </w:r>
      <w:r w:rsidRPr="004D1F9F">
        <w:rPr>
          <w:rFonts w:ascii="Times New Roman" w:hAnsi="Times New Roman"/>
          <w:color w:val="000000"/>
          <w:sz w:val="26"/>
          <w:szCs w:val="26"/>
        </w:rPr>
        <w:t xml:space="preserve">% в общей </w:t>
      </w:r>
      <w:proofErr w:type="gramStart"/>
      <w:r w:rsidRPr="004D1F9F">
        <w:rPr>
          <w:rFonts w:ascii="Times New Roman" w:hAnsi="Times New Roman"/>
          <w:color w:val="000000"/>
          <w:sz w:val="26"/>
          <w:szCs w:val="26"/>
        </w:rPr>
        <w:t>численности</w:t>
      </w:r>
      <w:proofErr w:type="gramEnd"/>
      <w:r w:rsidRPr="004D1F9F">
        <w:rPr>
          <w:rFonts w:ascii="Times New Roman" w:hAnsi="Times New Roman"/>
          <w:color w:val="000000"/>
          <w:sz w:val="26"/>
          <w:szCs w:val="26"/>
        </w:rPr>
        <w:t xml:space="preserve"> обучающихся</w:t>
      </w:r>
      <w:r>
        <w:rPr>
          <w:rFonts w:ascii="Times New Roman" w:hAnsi="Times New Roman"/>
          <w:color w:val="000000"/>
          <w:sz w:val="26"/>
          <w:szCs w:val="26"/>
        </w:rPr>
        <w:t xml:space="preserve"> на данной ступени</w:t>
      </w:r>
      <w:r w:rsidRPr="004D1F9F">
        <w:rPr>
          <w:rFonts w:ascii="Times New Roman" w:hAnsi="Times New Roman"/>
          <w:color w:val="000000"/>
          <w:sz w:val="26"/>
          <w:szCs w:val="26"/>
        </w:rPr>
        <w:t>.</w:t>
      </w:r>
    </w:p>
    <w:p w:rsidR="00BC78DB" w:rsidRDefault="00BC78DB" w:rsidP="00BC78DB">
      <w:pPr>
        <w:ind w:firstLine="360"/>
        <w:jc w:val="both"/>
        <w:rPr>
          <w:sz w:val="26"/>
          <w:szCs w:val="26"/>
        </w:rPr>
      </w:pPr>
      <w:r w:rsidRPr="00AC15E8">
        <w:rPr>
          <w:sz w:val="26"/>
          <w:szCs w:val="26"/>
        </w:rPr>
        <w:t>В 201</w:t>
      </w:r>
      <w:r>
        <w:rPr>
          <w:sz w:val="26"/>
          <w:szCs w:val="26"/>
        </w:rPr>
        <w:t>9</w:t>
      </w:r>
      <w:r w:rsidRPr="00AC15E8">
        <w:rPr>
          <w:sz w:val="26"/>
          <w:szCs w:val="26"/>
        </w:rPr>
        <w:t>/</w:t>
      </w:r>
      <w:r>
        <w:rPr>
          <w:sz w:val="26"/>
          <w:szCs w:val="26"/>
        </w:rPr>
        <w:t>20</w:t>
      </w:r>
      <w:r w:rsidRPr="00AC15E8">
        <w:rPr>
          <w:sz w:val="26"/>
          <w:szCs w:val="26"/>
        </w:rPr>
        <w:t xml:space="preserve"> учебном году в соответствии с ФГОС обучалось </w:t>
      </w:r>
      <w:r>
        <w:rPr>
          <w:sz w:val="26"/>
          <w:szCs w:val="26"/>
        </w:rPr>
        <w:t>846 школьников</w:t>
      </w:r>
      <w:r w:rsidRPr="00AC15E8">
        <w:rPr>
          <w:sz w:val="26"/>
          <w:szCs w:val="26"/>
        </w:rPr>
        <w:t>, или</w:t>
      </w:r>
      <w:r>
        <w:rPr>
          <w:sz w:val="26"/>
          <w:szCs w:val="26"/>
        </w:rPr>
        <w:t xml:space="preserve"> 92 % от общего количества</w:t>
      </w:r>
      <w:r w:rsidRPr="00AC15E8">
        <w:rPr>
          <w:sz w:val="26"/>
          <w:szCs w:val="26"/>
        </w:rPr>
        <w:t>.</w:t>
      </w:r>
    </w:p>
    <w:p w:rsidR="00BC78DB" w:rsidRPr="00AC15E8" w:rsidRDefault="00BC78DB" w:rsidP="00BC78DB">
      <w:pPr>
        <w:ind w:firstLine="36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 2020/21 учебном году по ФГОС среднего общего образования будет обучаться 41 человек, что составит 56% от общего количества на данной ступени.</w:t>
      </w:r>
      <w:proofErr w:type="gramEnd"/>
    </w:p>
    <w:p w:rsidR="00BC78DB" w:rsidRDefault="00BC78DB" w:rsidP="00BC78DB">
      <w:pPr>
        <w:ind w:firstLine="360"/>
        <w:jc w:val="both"/>
        <w:rPr>
          <w:sz w:val="26"/>
          <w:szCs w:val="26"/>
        </w:rPr>
      </w:pPr>
      <w:r w:rsidRPr="00AC15E8">
        <w:rPr>
          <w:sz w:val="26"/>
          <w:szCs w:val="26"/>
        </w:rPr>
        <w:t>Переход на ФГОС связан</w:t>
      </w:r>
      <w:r>
        <w:rPr>
          <w:sz w:val="26"/>
          <w:szCs w:val="26"/>
        </w:rPr>
        <w:t xml:space="preserve"> с использованием современных оценочных процедур для оценки достижений обучающихся. В качестве таких процедур использовались преимущественно проектные, творческие и исследовательские работы и механизмы накопительной системы оценивания.</w:t>
      </w:r>
    </w:p>
    <w:p w:rsidR="00B523FC" w:rsidRPr="002414C8" w:rsidRDefault="00B523FC" w:rsidP="00B523FC">
      <w:pPr>
        <w:ind w:left="360"/>
        <w:jc w:val="center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2.2.</w:t>
      </w:r>
      <w:r w:rsidRPr="002414C8">
        <w:rPr>
          <w:rStyle w:val="a6"/>
          <w:sz w:val="26"/>
          <w:szCs w:val="26"/>
        </w:rPr>
        <w:t>Итоги учебного года.</w:t>
      </w:r>
    </w:p>
    <w:p w:rsidR="00B523FC" w:rsidRPr="002414C8" w:rsidRDefault="00B523FC" w:rsidP="00B523FC">
      <w:pPr>
        <w:ind w:firstLine="360"/>
        <w:jc w:val="both"/>
        <w:rPr>
          <w:color w:val="FF6600"/>
          <w:sz w:val="26"/>
          <w:szCs w:val="26"/>
        </w:rPr>
      </w:pPr>
      <w:r w:rsidRPr="002414C8">
        <w:rPr>
          <w:sz w:val="26"/>
          <w:szCs w:val="26"/>
        </w:rPr>
        <w:t xml:space="preserve">В образовательных </w:t>
      </w:r>
      <w:r>
        <w:rPr>
          <w:sz w:val="26"/>
          <w:szCs w:val="26"/>
        </w:rPr>
        <w:t xml:space="preserve">учреждениях района </w:t>
      </w:r>
      <w:proofErr w:type="gramStart"/>
      <w:r>
        <w:rPr>
          <w:sz w:val="26"/>
          <w:szCs w:val="26"/>
        </w:rPr>
        <w:t>на конец</w:t>
      </w:r>
      <w:proofErr w:type="gramEnd"/>
      <w:r>
        <w:rPr>
          <w:sz w:val="26"/>
          <w:szCs w:val="26"/>
        </w:rPr>
        <w:t xml:space="preserve"> 2019 – 2020</w:t>
      </w:r>
      <w:r w:rsidRPr="002414C8">
        <w:rPr>
          <w:sz w:val="26"/>
          <w:szCs w:val="26"/>
        </w:rPr>
        <w:t xml:space="preserve"> учебного года обучалось </w:t>
      </w:r>
      <w:r>
        <w:rPr>
          <w:b/>
          <w:sz w:val="26"/>
          <w:szCs w:val="26"/>
        </w:rPr>
        <w:t>917</w:t>
      </w:r>
      <w:r w:rsidRPr="002414C8">
        <w:rPr>
          <w:b/>
          <w:sz w:val="26"/>
          <w:szCs w:val="26"/>
        </w:rPr>
        <w:t xml:space="preserve"> </w:t>
      </w:r>
      <w:r w:rsidRPr="002414C8">
        <w:rPr>
          <w:sz w:val="26"/>
          <w:szCs w:val="26"/>
        </w:rPr>
        <w:t xml:space="preserve">учащихся. Из </w:t>
      </w:r>
      <w:r w:rsidRPr="002414C8"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917</w:t>
      </w:r>
      <w:r w:rsidRPr="002414C8">
        <w:rPr>
          <w:b/>
          <w:sz w:val="26"/>
          <w:szCs w:val="26"/>
        </w:rPr>
        <w:t xml:space="preserve"> </w:t>
      </w:r>
      <w:r w:rsidRPr="002414C8">
        <w:rPr>
          <w:sz w:val="26"/>
          <w:szCs w:val="26"/>
        </w:rPr>
        <w:t xml:space="preserve">обучающихся  </w:t>
      </w:r>
      <w:r>
        <w:rPr>
          <w:b/>
          <w:sz w:val="26"/>
          <w:szCs w:val="26"/>
        </w:rPr>
        <w:t>912</w:t>
      </w:r>
      <w:r w:rsidRPr="002414C8">
        <w:rPr>
          <w:b/>
          <w:sz w:val="26"/>
          <w:szCs w:val="26"/>
        </w:rPr>
        <w:t xml:space="preserve"> </w:t>
      </w:r>
      <w:r w:rsidRPr="002414C8">
        <w:rPr>
          <w:sz w:val="26"/>
          <w:szCs w:val="26"/>
        </w:rPr>
        <w:t>перевед</w:t>
      </w:r>
      <w:r>
        <w:rPr>
          <w:sz w:val="26"/>
          <w:szCs w:val="26"/>
        </w:rPr>
        <w:t>ены в следующий класс</w:t>
      </w:r>
      <w:r w:rsidRPr="002414C8">
        <w:rPr>
          <w:sz w:val="26"/>
          <w:szCs w:val="26"/>
        </w:rPr>
        <w:t>, окончили школу:</w:t>
      </w:r>
      <w:r w:rsidRPr="002414C8">
        <w:rPr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36</w:t>
      </w:r>
      <w:r w:rsidRPr="002414C8">
        <w:rPr>
          <w:sz w:val="26"/>
          <w:szCs w:val="26"/>
        </w:rPr>
        <w:t xml:space="preserve"> человек – 11 класс и</w:t>
      </w:r>
      <w:r w:rsidRPr="002414C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98</w:t>
      </w:r>
      <w:r w:rsidRPr="002414C8">
        <w:rPr>
          <w:b/>
          <w:sz w:val="26"/>
          <w:szCs w:val="26"/>
        </w:rPr>
        <w:t xml:space="preserve"> </w:t>
      </w:r>
      <w:r w:rsidRPr="002414C8">
        <w:rPr>
          <w:sz w:val="26"/>
          <w:szCs w:val="26"/>
        </w:rPr>
        <w:t>человек – 9 класс</w:t>
      </w:r>
      <w:proofErr w:type="gramStart"/>
      <w:r w:rsidRPr="002414C8">
        <w:rPr>
          <w:sz w:val="26"/>
          <w:szCs w:val="26"/>
        </w:rPr>
        <w:t xml:space="preserve"> .</w:t>
      </w:r>
      <w:proofErr w:type="gramEnd"/>
      <w:r w:rsidRPr="002414C8">
        <w:rPr>
          <w:sz w:val="26"/>
          <w:szCs w:val="26"/>
        </w:rPr>
        <w:t xml:space="preserve"> Оставлены на повторный курс обучения </w:t>
      </w:r>
      <w:r>
        <w:rPr>
          <w:b/>
          <w:sz w:val="26"/>
          <w:szCs w:val="26"/>
        </w:rPr>
        <w:t>5</w:t>
      </w:r>
      <w:r w:rsidRPr="002414C8"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>человек (</w:t>
      </w:r>
      <w:r w:rsidRPr="002414C8">
        <w:rPr>
          <w:sz w:val="26"/>
          <w:szCs w:val="26"/>
        </w:rPr>
        <w:t xml:space="preserve"> обуч</w:t>
      </w:r>
      <w:r>
        <w:rPr>
          <w:sz w:val="26"/>
          <w:szCs w:val="26"/>
        </w:rPr>
        <w:t>ающихся из МКОУ «</w:t>
      </w:r>
      <w:proofErr w:type="spellStart"/>
      <w:r>
        <w:rPr>
          <w:sz w:val="26"/>
          <w:szCs w:val="26"/>
        </w:rPr>
        <w:t>Мещовская</w:t>
      </w:r>
      <w:proofErr w:type="spellEnd"/>
      <w:r>
        <w:rPr>
          <w:sz w:val="26"/>
          <w:szCs w:val="26"/>
        </w:rPr>
        <w:t xml:space="preserve"> СОШ»).</w:t>
      </w:r>
      <w:r w:rsidRPr="002414C8">
        <w:rPr>
          <w:sz w:val="26"/>
          <w:szCs w:val="26"/>
        </w:rPr>
        <w:br/>
        <w:t xml:space="preserve">Средний процент успеваемости по району составил </w:t>
      </w:r>
      <w:r>
        <w:rPr>
          <w:b/>
          <w:sz w:val="26"/>
          <w:szCs w:val="26"/>
        </w:rPr>
        <w:t>99,5</w:t>
      </w:r>
      <w:r w:rsidRPr="002414C8">
        <w:rPr>
          <w:b/>
          <w:sz w:val="26"/>
          <w:szCs w:val="26"/>
        </w:rPr>
        <w:t>%</w:t>
      </w:r>
      <w:r w:rsidRPr="002414C8">
        <w:rPr>
          <w:sz w:val="26"/>
          <w:szCs w:val="26"/>
        </w:rPr>
        <w:t xml:space="preserve">                                        (прошлогодний  </w:t>
      </w:r>
      <w:r>
        <w:rPr>
          <w:sz w:val="26"/>
          <w:szCs w:val="26"/>
        </w:rPr>
        <w:t>99,4</w:t>
      </w:r>
      <w:r w:rsidRPr="002414C8">
        <w:rPr>
          <w:sz w:val="26"/>
          <w:szCs w:val="26"/>
        </w:rPr>
        <w:t xml:space="preserve">%), качество знаний  </w:t>
      </w:r>
      <w:r>
        <w:rPr>
          <w:b/>
          <w:sz w:val="26"/>
          <w:szCs w:val="26"/>
        </w:rPr>
        <w:t>40%</w:t>
      </w:r>
      <w:r w:rsidRPr="002414C8">
        <w:rPr>
          <w:sz w:val="26"/>
          <w:szCs w:val="26"/>
        </w:rPr>
        <w:t xml:space="preserve"> (прошлогодний </w:t>
      </w:r>
      <w:r>
        <w:rPr>
          <w:sz w:val="26"/>
          <w:szCs w:val="26"/>
        </w:rPr>
        <w:t>38,1</w:t>
      </w:r>
      <w:r w:rsidRPr="002414C8">
        <w:rPr>
          <w:sz w:val="26"/>
          <w:szCs w:val="26"/>
        </w:rPr>
        <w:t xml:space="preserve"> %),</w:t>
      </w:r>
    </w:p>
    <w:p w:rsidR="00B523FC" w:rsidRPr="002414C8" w:rsidRDefault="00B523FC" w:rsidP="00B523FC">
      <w:pPr>
        <w:ind w:firstLine="360"/>
        <w:jc w:val="both"/>
        <w:rPr>
          <w:rStyle w:val="a6"/>
          <w:b w:val="0"/>
          <w:bCs w:val="0"/>
          <w:sz w:val="26"/>
          <w:szCs w:val="26"/>
        </w:rPr>
      </w:pPr>
      <w:r w:rsidRPr="002414C8">
        <w:rPr>
          <w:sz w:val="26"/>
          <w:szCs w:val="26"/>
        </w:rPr>
        <w:t>Одна из основных задач, стоявших перед педагогическим</w:t>
      </w:r>
      <w:r>
        <w:rPr>
          <w:sz w:val="26"/>
          <w:szCs w:val="26"/>
        </w:rPr>
        <w:t>и коллективами на 2019-2020</w:t>
      </w:r>
      <w:r w:rsidRPr="002414C8">
        <w:rPr>
          <w:sz w:val="26"/>
          <w:szCs w:val="26"/>
        </w:rPr>
        <w:t xml:space="preserve"> учебный год – обеспечение стабильного уровня </w:t>
      </w:r>
      <w:proofErr w:type="spellStart"/>
      <w:r w:rsidRPr="002414C8">
        <w:rPr>
          <w:sz w:val="26"/>
          <w:szCs w:val="26"/>
        </w:rPr>
        <w:t>обучености</w:t>
      </w:r>
      <w:proofErr w:type="spellEnd"/>
      <w:r w:rsidRPr="002414C8">
        <w:rPr>
          <w:sz w:val="26"/>
          <w:szCs w:val="26"/>
        </w:rPr>
        <w:t xml:space="preserve"> школьников. Для решения этой задачи </w:t>
      </w:r>
      <w:proofErr w:type="spellStart"/>
      <w:r w:rsidRPr="002414C8">
        <w:rPr>
          <w:sz w:val="26"/>
          <w:szCs w:val="26"/>
        </w:rPr>
        <w:t>педколлективы</w:t>
      </w:r>
      <w:proofErr w:type="spellEnd"/>
      <w:r w:rsidRPr="002414C8">
        <w:rPr>
          <w:sz w:val="26"/>
          <w:szCs w:val="26"/>
        </w:rPr>
        <w:t xml:space="preserve"> приложили значительные усилия для того, чтобы учащиеся успешно освоили учебные программы. </w:t>
      </w:r>
    </w:p>
    <w:p w:rsidR="00B523FC" w:rsidRDefault="00B523FC" w:rsidP="00B523FC">
      <w:pPr>
        <w:ind w:firstLine="360"/>
        <w:jc w:val="both"/>
        <w:rPr>
          <w:color w:val="FF0000"/>
          <w:sz w:val="26"/>
          <w:szCs w:val="26"/>
        </w:rPr>
      </w:pPr>
      <w:r w:rsidRPr="002414C8">
        <w:rPr>
          <w:sz w:val="26"/>
          <w:szCs w:val="26"/>
        </w:rPr>
        <w:t xml:space="preserve">По </w:t>
      </w:r>
      <w:proofErr w:type="spellStart"/>
      <w:r w:rsidRPr="002414C8">
        <w:rPr>
          <w:sz w:val="26"/>
          <w:szCs w:val="26"/>
        </w:rPr>
        <w:t>бе</w:t>
      </w:r>
      <w:r>
        <w:rPr>
          <w:sz w:val="26"/>
          <w:szCs w:val="26"/>
        </w:rPr>
        <w:t>зотметочной</w:t>
      </w:r>
      <w:proofErr w:type="spellEnd"/>
      <w:r>
        <w:rPr>
          <w:sz w:val="26"/>
          <w:szCs w:val="26"/>
        </w:rPr>
        <w:t xml:space="preserve"> системе обучались  95 первоклассников</w:t>
      </w:r>
      <w:r w:rsidRPr="002414C8">
        <w:rPr>
          <w:sz w:val="26"/>
          <w:szCs w:val="26"/>
        </w:rPr>
        <w:t>.</w:t>
      </w:r>
      <w:r w:rsidRPr="002414C8">
        <w:rPr>
          <w:sz w:val="26"/>
          <w:szCs w:val="26"/>
        </w:rPr>
        <w:br/>
        <w:t xml:space="preserve">На «5» окончили учебный год </w:t>
      </w:r>
      <w:r>
        <w:rPr>
          <w:b/>
          <w:sz w:val="26"/>
          <w:szCs w:val="26"/>
        </w:rPr>
        <w:t>44</w:t>
      </w:r>
      <w:r w:rsidRPr="002414C8">
        <w:rPr>
          <w:sz w:val="26"/>
          <w:szCs w:val="26"/>
        </w:rPr>
        <w:t xml:space="preserve"> человека, «4» и «5» окончили учебный год </w:t>
      </w:r>
      <w:r w:rsidRPr="002414C8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85</w:t>
      </w:r>
      <w:r w:rsidRPr="002414C8">
        <w:rPr>
          <w:sz w:val="26"/>
          <w:szCs w:val="26"/>
        </w:rPr>
        <w:t xml:space="preserve"> человека, что составляет  </w:t>
      </w:r>
      <w:r>
        <w:rPr>
          <w:b/>
          <w:sz w:val="26"/>
          <w:szCs w:val="26"/>
        </w:rPr>
        <w:t>40</w:t>
      </w:r>
      <w:r w:rsidRPr="002414C8">
        <w:rPr>
          <w:sz w:val="26"/>
          <w:szCs w:val="26"/>
        </w:rPr>
        <w:t xml:space="preserve"> % </w:t>
      </w:r>
      <w:r>
        <w:rPr>
          <w:sz w:val="26"/>
          <w:szCs w:val="26"/>
        </w:rPr>
        <w:t>(2018-2019</w:t>
      </w:r>
      <w:r w:rsidRPr="002414C8">
        <w:rPr>
          <w:sz w:val="26"/>
          <w:szCs w:val="26"/>
        </w:rPr>
        <w:t xml:space="preserve"> учебный год –</w:t>
      </w:r>
      <w:r>
        <w:rPr>
          <w:b/>
          <w:sz w:val="26"/>
          <w:szCs w:val="26"/>
        </w:rPr>
        <w:t>38,1</w:t>
      </w:r>
      <w:r w:rsidRPr="002414C8">
        <w:rPr>
          <w:sz w:val="26"/>
          <w:szCs w:val="26"/>
        </w:rPr>
        <w:t>%).</w:t>
      </w:r>
      <w:r w:rsidRPr="002414C8">
        <w:rPr>
          <w:color w:val="FF0000"/>
          <w:sz w:val="26"/>
          <w:szCs w:val="26"/>
        </w:rPr>
        <w:t xml:space="preserve"> </w:t>
      </w:r>
      <w:r w:rsidRPr="002414C8">
        <w:rPr>
          <w:color w:val="FF0000"/>
          <w:sz w:val="26"/>
          <w:szCs w:val="26"/>
        </w:rPr>
        <w:br/>
      </w:r>
      <w:r w:rsidRPr="002414C8">
        <w:rPr>
          <w:sz w:val="26"/>
          <w:szCs w:val="26"/>
        </w:rPr>
        <w:t xml:space="preserve">На начальной ступени образования на « 5»  учатся -  </w:t>
      </w:r>
      <w:r>
        <w:rPr>
          <w:b/>
          <w:sz w:val="26"/>
          <w:szCs w:val="26"/>
        </w:rPr>
        <w:t>21</w:t>
      </w:r>
      <w:r w:rsidRPr="002414C8">
        <w:rPr>
          <w:sz w:val="26"/>
          <w:szCs w:val="26"/>
        </w:rPr>
        <w:t xml:space="preserve"> человек , «4» и «5» учатся </w:t>
      </w:r>
      <w:r>
        <w:rPr>
          <w:b/>
          <w:sz w:val="26"/>
          <w:szCs w:val="26"/>
        </w:rPr>
        <w:t xml:space="preserve"> 113</w:t>
      </w:r>
      <w:r w:rsidRPr="002414C8">
        <w:rPr>
          <w:sz w:val="26"/>
          <w:szCs w:val="26"/>
        </w:rPr>
        <w:t xml:space="preserve">  человек, что составляет  </w:t>
      </w:r>
      <w:r>
        <w:rPr>
          <w:b/>
          <w:sz w:val="26"/>
          <w:szCs w:val="26"/>
        </w:rPr>
        <w:t>45,5</w:t>
      </w:r>
      <w:r w:rsidRPr="002414C8">
        <w:rPr>
          <w:b/>
          <w:sz w:val="26"/>
          <w:szCs w:val="26"/>
        </w:rPr>
        <w:t>%</w:t>
      </w:r>
      <w:r w:rsidRPr="002414C8">
        <w:rPr>
          <w:sz w:val="26"/>
          <w:szCs w:val="26"/>
        </w:rPr>
        <w:t xml:space="preserve"> обуча</w:t>
      </w:r>
      <w:r>
        <w:rPr>
          <w:sz w:val="26"/>
          <w:szCs w:val="26"/>
        </w:rPr>
        <w:t>ющихся (2018-2019</w:t>
      </w:r>
      <w:r w:rsidRPr="002414C8">
        <w:rPr>
          <w:sz w:val="26"/>
          <w:szCs w:val="26"/>
        </w:rPr>
        <w:t xml:space="preserve"> учебный год  </w:t>
      </w:r>
      <w:r>
        <w:rPr>
          <w:b/>
          <w:sz w:val="26"/>
          <w:szCs w:val="26"/>
        </w:rPr>
        <w:t>41,3</w:t>
      </w:r>
      <w:r w:rsidRPr="002414C8">
        <w:rPr>
          <w:sz w:val="26"/>
          <w:szCs w:val="26"/>
        </w:rPr>
        <w:t xml:space="preserve"> %).</w:t>
      </w:r>
      <w:r w:rsidRPr="002414C8">
        <w:rPr>
          <w:color w:val="FF0000"/>
          <w:sz w:val="26"/>
          <w:szCs w:val="26"/>
        </w:rPr>
        <w:t xml:space="preserve"> </w:t>
      </w:r>
    </w:p>
    <w:p w:rsidR="0069381D" w:rsidRDefault="0069381D" w:rsidP="0069381D">
      <w:pPr>
        <w:ind w:firstLine="360"/>
        <w:jc w:val="center"/>
        <w:rPr>
          <w:b/>
          <w:sz w:val="26"/>
          <w:szCs w:val="26"/>
        </w:rPr>
      </w:pPr>
    </w:p>
    <w:p w:rsidR="0069381D" w:rsidRDefault="0069381D" w:rsidP="0069381D">
      <w:pPr>
        <w:ind w:firstLine="360"/>
        <w:jc w:val="center"/>
        <w:rPr>
          <w:b/>
          <w:sz w:val="26"/>
          <w:szCs w:val="26"/>
        </w:rPr>
      </w:pPr>
    </w:p>
    <w:p w:rsidR="0069381D" w:rsidRDefault="0069381D" w:rsidP="0069381D">
      <w:pPr>
        <w:ind w:firstLine="360"/>
        <w:jc w:val="center"/>
        <w:rPr>
          <w:b/>
          <w:sz w:val="26"/>
          <w:szCs w:val="26"/>
        </w:rPr>
      </w:pPr>
    </w:p>
    <w:p w:rsidR="0069381D" w:rsidRDefault="0069381D" w:rsidP="0069381D">
      <w:pPr>
        <w:ind w:firstLine="360"/>
        <w:jc w:val="center"/>
        <w:rPr>
          <w:b/>
          <w:sz w:val="26"/>
          <w:szCs w:val="26"/>
        </w:rPr>
      </w:pPr>
    </w:p>
    <w:p w:rsidR="0069381D" w:rsidRDefault="0069381D" w:rsidP="0069381D">
      <w:pPr>
        <w:ind w:firstLine="360"/>
        <w:jc w:val="center"/>
        <w:rPr>
          <w:b/>
          <w:sz w:val="26"/>
          <w:szCs w:val="26"/>
        </w:rPr>
      </w:pPr>
    </w:p>
    <w:p w:rsidR="00131F9E" w:rsidRDefault="00131F9E" w:rsidP="0069381D">
      <w:pPr>
        <w:ind w:firstLine="360"/>
        <w:jc w:val="center"/>
        <w:rPr>
          <w:b/>
          <w:sz w:val="26"/>
          <w:szCs w:val="26"/>
        </w:rPr>
      </w:pPr>
    </w:p>
    <w:p w:rsidR="0069381D" w:rsidRPr="00131F9E" w:rsidRDefault="0069381D" w:rsidP="0069381D">
      <w:pPr>
        <w:ind w:firstLine="360"/>
        <w:jc w:val="center"/>
        <w:rPr>
          <w:i/>
          <w:sz w:val="26"/>
          <w:szCs w:val="26"/>
        </w:rPr>
      </w:pPr>
      <w:r w:rsidRPr="00131F9E">
        <w:rPr>
          <w:i/>
          <w:sz w:val="26"/>
          <w:szCs w:val="26"/>
        </w:rPr>
        <w:lastRenderedPageBreak/>
        <w:t>Итоги завершения 2019-2020 учебного года                                                                     на ступени начального общего образования</w:t>
      </w:r>
    </w:p>
    <w:tbl>
      <w:tblPr>
        <w:tblStyle w:val="a7"/>
        <w:tblW w:w="10716" w:type="dxa"/>
        <w:tblInd w:w="-826" w:type="dxa"/>
        <w:tblLayout w:type="fixed"/>
        <w:tblLook w:val="01E0" w:firstRow="1" w:lastRow="1" w:firstColumn="1" w:lastColumn="1" w:noHBand="0" w:noVBand="0"/>
      </w:tblPr>
      <w:tblGrid>
        <w:gridCol w:w="2210"/>
        <w:gridCol w:w="1134"/>
        <w:gridCol w:w="1276"/>
        <w:gridCol w:w="567"/>
        <w:gridCol w:w="1134"/>
        <w:gridCol w:w="850"/>
        <w:gridCol w:w="1280"/>
        <w:gridCol w:w="1133"/>
        <w:gridCol w:w="1132"/>
      </w:tblGrid>
      <w:tr w:rsidR="0069381D" w:rsidRPr="006E6A6A" w:rsidTr="0069381D">
        <w:trPr>
          <w:trHeight w:val="844"/>
        </w:trPr>
        <w:tc>
          <w:tcPr>
            <w:tcW w:w="2210" w:type="dxa"/>
            <w:vMerge w:val="restart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Образовательные учреждения</w:t>
            </w:r>
          </w:p>
        </w:tc>
        <w:tc>
          <w:tcPr>
            <w:tcW w:w="1134" w:type="dxa"/>
            <w:vMerge w:val="restart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Всего учащихся</w:t>
            </w:r>
          </w:p>
        </w:tc>
        <w:tc>
          <w:tcPr>
            <w:tcW w:w="1276" w:type="dxa"/>
            <w:vMerge w:val="restart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Переведено в следующий</w:t>
            </w:r>
            <w:r w:rsidRPr="0069381D">
              <w:rPr>
                <w:rFonts w:eastAsia="Calibri"/>
                <w:sz w:val="20"/>
                <w:szCs w:val="20"/>
              </w:rPr>
              <w:t xml:space="preserve"> класс</w:t>
            </w:r>
          </w:p>
        </w:tc>
        <w:tc>
          <w:tcPr>
            <w:tcW w:w="1701" w:type="dxa"/>
            <w:gridSpan w:val="2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Закончили учебный</w:t>
            </w:r>
          </w:p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 xml:space="preserve">год </w:t>
            </w:r>
            <w:proofErr w:type="gramStart"/>
            <w:r w:rsidRPr="0069381D">
              <w:rPr>
                <w:rFonts w:eastAsia="Calibri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850" w:type="dxa"/>
            <w:tcBorders>
              <w:bottom w:val="nil"/>
            </w:tcBorders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 xml:space="preserve">Переведены </w:t>
            </w:r>
            <w:proofErr w:type="spellStart"/>
            <w:proofErr w:type="gramStart"/>
            <w:r w:rsidRPr="0069381D">
              <w:rPr>
                <w:rFonts w:eastAsia="Calibri"/>
                <w:sz w:val="20"/>
                <w:szCs w:val="20"/>
              </w:rPr>
              <w:t>услов</w:t>
            </w:r>
            <w:proofErr w:type="spellEnd"/>
            <w:r>
              <w:rPr>
                <w:rFonts w:eastAsia="Calibri"/>
                <w:sz w:val="20"/>
                <w:szCs w:val="20"/>
              </w:rPr>
              <w:t>-</w:t>
            </w:r>
            <w:r w:rsidRPr="0069381D">
              <w:rPr>
                <w:rFonts w:eastAsia="Calibri"/>
                <w:sz w:val="20"/>
                <w:szCs w:val="20"/>
              </w:rPr>
              <w:t>но</w:t>
            </w:r>
            <w:proofErr w:type="gramEnd"/>
          </w:p>
        </w:tc>
        <w:tc>
          <w:tcPr>
            <w:tcW w:w="1280" w:type="dxa"/>
            <w:tcBorders>
              <w:bottom w:val="nil"/>
            </w:tcBorders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69381D">
              <w:rPr>
                <w:rFonts w:eastAsia="Calibri"/>
                <w:sz w:val="20"/>
                <w:szCs w:val="20"/>
              </w:rPr>
              <w:t>Оставлены</w:t>
            </w:r>
            <w:proofErr w:type="gramEnd"/>
            <w:r w:rsidRPr="0069381D">
              <w:rPr>
                <w:rFonts w:eastAsia="Calibri"/>
                <w:sz w:val="20"/>
                <w:szCs w:val="20"/>
              </w:rPr>
              <w:t xml:space="preserve"> на повторный курс</w:t>
            </w:r>
          </w:p>
        </w:tc>
        <w:tc>
          <w:tcPr>
            <w:tcW w:w="1133" w:type="dxa"/>
            <w:vMerge w:val="restart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 xml:space="preserve">Уровень </w:t>
            </w:r>
            <w:proofErr w:type="spellStart"/>
            <w:r w:rsidRPr="0069381D">
              <w:rPr>
                <w:rFonts w:eastAsia="Calibri"/>
                <w:sz w:val="20"/>
                <w:szCs w:val="20"/>
              </w:rPr>
              <w:t>обученности</w:t>
            </w:r>
            <w:proofErr w:type="spellEnd"/>
            <w:r w:rsidRPr="0069381D">
              <w:rPr>
                <w:rFonts w:eastAsia="Calibri"/>
                <w:sz w:val="20"/>
                <w:szCs w:val="20"/>
              </w:rPr>
              <w:t>,</w:t>
            </w:r>
          </w:p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1132" w:type="dxa"/>
            <w:vMerge w:val="restart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Качество знаний,</w:t>
            </w:r>
          </w:p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%</w:t>
            </w:r>
          </w:p>
        </w:tc>
      </w:tr>
      <w:tr w:rsidR="0069381D" w:rsidRPr="006E0FAA" w:rsidTr="0069381D">
        <w:trPr>
          <w:trHeight w:val="529"/>
        </w:trPr>
        <w:tc>
          <w:tcPr>
            <w:tcW w:w="2210" w:type="dxa"/>
            <w:vMerge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«5»</w:t>
            </w:r>
          </w:p>
        </w:tc>
        <w:tc>
          <w:tcPr>
            <w:tcW w:w="1134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«4» и </w:t>
            </w:r>
            <w:r w:rsidRPr="0069381D">
              <w:rPr>
                <w:rFonts w:eastAsia="Calibri"/>
                <w:sz w:val="20"/>
                <w:szCs w:val="20"/>
              </w:rPr>
              <w:t>«5»</w:t>
            </w:r>
          </w:p>
        </w:tc>
        <w:tc>
          <w:tcPr>
            <w:tcW w:w="850" w:type="dxa"/>
            <w:tcBorders>
              <w:top w:val="nil"/>
            </w:tcBorders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</w:tcBorders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9381D" w:rsidRPr="006E0FAA" w:rsidTr="0069381D">
        <w:trPr>
          <w:trHeight w:val="392"/>
        </w:trPr>
        <w:tc>
          <w:tcPr>
            <w:tcW w:w="2210" w:type="dxa"/>
          </w:tcPr>
          <w:p w:rsidR="0069381D" w:rsidRPr="0069381D" w:rsidRDefault="0069381D" w:rsidP="0069381D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69381D">
              <w:rPr>
                <w:rFonts w:eastAsia="Calibri"/>
                <w:sz w:val="20"/>
                <w:szCs w:val="20"/>
              </w:rPr>
              <w:t>Домашовская</w:t>
            </w:r>
            <w:proofErr w:type="spellEnd"/>
            <w:r w:rsidRPr="0069381D">
              <w:rPr>
                <w:rFonts w:eastAsia="Calibri"/>
                <w:sz w:val="20"/>
                <w:szCs w:val="20"/>
              </w:rPr>
              <w:t xml:space="preserve"> СОШ</w:t>
            </w:r>
          </w:p>
        </w:tc>
        <w:tc>
          <w:tcPr>
            <w:tcW w:w="1134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0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132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63</w:t>
            </w:r>
          </w:p>
        </w:tc>
      </w:tr>
      <w:tr w:rsidR="0069381D" w:rsidRPr="006E0FAA" w:rsidTr="0069381D">
        <w:trPr>
          <w:trHeight w:val="372"/>
        </w:trPr>
        <w:tc>
          <w:tcPr>
            <w:tcW w:w="2210" w:type="dxa"/>
          </w:tcPr>
          <w:p w:rsidR="0069381D" w:rsidRPr="0069381D" w:rsidRDefault="0069381D" w:rsidP="0069381D">
            <w:pPr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Кудринская СОШ</w:t>
            </w:r>
          </w:p>
        </w:tc>
        <w:tc>
          <w:tcPr>
            <w:tcW w:w="1134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39</w:t>
            </w:r>
          </w:p>
        </w:tc>
        <w:tc>
          <w:tcPr>
            <w:tcW w:w="567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0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132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30</w:t>
            </w:r>
          </w:p>
        </w:tc>
      </w:tr>
      <w:tr w:rsidR="0069381D" w:rsidRPr="006E0FAA" w:rsidTr="0069381D">
        <w:tc>
          <w:tcPr>
            <w:tcW w:w="2210" w:type="dxa"/>
          </w:tcPr>
          <w:p w:rsidR="0069381D" w:rsidRPr="0069381D" w:rsidRDefault="0069381D" w:rsidP="0069381D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69381D">
              <w:rPr>
                <w:rFonts w:eastAsia="Calibri"/>
                <w:sz w:val="20"/>
                <w:szCs w:val="20"/>
              </w:rPr>
              <w:t>Мещовская</w:t>
            </w:r>
            <w:proofErr w:type="spellEnd"/>
            <w:r w:rsidRPr="0069381D">
              <w:rPr>
                <w:rFonts w:eastAsia="Calibri"/>
                <w:sz w:val="20"/>
                <w:szCs w:val="20"/>
              </w:rPr>
              <w:t xml:space="preserve"> СОШ</w:t>
            </w:r>
          </w:p>
        </w:tc>
        <w:tc>
          <w:tcPr>
            <w:tcW w:w="1134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206</w:t>
            </w:r>
          </w:p>
        </w:tc>
        <w:tc>
          <w:tcPr>
            <w:tcW w:w="1276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201</w:t>
            </w:r>
          </w:p>
        </w:tc>
        <w:tc>
          <w:tcPr>
            <w:tcW w:w="567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51</w:t>
            </w:r>
          </w:p>
        </w:tc>
        <w:tc>
          <w:tcPr>
            <w:tcW w:w="850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0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133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98</w:t>
            </w:r>
          </w:p>
        </w:tc>
        <w:tc>
          <w:tcPr>
            <w:tcW w:w="1132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41,1</w:t>
            </w:r>
          </w:p>
        </w:tc>
      </w:tr>
      <w:tr w:rsidR="0069381D" w:rsidRPr="006E0FAA" w:rsidTr="0069381D">
        <w:trPr>
          <w:trHeight w:val="445"/>
        </w:trPr>
        <w:tc>
          <w:tcPr>
            <w:tcW w:w="2210" w:type="dxa"/>
          </w:tcPr>
          <w:p w:rsidR="0069381D" w:rsidRPr="0069381D" w:rsidRDefault="0069381D" w:rsidP="0069381D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69381D">
              <w:rPr>
                <w:rFonts w:eastAsia="Calibri"/>
                <w:sz w:val="20"/>
                <w:szCs w:val="20"/>
              </w:rPr>
              <w:t>Серпейская</w:t>
            </w:r>
            <w:proofErr w:type="spellEnd"/>
            <w:r w:rsidRPr="0069381D">
              <w:rPr>
                <w:rFonts w:eastAsia="Calibri"/>
                <w:sz w:val="20"/>
                <w:szCs w:val="20"/>
              </w:rPr>
              <w:t xml:space="preserve"> СОШ</w:t>
            </w:r>
          </w:p>
        </w:tc>
        <w:tc>
          <w:tcPr>
            <w:tcW w:w="1134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0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132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70</w:t>
            </w:r>
          </w:p>
        </w:tc>
      </w:tr>
      <w:tr w:rsidR="0069381D" w:rsidRPr="006E0FAA" w:rsidTr="0069381D">
        <w:tc>
          <w:tcPr>
            <w:tcW w:w="2210" w:type="dxa"/>
          </w:tcPr>
          <w:p w:rsidR="0069381D" w:rsidRPr="0069381D" w:rsidRDefault="0069381D" w:rsidP="0069381D">
            <w:pPr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СОШ п. Молодежный</w:t>
            </w:r>
          </w:p>
        </w:tc>
        <w:tc>
          <w:tcPr>
            <w:tcW w:w="1134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0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132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47,1</w:t>
            </w:r>
          </w:p>
        </w:tc>
      </w:tr>
      <w:tr w:rsidR="0069381D" w:rsidRPr="006E0FAA" w:rsidTr="0069381D">
        <w:tc>
          <w:tcPr>
            <w:tcW w:w="2210" w:type="dxa"/>
          </w:tcPr>
          <w:p w:rsidR="0069381D" w:rsidRPr="0069381D" w:rsidRDefault="0069381D" w:rsidP="0069381D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69381D">
              <w:rPr>
                <w:rFonts w:eastAsia="Calibri"/>
                <w:sz w:val="20"/>
                <w:szCs w:val="20"/>
              </w:rPr>
              <w:t>Алешинская</w:t>
            </w:r>
            <w:proofErr w:type="spellEnd"/>
            <w:r w:rsidRPr="0069381D">
              <w:rPr>
                <w:rFonts w:eastAsia="Calibri"/>
                <w:sz w:val="20"/>
                <w:szCs w:val="20"/>
              </w:rPr>
              <w:t xml:space="preserve"> ООШ</w:t>
            </w:r>
          </w:p>
        </w:tc>
        <w:tc>
          <w:tcPr>
            <w:tcW w:w="1134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0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132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47,6</w:t>
            </w:r>
          </w:p>
        </w:tc>
      </w:tr>
      <w:tr w:rsidR="0069381D" w:rsidRPr="00F77C06" w:rsidTr="0069381D">
        <w:tc>
          <w:tcPr>
            <w:tcW w:w="2210" w:type="dxa"/>
          </w:tcPr>
          <w:p w:rsidR="0069381D" w:rsidRPr="0069381D" w:rsidRDefault="0069381D" w:rsidP="0069381D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69381D">
              <w:rPr>
                <w:rFonts w:eastAsia="Calibri"/>
                <w:sz w:val="20"/>
                <w:szCs w:val="20"/>
              </w:rPr>
              <w:t>Мармыжовская</w:t>
            </w:r>
            <w:proofErr w:type="spellEnd"/>
            <w:r w:rsidRPr="0069381D">
              <w:rPr>
                <w:rFonts w:eastAsia="Calibri"/>
                <w:sz w:val="20"/>
                <w:szCs w:val="20"/>
              </w:rPr>
              <w:t xml:space="preserve"> ОШ</w:t>
            </w:r>
          </w:p>
        </w:tc>
        <w:tc>
          <w:tcPr>
            <w:tcW w:w="1134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9381D" w:rsidRPr="0069381D" w:rsidRDefault="0069381D" w:rsidP="0069381D">
            <w:pPr>
              <w:ind w:lef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0" w:type="dxa"/>
          </w:tcPr>
          <w:p w:rsidR="0069381D" w:rsidRPr="0069381D" w:rsidRDefault="0069381D" w:rsidP="0069381D">
            <w:pPr>
              <w:ind w:lef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132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80</w:t>
            </w:r>
          </w:p>
        </w:tc>
      </w:tr>
      <w:tr w:rsidR="0069381D" w:rsidRPr="006E0FAA" w:rsidTr="0069381D">
        <w:tc>
          <w:tcPr>
            <w:tcW w:w="2210" w:type="dxa"/>
          </w:tcPr>
          <w:p w:rsidR="0069381D" w:rsidRPr="0069381D" w:rsidRDefault="0069381D" w:rsidP="0069381D">
            <w:pPr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Покровская ООШ</w:t>
            </w:r>
          </w:p>
        </w:tc>
        <w:tc>
          <w:tcPr>
            <w:tcW w:w="1134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0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132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46,7</w:t>
            </w:r>
          </w:p>
        </w:tc>
      </w:tr>
      <w:tr w:rsidR="0069381D" w:rsidRPr="006E0FAA" w:rsidTr="0069381D">
        <w:tc>
          <w:tcPr>
            <w:tcW w:w="2210" w:type="dxa"/>
          </w:tcPr>
          <w:p w:rsidR="0069381D" w:rsidRPr="0069381D" w:rsidRDefault="0069381D" w:rsidP="0069381D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69381D">
              <w:rPr>
                <w:rFonts w:eastAsia="Calibri"/>
                <w:sz w:val="20"/>
                <w:szCs w:val="20"/>
              </w:rPr>
              <w:t>Красносадовская</w:t>
            </w:r>
            <w:proofErr w:type="spellEnd"/>
          </w:p>
        </w:tc>
        <w:tc>
          <w:tcPr>
            <w:tcW w:w="1134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0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132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30,8</w:t>
            </w:r>
          </w:p>
        </w:tc>
      </w:tr>
      <w:tr w:rsidR="0069381D" w:rsidRPr="006E0FAA" w:rsidTr="0069381D">
        <w:tc>
          <w:tcPr>
            <w:tcW w:w="2210" w:type="dxa"/>
          </w:tcPr>
          <w:p w:rsidR="0069381D" w:rsidRPr="0069381D" w:rsidRDefault="0069381D" w:rsidP="0069381D">
            <w:pPr>
              <w:rPr>
                <w:rFonts w:eastAsia="Calibri"/>
                <w:b/>
                <w:sz w:val="20"/>
                <w:szCs w:val="20"/>
              </w:rPr>
            </w:pPr>
            <w:r w:rsidRPr="0069381D">
              <w:rPr>
                <w:rFonts w:eastAsia="Calibri"/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9381D">
              <w:rPr>
                <w:rFonts w:eastAsia="Calibri"/>
                <w:b/>
                <w:sz w:val="20"/>
                <w:szCs w:val="20"/>
              </w:rPr>
              <w:t>394</w:t>
            </w:r>
          </w:p>
        </w:tc>
        <w:tc>
          <w:tcPr>
            <w:tcW w:w="1276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9381D">
              <w:rPr>
                <w:rFonts w:eastAsia="Calibri"/>
                <w:b/>
                <w:sz w:val="20"/>
                <w:szCs w:val="20"/>
              </w:rPr>
              <w:t>389</w:t>
            </w:r>
          </w:p>
        </w:tc>
        <w:tc>
          <w:tcPr>
            <w:tcW w:w="567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9381D">
              <w:rPr>
                <w:rFonts w:eastAsia="Calibri"/>
                <w:b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9381D">
              <w:rPr>
                <w:rFonts w:eastAsia="Calibri"/>
                <w:b/>
                <w:sz w:val="20"/>
                <w:szCs w:val="20"/>
              </w:rPr>
              <w:t>113</w:t>
            </w:r>
          </w:p>
        </w:tc>
        <w:tc>
          <w:tcPr>
            <w:tcW w:w="850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9381D">
              <w:rPr>
                <w:rFonts w:eastAsia="Calibri"/>
                <w:b/>
                <w:sz w:val="20"/>
                <w:szCs w:val="20"/>
              </w:rPr>
              <w:t>5</w:t>
            </w:r>
          </w:p>
        </w:tc>
        <w:tc>
          <w:tcPr>
            <w:tcW w:w="1133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9381D">
              <w:rPr>
                <w:rFonts w:eastAsia="Calibri"/>
                <w:b/>
                <w:sz w:val="20"/>
                <w:szCs w:val="20"/>
              </w:rPr>
              <w:t>98,7</w:t>
            </w:r>
          </w:p>
        </w:tc>
        <w:tc>
          <w:tcPr>
            <w:tcW w:w="1132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9381D">
              <w:rPr>
                <w:rFonts w:eastAsia="Calibri"/>
                <w:b/>
                <w:sz w:val="20"/>
                <w:szCs w:val="20"/>
              </w:rPr>
              <w:t>44,8</w:t>
            </w:r>
          </w:p>
        </w:tc>
      </w:tr>
    </w:tbl>
    <w:p w:rsidR="00B523FC" w:rsidRPr="00103721" w:rsidRDefault="00B523FC" w:rsidP="0069381D">
      <w:pPr>
        <w:rPr>
          <w:sz w:val="26"/>
          <w:szCs w:val="26"/>
        </w:rPr>
      </w:pPr>
      <w:r w:rsidRPr="00103721">
        <w:rPr>
          <w:sz w:val="26"/>
          <w:szCs w:val="26"/>
        </w:rPr>
        <w:t xml:space="preserve">На ступени </w:t>
      </w:r>
      <w:r>
        <w:rPr>
          <w:sz w:val="26"/>
          <w:szCs w:val="26"/>
        </w:rPr>
        <w:t>начального образования к</w:t>
      </w:r>
      <w:r w:rsidR="0069381D">
        <w:rPr>
          <w:sz w:val="26"/>
          <w:szCs w:val="26"/>
        </w:rPr>
        <w:t xml:space="preserve">ачество знаний ниже районного в </w:t>
      </w:r>
      <w:proofErr w:type="spellStart"/>
      <w:r w:rsidR="0069381D">
        <w:rPr>
          <w:sz w:val="26"/>
          <w:szCs w:val="26"/>
        </w:rPr>
        <w:t>К</w:t>
      </w:r>
      <w:r>
        <w:rPr>
          <w:sz w:val="26"/>
          <w:szCs w:val="26"/>
        </w:rPr>
        <w:t>расносадовской</w:t>
      </w:r>
      <w:proofErr w:type="spellEnd"/>
      <w:r>
        <w:rPr>
          <w:sz w:val="26"/>
          <w:szCs w:val="26"/>
        </w:rPr>
        <w:t xml:space="preserve"> начальной, </w:t>
      </w:r>
      <w:proofErr w:type="spellStart"/>
      <w:r>
        <w:rPr>
          <w:sz w:val="26"/>
          <w:szCs w:val="26"/>
        </w:rPr>
        <w:t>Мещовской</w:t>
      </w:r>
      <w:proofErr w:type="spellEnd"/>
      <w:r>
        <w:rPr>
          <w:sz w:val="26"/>
          <w:szCs w:val="26"/>
        </w:rPr>
        <w:t xml:space="preserve"> и Кудринской средних школ.</w:t>
      </w:r>
    </w:p>
    <w:p w:rsidR="00B523FC" w:rsidRPr="00037AAA" w:rsidRDefault="00B523FC" w:rsidP="00B523FC">
      <w:pPr>
        <w:ind w:firstLine="360"/>
        <w:rPr>
          <w:sz w:val="26"/>
          <w:szCs w:val="26"/>
        </w:rPr>
      </w:pPr>
      <w:r>
        <w:rPr>
          <w:sz w:val="26"/>
          <w:szCs w:val="26"/>
        </w:rPr>
        <w:t>С</w:t>
      </w:r>
      <w:r w:rsidRPr="002414C8">
        <w:rPr>
          <w:sz w:val="26"/>
          <w:szCs w:val="26"/>
        </w:rPr>
        <w:t xml:space="preserve"> 5 по 9 класс – на « 5»  учатся -  </w:t>
      </w:r>
      <w:r w:rsidRPr="002414C8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9</w:t>
      </w:r>
      <w:r w:rsidRPr="002414C8">
        <w:rPr>
          <w:sz w:val="26"/>
          <w:szCs w:val="26"/>
        </w:rPr>
        <w:t xml:space="preserve"> человек , «4» и «5» учатся </w:t>
      </w:r>
      <w:r w:rsidRPr="002414C8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36</w:t>
      </w:r>
      <w:r w:rsidRPr="002414C8">
        <w:rPr>
          <w:sz w:val="26"/>
          <w:szCs w:val="26"/>
        </w:rPr>
        <w:t xml:space="preserve">  человек, что составляет   </w:t>
      </w:r>
      <w:r>
        <w:rPr>
          <w:b/>
          <w:sz w:val="26"/>
          <w:szCs w:val="26"/>
        </w:rPr>
        <w:t>34</w:t>
      </w:r>
      <w:r w:rsidRPr="002414C8">
        <w:rPr>
          <w:b/>
          <w:sz w:val="26"/>
          <w:szCs w:val="26"/>
        </w:rPr>
        <w:t xml:space="preserve">% </w:t>
      </w:r>
      <w:r w:rsidRPr="002414C8">
        <w:rPr>
          <w:sz w:val="26"/>
          <w:szCs w:val="26"/>
        </w:rPr>
        <w:t xml:space="preserve"> обучаю</w:t>
      </w:r>
      <w:r>
        <w:rPr>
          <w:sz w:val="26"/>
          <w:szCs w:val="26"/>
        </w:rPr>
        <w:t>щихся (выше</w:t>
      </w:r>
      <w:r w:rsidRPr="002414C8">
        <w:rPr>
          <w:sz w:val="26"/>
          <w:szCs w:val="26"/>
        </w:rPr>
        <w:t xml:space="preserve"> прошлогоднего на  </w:t>
      </w:r>
      <w:r>
        <w:rPr>
          <w:b/>
          <w:sz w:val="26"/>
          <w:szCs w:val="26"/>
        </w:rPr>
        <w:t>1,2</w:t>
      </w:r>
      <w:r>
        <w:rPr>
          <w:sz w:val="26"/>
          <w:szCs w:val="26"/>
        </w:rPr>
        <w:t xml:space="preserve"> %).</w:t>
      </w:r>
    </w:p>
    <w:p w:rsidR="00B523FC" w:rsidRDefault="00B523FC" w:rsidP="00B523FC">
      <w:pPr>
        <w:rPr>
          <w:sz w:val="26"/>
          <w:szCs w:val="26"/>
        </w:rPr>
      </w:pPr>
      <w:r w:rsidRPr="00C70039">
        <w:rPr>
          <w:sz w:val="26"/>
          <w:szCs w:val="26"/>
        </w:rPr>
        <w:t xml:space="preserve">Качество </w:t>
      </w:r>
      <w:r>
        <w:rPr>
          <w:sz w:val="26"/>
          <w:szCs w:val="26"/>
        </w:rPr>
        <w:t>знаний ниже районного показател</w:t>
      </w:r>
      <w:r w:rsidRPr="00C70039">
        <w:rPr>
          <w:sz w:val="26"/>
          <w:szCs w:val="26"/>
        </w:rPr>
        <w:t>я в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Кудринской</w:t>
      </w:r>
      <w:proofErr w:type="gram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Серпейской</w:t>
      </w:r>
      <w:proofErr w:type="spellEnd"/>
      <w:r>
        <w:rPr>
          <w:sz w:val="26"/>
          <w:szCs w:val="26"/>
        </w:rPr>
        <w:t xml:space="preserve"> школах.</w:t>
      </w:r>
    </w:p>
    <w:p w:rsidR="0069381D" w:rsidRPr="00131F9E" w:rsidRDefault="0069381D" w:rsidP="0069381D">
      <w:pPr>
        <w:ind w:firstLine="360"/>
        <w:jc w:val="center"/>
        <w:rPr>
          <w:i/>
          <w:sz w:val="26"/>
          <w:szCs w:val="26"/>
        </w:rPr>
      </w:pPr>
      <w:r w:rsidRPr="00131F9E">
        <w:rPr>
          <w:i/>
          <w:sz w:val="26"/>
          <w:szCs w:val="26"/>
        </w:rPr>
        <w:t>Итоги завершения 2019-2020 учебного года                                                                     на ступени основного общего образования</w:t>
      </w:r>
    </w:p>
    <w:tbl>
      <w:tblPr>
        <w:tblStyle w:val="a7"/>
        <w:tblW w:w="10716" w:type="dxa"/>
        <w:tblInd w:w="-826" w:type="dxa"/>
        <w:tblLayout w:type="fixed"/>
        <w:tblLook w:val="01E0" w:firstRow="1" w:lastRow="1" w:firstColumn="1" w:lastColumn="1" w:noHBand="0" w:noVBand="0"/>
      </w:tblPr>
      <w:tblGrid>
        <w:gridCol w:w="2350"/>
        <w:gridCol w:w="1136"/>
        <w:gridCol w:w="1132"/>
        <w:gridCol w:w="709"/>
        <w:gridCol w:w="851"/>
        <w:gridCol w:w="993"/>
        <w:gridCol w:w="1280"/>
        <w:gridCol w:w="1133"/>
        <w:gridCol w:w="1132"/>
      </w:tblGrid>
      <w:tr w:rsidR="0069381D" w:rsidRPr="00125F07" w:rsidTr="0069381D">
        <w:trPr>
          <w:trHeight w:val="844"/>
        </w:trPr>
        <w:tc>
          <w:tcPr>
            <w:tcW w:w="2350" w:type="dxa"/>
            <w:vMerge w:val="restart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Образовательные учреждения</w:t>
            </w:r>
          </w:p>
        </w:tc>
        <w:tc>
          <w:tcPr>
            <w:tcW w:w="1136" w:type="dxa"/>
            <w:vMerge w:val="restart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Всего учащихся</w:t>
            </w:r>
          </w:p>
        </w:tc>
        <w:tc>
          <w:tcPr>
            <w:tcW w:w="1132" w:type="dxa"/>
            <w:vMerge w:val="restart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Переведено в след</w:t>
            </w:r>
            <w:proofErr w:type="gramStart"/>
            <w:r w:rsidRPr="0069381D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69381D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69381D">
              <w:rPr>
                <w:rFonts w:eastAsia="Calibri"/>
                <w:sz w:val="20"/>
                <w:szCs w:val="20"/>
              </w:rPr>
              <w:t>к</w:t>
            </w:r>
            <w:proofErr w:type="gramEnd"/>
            <w:r w:rsidRPr="0069381D">
              <w:rPr>
                <w:rFonts w:eastAsia="Calibri"/>
                <w:sz w:val="20"/>
                <w:szCs w:val="20"/>
              </w:rPr>
              <w:t>ласс</w:t>
            </w:r>
          </w:p>
        </w:tc>
        <w:tc>
          <w:tcPr>
            <w:tcW w:w="1560" w:type="dxa"/>
            <w:gridSpan w:val="2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Закончили учебный</w:t>
            </w:r>
          </w:p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 xml:space="preserve">год </w:t>
            </w:r>
            <w:proofErr w:type="gramStart"/>
            <w:r w:rsidRPr="0069381D">
              <w:rPr>
                <w:rFonts w:eastAsia="Calibri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93" w:type="dxa"/>
            <w:tcBorders>
              <w:bottom w:val="nil"/>
            </w:tcBorders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Переведены условно</w:t>
            </w:r>
          </w:p>
        </w:tc>
        <w:tc>
          <w:tcPr>
            <w:tcW w:w="1280" w:type="dxa"/>
            <w:tcBorders>
              <w:bottom w:val="nil"/>
            </w:tcBorders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69381D">
              <w:rPr>
                <w:rFonts w:eastAsia="Calibri"/>
                <w:sz w:val="20"/>
                <w:szCs w:val="20"/>
              </w:rPr>
              <w:t>Оставлены</w:t>
            </w:r>
            <w:proofErr w:type="gramEnd"/>
            <w:r w:rsidRPr="0069381D">
              <w:rPr>
                <w:rFonts w:eastAsia="Calibri"/>
                <w:sz w:val="20"/>
                <w:szCs w:val="20"/>
              </w:rPr>
              <w:t xml:space="preserve"> на повторный курс</w:t>
            </w:r>
          </w:p>
        </w:tc>
        <w:tc>
          <w:tcPr>
            <w:tcW w:w="1133" w:type="dxa"/>
            <w:vMerge w:val="restart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 xml:space="preserve">Уровень </w:t>
            </w:r>
            <w:proofErr w:type="spellStart"/>
            <w:r w:rsidRPr="0069381D">
              <w:rPr>
                <w:rFonts w:eastAsia="Calibri"/>
                <w:sz w:val="20"/>
                <w:szCs w:val="20"/>
              </w:rPr>
              <w:t>обученности</w:t>
            </w:r>
            <w:proofErr w:type="spellEnd"/>
            <w:r w:rsidRPr="0069381D">
              <w:rPr>
                <w:rFonts w:eastAsia="Calibri"/>
                <w:sz w:val="20"/>
                <w:szCs w:val="20"/>
              </w:rPr>
              <w:t>,</w:t>
            </w:r>
          </w:p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1132" w:type="dxa"/>
            <w:vMerge w:val="restart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Качество знаний,</w:t>
            </w:r>
          </w:p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%</w:t>
            </w:r>
          </w:p>
        </w:tc>
      </w:tr>
      <w:tr w:rsidR="0069381D" w:rsidRPr="00932D27" w:rsidTr="0069381D">
        <w:trPr>
          <w:trHeight w:val="529"/>
        </w:trPr>
        <w:tc>
          <w:tcPr>
            <w:tcW w:w="2350" w:type="dxa"/>
            <w:vMerge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«5»</w:t>
            </w:r>
          </w:p>
        </w:tc>
        <w:tc>
          <w:tcPr>
            <w:tcW w:w="851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«4» и «5»</w:t>
            </w:r>
          </w:p>
        </w:tc>
        <w:tc>
          <w:tcPr>
            <w:tcW w:w="993" w:type="dxa"/>
            <w:tcBorders>
              <w:top w:val="nil"/>
            </w:tcBorders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</w:tcBorders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9381D" w:rsidRPr="00932D27" w:rsidTr="0069381D">
        <w:trPr>
          <w:trHeight w:val="392"/>
        </w:trPr>
        <w:tc>
          <w:tcPr>
            <w:tcW w:w="2350" w:type="dxa"/>
          </w:tcPr>
          <w:p w:rsidR="0069381D" w:rsidRPr="0069381D" w:rsidRDefault="0069381D" w:rsidP="0069381D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69381D">
              <w:rPr>
                <w:rFonts w:eastAsia="Calibri"/>
                <w:sz w:val="20"/>
                <w:szCs w:val="20"/>
              </w:rPr>
              <w:t>Домашовская</w:t>
            </w:r>
            <w:proofErr w:type="spellEnd"/>
            <w:r w:rsidRPr="0069381D">
              <w:rPr>
                <w:rFonts w:eastAsia="Calibri"/>
                <w:sz w:val="20"/>
                <w:szCs w:val="20"/>
              </w:rPr>
              <w:t xml:space="preserve"> СОШ</w:t>
            </w:r>
          </w:p>
        </w:tc>
        <w:tc>
          <w:tcPr>
            <w:tcW w:w="1136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24</w:t>
            </w:r>
          </w:p>
        </w:tc>
        <w:tc>
          <w:tcPr>
            <w:tcW w:w="1132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0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132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45,8</w:t>
            </w:r>
          </w:p>
        </w:tc>
      </w:tr>
      <w:tr w:rsidR="0069381D" w:rsidRPr="00932D27" w:rsidTr="0069381D">
        <w:trPr>
          <w:trHeight w:val="372"/>
        </w:trPr>
        <w:tc>
          <w:tcPr>
            <w:tcW w:w="2350" w:type="dxa"/>
          </w:tcPr>
          <w:p w:rsidR="0069381D" w:rsidRPr="0069381D" w:rsidRDefault="0069381D" w:rsidP="0069381D">
            <w:pPr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Кудринская СОШ</w:t>
            </w:r>
          </w:p>
        </w:tc>
        <w:tc>
          <w:tcPr>
            <w:tcW w:w="1136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85</w:t>
            </w:r>
          </w:p>
        </w:tc>
        <w:tc>
          <w:tcPr>
            <w:tcW w:w="1132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85</w:t>
            </w:r>
          </w:p>
        </w:tc>
        <w:tc>
          <w:tcPr>
            <w:tcW w:w="709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280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132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27</w:t>
            </w:r>
          </w:p>
        </w:tc>
      </w:tr>
      <w:tr w:rsidR="0069381D" w:rsidRPr="00932D27" w:rsidTr="0069381D">
        <w:tc>
          <w:tcPr>
            <w:tcW w:w="2350" w:type="dxa"/>
          </w:tcPr>
          <w:p w:rsidR="0069381D" w:rsidRPr="0069381D" w:rsidRDefault="0069381D" w:rsidP="0069381D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69381D">
              <w:rPr>
                <w:rFonts w:eastAsia="Calibri"/>
                <w:sz w:val="20"/>
                <w:szCs w:val="20"/>
              </w:rPr>
              <w:t>Мещовская</w:t>
            </w:r>
            <w:proofErr w:type="spellEnd"/>
            <w:r w:rsidRPr="0069381D">
              <w:rPr>
                <w:rFonts w:eastAsia="Calibri"/>
                <w:sz w:val="20"/>
                <w:szCs w:val="20"/>
              </w:rPr>
              <w:t xml:space="preserve"> СОШ</w:t>
            </w:r>
          </w:p>
        </w:tc>
        <w:tc>
          <w:tcPr>
            <w:tcW w:w="1136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227</w:t>
            </w:r>
          </w:p>
        </w:tc>
        <w:tc>
          <w:tcPr>
            <w:tcW w:w="1132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227</w:t>
            </w:r>
          </w:p>
        </w:tc>
        <w:tc>
          <w:tcPr>
            <w:tcW w:w="709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67</w:t>
            </w:r>
          </w:p>
        </w:tc>
        <w:tc>
          <w:tcPr>
            <w:tcW w:w="993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280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132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34,4</w:t>
            </w:r>
          </w:p>
        </w:tc>
      </w:tr>
      <w:tr w:rsidR="0069381D" w:rsidRPr="00932D27" w:rsidTr="0069381D">
        <w:trPr>
          <w:trHeight w:val="445"/>
        </w:trPr>
        <w:tc>
          <w:tcPr>
            <w:tcW w:w="2350" w:type="dxa"/>
          </w:tcPr>
          <w:p w:rsidR="0069381D" w:rsidRPr="0069381D" w:rsidRDefault="0069381D" w:rsidP="0069381D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69381D">
              <w:rPr>
                <w:rFonts w:eastAsia="Calibri"/>
                <w:sz w:val="20"/>
                <w:szCs w:val="20"/>
              </w:rPr>
              <w:t>Серпейская</w:t>
            </w:r>
            <w:proofErr w:type="spellEnd"/>
            <w:r w:rsidRPr="0069381D">
              <w:rPr>
                <w:rFonts w:eastAsia="Calibri"/>
                <w:sz w:val="20"/>
                <w:szCs w:val="20"/>
              </w:rPr>
              <w:t xml:space="preserve"> СОШ</w:t>
            </w:r>
          </w:p>
        </w:tc>
        <w:tc>
          <w:tcPr>
            <w:tcW w:w="1136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27</w:t>
            </w:r>
          </w:p>
        </w:tc>
        <w:tc>
          <w:tcPr>
            <w:tcW w:w="1132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0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132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29,6</w:t>
            </w:r>
          </w:p>
        </w:tc>
      </w:tr>
      <w:tr w:rsidR="0069381D" w:rsidRPr="00932D27" w:rsidTr="0069381D">
        <w:tc>
          <w:tcPr>
            <w:tcW w:w="2350" w:type="dxa"/>
          </w:tcPr>
          <w:p w:rsidR="0069381D" w:rsidRPr="0069381D" w:rsidRDefault="0069381D" w:rsidP="0069381D">
            <w:pPr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СОШ п. Молодежный</w:t>
            </w:r>
          </w:p>
        </w:tc>
        <w:tc>
          <w:tcPr>
            <w:tcW w:w="1136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28</w:t>
            </w:r>
          </w:p>
        </w:tc>
        <w:tc>
          <w:tcPr>
            <w:tcW w:w="1132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0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132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39,3</w:t>
            </w:r>
          </w:p>
        </w:tc>
      </w:tr>
      <w:tr w:rsidR="0069381D" w:rsidRPr="00932D27" w:rsidTr="0069381D">
        <w:tc>
          <w:tcPr>
            <w:tcW w:w="2350" w:type="dxa"/>
          </w:tcPr>
          <w:p w:rsidR="0069381D" w:rsidRPr="0069381D" w:rsidRDefault="0069381D" w:rsidP="0069381D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69381D">
              <w:rPr>
                <w:rFonts w:eastAsia="Calibri"/>
                <w:sz w:val="20"/>
                <w:szCs w:val="20"/>
              </w:rPr>
              <w:t>Алешинская</w:t>
            </w:r>
            <w:proofErr w:type="spellEnd"/>
            <w:r w:rsidRPr="0069381D">
              <w:rPr>
                <w:rFonts w:eastAsia="Calibri"/>
                <w:sz w:val="20"/>
                <w:szCs w:val="20"/>
              </w:rPr>
              <w:t xml:space="preserve"> ООШ</w:t>
            </w:r>
          </w:p>
        </w:tc>
        <w:tc>
          <w:tcPr>
            <w:tcW w:w="1136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42</w:t>
            </w:r>
          </w:p>
        </w:tc>
        <w:tc>
          <w:tcPr>
            <w:tcW w:w="1132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42</w:t>
            </w:r>
          </w:p>
        </w:tc>
        <w:tc>
          <w:tcPr>
            <w:tcW w:w="709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0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132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33,3</w:t>
            </w:r>
          </w:p>
        </w:tc>
      </w:tr>
      <w:tr w:rsidR="0069381D" w:rsidRPr="00932D27" w:rsidTr="0069381D">
        <w:tc>
          <w:tcPr>
            <w:tcW w:w="2350" w:type="dxa"/>
          </w:tcPr>
          <w:p w:rsidR="0069381D" w:rsidRPr="0069381D" w:rsidRDefault="0069381D" w:rsidP="0069381D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69381D">
              <w:rPr>
                <w:rFonts w:eastAsia="Calibri"/>
                <w:sz w:val="20"/>
                <w:szCs w:val="20"/>
              </w:rPr>
              <w:t>Мармыжовская</w:t>
            </w:r>
            <w:proofErr w:type="spellEnd"/>
            <w:r w:rsidRPr="0069381D">
              <w:rPr>
                <w:rFonts w:eastAsia="Calibri"/>
                <w:sz w:val="20"/>
                <w:szCs w:val="20"/>
              </w:rPr>
              <w:t xml:space="preserve"> ОШ</w:t>
            </w:r>
          </w:p>
        </w:tc>
        <w:tc>
          <w:tcPr>
            <w:tcW w:w="1136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132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69381D" w:rsidRPr="0069381D" w:rsidRDefault="0069381D" w:rsidP="0069381D">
            <w:pPr>
              <w:ind w:lef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0" w:type="dxa"/>
          </w:tcPr>
          <w:p w:rsidR="0069381D" w:rsidRPr="0069381D" w:rsidRDefault="0069381D" w:rsidP="0069381D">
            <w:pPr>
              <w:ind w:lef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132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36,4</w:t>
            </w:r>
          </w:p>
        </w:tc>
      </w:tr>
      <w:tr w:rsidR="0069381D" w:rsidRPr="00932D27" w:rsidTr="0069381D">
        <w:tc>
          <w:tcPr>
            <w:tcW w:w="2350" w:type="dxa"/>
          </w:tcPr>
          <w:p w:rsidR="0069381D" w:rsidRPr="0069381D" w:rsidRDefault="0069381D" w:rsidP="0069381D">
            <w:pPr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Покровская ООШ</w:t>
            </w:r>
          </w:p>
        </w:tc>
        <w:tc>
          <w:tcPr>
            <w:tcW w:w="1136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132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0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132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50</w:t>
            </w:r>
          </w:p>
        </w:tc>
      </w:tr>
      <w:tr w:rsidR="0069381D" w:rsidRPr="0075464D" w:rsidTr="0069381D">
        <w:tc>
          <w:tcPr>
            <w:tcW w:w="2350" w:type="dxa"/>
          </w:tcPr>
          <w:p w:rsidR="0069381D" w:rsidRPr="0069381D" w:rsidRDefault="0069381D" w:rsidP="0069381D">
            <w:pPr>
              <w:rPr>
                <w:rFonts w:eastAsia="Calibri"/>
                <w:b/>
                <w:sz w:val="20"/>
                <w:szCs w:val="20"/>
              </w:rPr>
            </w:pPr>
            <w:r w:rsidRPr="0069381D">
              <w:rPr>
                <w:rFonts w:eastAsia="Calibri"/>
                <w:b/>
                <w:sz w:val="20"/>
                <w:szCs w:val="20"/>
              </w:rPr>
              <w:t>ИТОГО:</w:t>
            </w:r>
          </w:p>
        </w:tc>
        <w:tc>
          <w:tcPr>
            <w:tcW w:w="1136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9381D">
              <w:rPr>
                <w:rFonts w:eastAsia="Calibri"/>
                <w:b/>
                <w:sz w:val="20"/>
                <w:szCs w:val="20"/>
              </w:rPr>
              <w:t>456</w:t>
            </w:r>
          </w:p>
        </w:tc>
        <w:tc>
          <w:tcPr>
            <w:tcW w:w="1132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9381D">
              <w:rPr>
                <w:rFonts w:eastAsia="Calibri"/>
                <w:b/>
                <w:sz w:val="20"/>
                <w:szCs w:val="20"/>
              </w:rPr>
              <w:t>456</w:t>
            </w:r>
          </w:p>
        </w:tc>
        <w:tc>
          <w:tcPr>
            <w:tcW w:w="709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9381D">
              <w:rPr>
                <w:rFonts w:eastAsia="Calibri"/>
                <w:b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9381D">
              <w:rPr>
                <w:rFonts w:eastAsia="Calibri"/>
                <w:b/>
                <w:sz w:val="20"/>
                <w:szCs w:val="20"/>
              </w:rPr>
              <w:t>136</w:t>
            </w:r>
          </w:p>
        </w:tc>
        <w:tc>
          <w:tcPr>
            <w:tcW w:w="993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9381D">
              <w:rPr>
                <w:rFonts w:eastAsia="Calibri"/>
                <w:b/>
                <w:sz w:val="20"/>
                <w:szCs w:val="20"/>
              </w:rPr>
              <w:t>16</w:t>
            </w:r>
          </w:p>
        </w:tc>
        <w:tc>
          <w:tcPr>
            <w:tcW w:w="1280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9381D">
              <w:rPr>
                <w:rFonts w:eastAsia="Calibri"/>
                <w:b/>
                <w:sz w:val="20"/>
                <w:szCs w:val="20"/>
              </w:rPr>
              <w:t>100</w:t>
            </w:r>
          </w:p>
        </w:tc>
        <w:tc>
          <w:tcPr>
            <w:tcW w:w="1132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9381D">
              <w:rPr>
                <w:rFonts w:eastAsia="Calibri"/>
                <w:b/>
                <w:sz w:val="20"/>
                <w:szCs w:val="20"/>
              </w:rPr>
              <w:t>34</w:t>
            </w:r>
          </w:p>
        </w:tc>
      </w:tr>
    </w:tbl>
    <w:p w:rsidR="00B523FC" w:rsidRDefault="00B523FC" w:rsidP="00B523FC">
      <w:pPr>
        <w:ind w:firstLine="360"/>
        <w:rPr>
          <w:sz w:val="26"/>
          <w:szCs w:val="26"/>
        </w:rPr>
      </w:pPr>
      <w:r>
        <w:rPr>
          <w:sz w:val="26"/>
          <w:szCs w:val="26"/>
        </w:rPr>
        <w:t>В</w:t>
      </w:r>
      <w:r w:rsidRPr="002414C8">
        <w:rPr>
          <w:sz w:val="26"/>
          <w:szCs w:val="26"/>
        </w:rPr>
        <w:t xml:space="preserve"> 10-11 классах – на « 5»  учатся -  </w:t>
      </w:r>
      <w:r>
        <w:rPr>
          <w:b/>
          <w:sz w:val="26"/>
          <w:szCs w:val="26"/>
        </w:rPr>
        <w:t>4</w:t>
      </w:r>
      <w:r>
        <w:rPr>
          <w:sz w:val="26"/>
          <w:szCs w:val="26"/>
        </w:rPr>
        <w:t xml:space="preserve"> человека</w:t>
      </w:r>
      <w:r w:rsidRPr="002414C8">
        <w:rPr>
          <w:sz w:val="26"/>
          <w:szCs w:val="26"/>
        </w:rPr>
        <w:t xml:space="preserve">, «4» и «5» учатся </w:t>
      </w:r>
      <w:r>
        <w:rPr>
          <w:b/>
          <w:sz w:val="26"/>
          <w:szCs w:val="26"/>
        </w:rPr>
        <w:t>36</w:t>
      </w:r>
      <w:r w:rsidRPr="002414C8">
        <w:rPr>
          <w:sz w:val="26"/>
          <w:szCs w:val="26"/>
        </w:rPr>
        <w:t xml:space="preserve"> человек, что составляет   </w:t>
      </w:r>
      <w:r>
        <w:rPr>
          <w:b/>
          <w:sz w:val="26"/>
          <w:szCs w:val="26"/>
        </w:rPr>
        <w:t>59,7</w:t>
      </w:r>
      <w:r>
        <w:rPr>
          <w:sz w:val="26"/>
          <w:szCs w:val="26"/>
        </w:rPr>
        <w:t>% обучающихся  (выше</w:t>
      </w:r>
      <w:r w:rsidRPr="002414C8">
        <w:rPr>
          <w:sz w:val="26"/>
          <w:szCs w:val="26"/>
        </w:rPr>
        <w:t xml:space="preserve"> прошлогоднего на  </w:t>
      </w:r>
      <w:r>
        <w:rPr>
          <w:b/>
          <w:sz w:val="26"/>
          <w:szCs w:val="26"/>
        </w:rPr>
        <w:t>3,1</w:t>
      </w:r>
      <w:r w:rsidRPr="002414C8">
        <w:rPr>
          <w:sz w:val="26"/>
          <w:szCs w:val="26"/>
        </w:rPr>
        <w:t>%).</w:t>
      </w:r>
    </w:p>
    <w:p w:rsidR="0069381D" w:rsidRPr="00131F9E" w:rsidRDefault="0069381D" w:rsidP="0069381D">
      <w:pPr>
        <w:jc w:val="center"/>
        <w:rPr>
          <w:i/>
          <w:sz w:val="26"/>
          <w:szCs w:val="26"/>
        </w:rPr>
      </w:pPr>
      <w:r w:rsidRPr="00131F9E">
        <w:rPr>
          <w:i/>
          <w:sz w:val="26"/>
          <w:szCs w:val="26"/>
        </w:rPr>
        <w:t>Итоги завершения 2019-2020 учебного года                                                                     на ступени среднего общего образования</w:t>
      </w:r>
    </w:p>
    <w:tbl>
      <w:tblPr>
        <w:tblStyle w:val="a7"/>
        <w:tblW w:w="10716" w:type="dxa"/>
        <w:tblInd w:w="-826" w:type="dxa"/>
        <w:tblLayout w:type="fixed"/>
        <w:tblLook w:val="01E0" w:firstRow="1" w:lastRow="1" w:firstColumn="1" w:lastColumn="1" w:noHBand="0" w:noVBand="0"/>
      </w:tblPr>
      <w:tblGrid>
        <w:gridCol w:w="2350"/>
        <w:gridCol w:w="1136"/>
        <w:gridCol w:w="1132"/>
        <w:gridCol w:w="569"/>
        <w:gridCol w:w="1134"/>
        <w:gridCol w:w="850"/>
        <w:gridCol w:w="1280"/>
        <w:gridCol w:w="1133"/>
        <w:gridCol w:w="1132"/>
      </w:tblGrid>
      <w:tr w:rsidR="0069381D" w:rsidRPr="00125F07" w:rsidTr="0069381D">
        <w:trPr>
          <w:trHeight w:val="844"/>
        </w:trPr>
        <w:tc>
          <w:tcPr>
            <w:tcW w:w="2350" w:type="dxa"/>
            <w:vMerge w:val="restart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16"/>
                <w:szCs w:val="16"/>
              </w:rPr>
            </w:pPr>
            <w:r w:rsidRPr="0069381D">
              <w:rPr>
                <w:rFonts w:eastAsia="Calibri"/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1136" w:type="dxa"/>
            <w:vMerge w:val="restart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16"/>
                <w:szCs w:val="16"/>
              </w:rPr>
            </w:pPr>
            <w:r w:rsidRPr="0069381D">
              <w:rPr>
                <w:rFonts w:eastAsia="Calibri"/>
                <w:sz w:val="16"/>
                <w:szCs w:val="16"/>
              </w:rPr>
              <w:t>Всего учащихся</w:t>
            </w:r>
          </w:p>
        </w:tc>
        <w:tc>
          <w:tcPr>
            <w:tcW w:w="1132" w:type="dxa"/>
            <w:vMerge w:val="restart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16"/>
                <w:szCs w:val="16"/>
              </w:rPr>
            </w:pPr>
            <w:r w:rsidRPr="0069381D">
              <w:rPr>
                <w:rFonts w:eastAsia="Calibri"/>
                <w:sz w:val="16"/>
                <w:szCs w:val="16"/>
              </w:rPr>
              <w:t>Переведено в след</w:t>
            </w:r>
            <w:proofErr w:type="gramStart"/>
            <w:r w:rsidRPr="0069381D">
              <w:rPr>
                <w:rFonts w:eastAsia="Calibri"/>
                <w:sz w:val="16"/>
                <w:szCs w:val="16"/>
              </w:rPr>
              <w:t>.</w:t>
            </w:r>
            <w:proofErr w:type="gramEnd"/>
            <w:r w:rsidRPr="0069381D">
              <w:rPr>
                <w:rFonts w:eastAsia="Calibri"/>
                <w:sz w:val="16"/>
                <w:szCs w:val="16"/>
              </w:rPr>
              <w:t xml:space="preserve"> </w:t>
            </w:r>
            <w:proofErr w:type="gramStart"/>
            <w:r w:rsidRPr="0069381D">
              <w:rPr>
                <w:rFonts w:eastAsia="Calibri"/>
                <w:sz w:val="16"/>
                <w:szCs w:val="16"/>
              </w:rPr>
              <w:t>к</w:t>
            </w:r>
            <w:proofErr w:type="gramEnd"/>
            <w:r w:rsidRPr="0069381D">
              <w:rPr>
                <w:rFonts w:eastAsia="Calibri"/>
                <w:sz w:val="16"/>
                <w:szCs w:val="16"/>
              </w:rPr>
              <w:t>ласс</w:t>
            </w:r>
          </w:p>
        </w:tc>
        <w:tc>
          <w:tcPr>
            <w:tcW w:w="1703" w:type="dxa"/>
            <w:gridSpan w:val="2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16"/>
                <w:szCs w:val="16"/>
              </w:rPr>
            </w:pPr>
            <w:r w:rsidRPr="0069381D">
              <w:rPr>
                <w:rFonts w:eastAsia="Calibri"/>
                <w:sz w:val="16"/>
                <w:szCs w:val="16"/>
              </w:rPr>
              <w:t>Закончили учебный</w:t>
            </w:r>
          </w:p>
          <w:p w:rsidR="0069381D" w:rsidRPr="0069381D" w:rsidRDefault="0069381D" w:rsidP="0069381D">
            <w:pPr>
              <w:jc w:val="center"/>
              <w:rPr>
                <w:rFonts w:eastAsia="Calibri"/>
                <w:sz w:val="16"/>
                <w:szCs w:val="16"/>
              </w:rPr>
            </w:pPr>
            <w:r w:rsidRPr="0069381D">
              <w:rPr>
                <w:rFonts w:eastAsia="Calibri"/>
                <w:sz w:val="16"/>
                <w:szCs w:val="16"/>
              </w:rPr>
              <w:t xml:space="preserve">год </w:t>
            </w:r>
            <w:proofErr w:type="gramStart"/>
            <w:r w:rsidRPr="0069381D">
              <w:rPr>
                <w:rFonts w:eastAsia="Calibri"/>
                <w:sz w:val="16"/>
                <w:szCs w:val="16"/>
              </w:rPr>
              <w:t>на</w:t>
            </w:r>
            <w:proofErr w:type="gramEnd"/>
          </w:p>
        </w:tc>
        <w:tc>
          <w:tcPr>
            <w:tcW w:w="850" w:type="dxa"/>
            <w:tcBorders>
              <w:bottom w:val="nil"/>
            </w:tcBorders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69381D">
              <w:rPr>
                <w:rFonts w:eastAsia="Calibri"/>
                <w:sz w:val="16"/>
                <w:szCs w:val="16"/>
              </w:rPr>
              <w:t>Оставлены</w:t>
            </w:r>
            <w:proofErr w:type="gramEnd"/>
            <w:r w:rsidRPr="0069381D">
              <w:rPr>
                <w:rFonts w:eastAsia="Calibri"/>
                <w:sz w:val="16"/>
                <w:szCs w:val="16"/>
              </w:rPr>
              <w:t xml:space="preserve"> на повтор</w:t>
            </w:r>
            <w:r>
              <w:rPr>
                <w:rFonts w:eastAsia="Calibri"/>
                <w:sz w:val="16"/>
                <w:szCs w:val="16"/>
              </w:rPr>
              <w:t>-</w:t>
            </w:r>
            <w:proofErr w:type="spellStart"/>
            <w:r w:rsidRPr="0069381D">
              <w:rPr>
                <w:rFonts w:eastAsia="Calibri"/>
                <w:sz w:val="16"/>
                <w:szCs w:val="16"/>
              </w:rPr>
              <w:t>ный</w:t>
            </w:r>
            <w:proofErr w:type="spellEnd"/>
            <w:r w:rsidRPr="0069381D">
              <w:rPr>
                <w:rFonts w:eastAsia="Calibri"/>
                <w:sz w:val="16"/>
                <w:szCs w:val="16"/>
              </w:rPr>
              <w:t xml:space="preserve"> курс</w:t>
            </w:r>
          </w:p>
        </w:tc>
        <w:tc>
          <w:tcPr>
            <w:tcW w:w="1280" w:type="dxa"/>
            <w:tcBorders>
              <w:bottom w:val="nil"/>
            </w:tcBorders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16"/>
                <w:szCs w:val="16"/>
              </w:rPr>
            </w:pPr>
            <w:r w:rsidRPr="0069381D">
              <w:rPr>
                <w:rFonts w:eastAsia="Calibri"/>
                <w:sz w:val="16"/>
                <w:szCs w:val="16"/>
              </w:rPr>
              <w:t>Окончили со справкой</w:t>
            </w:r>
          </w:p>
        </w:tc>
        <w:tc>
          <w:tcPr>
            <w:tcW w:w="1133" w:type="dxa"/>
            <w:vMerge w:val="restart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16"/>
                <w:szCs w:val="16"/>
              </w:rPr>
            </w:pPr>
            <w:r w:rsidRPr="0069381D">
              <w:rPr>
                <w:rFonts w:eastAsia="Calibri"/>
                <w:sz w:val="16"/>
                <w:szCs w:val="16"/>
              </w:rPr>
              <w:t xml:space="preserve">Уровень </w:t>
            </w:r>
            <w:proofErr w:type="spellStart"/>
            <w:r w:rsidRPr="0069381D">
              <w:rPr>
                <w:rFonts w:eastAsia="Calibri"/>
                <w:sz w:val="16"/>
                <w:szCs w:val="16"/>
              </w:rPr>
              <w:t>обученности</w:t>
            </w:r>
            <w:proofErr w:type="spellEnd"/>
            <w:r w:rsidRPr="0069381D">
              <w:rPr>
                <w:rFonts w:eastAsia="Calibri"/>
                <w:sz w:val="16"/>
                <w:szCs w:val="16"/>
              </w:rPr>
              <w:t>,</w:t>
            </w:r>
          </w:p>
          <w:p w:rsidR="0069381D" w:rsidRPr="0069381D" w:rsidRDefault="0069381D" w:rsidP="0069381D">
            <w:pPr>
              <w:jc w:val="center"/>
              <w:rPr>
                <w:rFonts w:eastAsia="Calibri"/>
                <w:sz w:val="16"/>
                <w:szCs w:val="16"/>
              </w:rPr>
            </w:pPr>
            <w:r w:rsidRPr="0069381D">
              <w:rPr>
                <w:rFonts w:eastAsia="Calibri"/>
                <w:sz w:val="16"/>
                <w:szCs w:val="16"/>
              </w:rPr>
              <w:t>%</w:t>
            </w:r>
          </w:p>
        </w:tc>
        <w:tc>
          <w:tcPr>
            <w:tcW w:w="1132" w:type="dxa"/>
            <w:vMerge w:val="restart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16"/>
                <w:szCs w:val="16"/>
              </w:rPr>
            </w:pPr>
            <w:r w:rsidRPr="0069381D">
              <w:rPr>
                <w:rFonts w:eastAsia="Calibri"/>
                <w:sz w:val="16"/>
                <w:szCs w:val="16"/>
              </w:rPr>
              <w:t>Качество знаний,</w:t>
            </w:r>
          </w:p>
          <w:p w:rsidR="0069381D" w:rsidRPr="0069381D" w:rsidRDefault="0069381D" w:rsidP="0069381D">
            <w:pPr>
              <w:jc w:val="center"/>
              <w:rPr>
                <w:rFonts w:eastAsia="Calibri"/>
                <w:sz w:val="16"/>
                <w:szCs w:val="16"/>
              </w:rPr>
            </w:pPr>
            <w:r w:rsidRPr="0069381D">
              <w:rPr>
                <w:rFonts w:eastAsia="Calibri"/>
                <w:sz w:val="16"/>
                <w:szCs w:val="16"/>
              </w:rPr>
              <w:t>%</w:t>
            </w:r>
          </w:p>
        </w:tc>
      </w:tr>
      <w:tr w:rsidR="0069381D" w:rsidRPr="00932D27" w:rsidTr="0069381D">
        <w:trPr>
          <w:trHeight w:val="529"/>
        </w:trPr>
        <w:tc>
          <w:tcPr>
            <w:tcW w:w="2350" w:type="dxa"/>
            <w:vMerge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9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«5»</w:t>
            </w:r>
          </w:p>
        </w:tc>
        <w:tc>
          <w:tcPr>
            <w:tcW w:w="1134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«4» и «5»</w:t>
            </w:r>
          </w:p>
        </w:tc>
        <w:tc>
          <w:tcPr>
            <w:tcW w:w="850" w:type="dxa"/>
            <w:tcBorders>
              <w:top w:val="nil"/>
            </w:tcBorders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</w:tcBorders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9381D" w:rsidRPr="00932D27" w:rsidTr="0069381D">
        <w:trPr>
          <w:trHeight w:val="392"/>
        </w:trPr>
        <w:tc>
          <w:tcPr>
            <w:tcW w:w="2350" w:type="dxa"/>
          </w:tcPr>
          <w:p w:rsidR="0069381D" w:rsidRPr="0069381D" w:rsidRDefault="0069381D" w:rsidP="0069381D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69381D">
              <w:rPr>
                <w:rFonts w:eastAsia="Calibri"/>
                <w:sz w:val="20"/>
                <w:szCs w:val="20"/>
              </w:rPr>
              <w:t>Домашовская</w:t>
            </w:r>
            <w:proofErr w:type="spellEnd"/>
            <w:r w:rsidRPr="0069381D">
              <w:rPr>
                <w:rFonts w:eastAsia="Calibri"/>
                <w:sz w:val="20"/>
                <w:szCs w:val="20"/>
              </w:rPr>
              <w:t xml:space="preserve"> СОШ</w:t>
            </w:r>
          </w:p>
        </w:tc>
        <w:tc>
          <w:tcPr>
            <w:tcW w:w="1136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132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569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0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132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77,8</w:t>
            </w:r>
          </w:p>
        </w:tc>
      </w:tr>
      <w:tr w:rsidR="0069381D" w:rsidRPr="00932D27" w:rsidTr="0069381D">
        <w:trPr>
          <w:trHeight w:val="372"/>
        </w:trPr>
        <w:tc>
          <w:tcPr>
            <w:tcW w:w="2350" w:type="dxa"/>
          </w:tcPr>
          <w:p w:rsidR="0069381D" w:rsidRPr="0069381D" w:rsidRDefault="0069381D" w:rsidP="0069381D">
            <w:pPr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lastRenderedPageBreak/>
              <w:t>Кудринская СОШ</w:t>
            </w:r>
          </w:p>
        </w:tc>
        <w:tc>
          <w:tcPr>
            <w:tcW w:w="1136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132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569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0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132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61,5</w:t>
            </w:r>
          </w:p>
        </w:tc>
      </w:tr>
      <w:tr w:rsidR="0069381D" w:rsidRPr="00932D27" w:rsidTr="0069381D">
        <w:tc>
          <w:tcPr>
            <w:tcW w:w="2350" w:type="dxa"/>
          </w:tcPr>
          <w:p w:rsidR="0069381D" w:rsidRPr="0069381D" w:rsidRDefault="0069381D" w:rsidP="0069381D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69381D">
              <w:rPr>
                <w:rFonts w:eastAsia="Calibri"/>
                <w:sz w:val="20"/>
                <w:szCs w:val="20"/>
              </w:rPr>
              <w:t>Мещовская</w:t>
            </w:r>
            <w:proofErr w:type="spellEnd"/>
            <w:r w:rsidRPr="0069381D">
              <w:rPr>
                <w:rFonts w:eastAsia="Calibri"/>
                <w:sz w:val="20"/>
                <w:szCs w:val="20"/>
              </w:rPr>
              <w:t xml:space="preserve"> СОШ</w:t>
            </w:r>
          </w:p>
        </w:tc>
        <w:tc>
          <w:tcPr>
            <w:tcW w:w="1136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36</w:t>
            </w:r>
          </w:p>
        </w:tc>
        <w:tc>
          <w:tcPr>
            <w:tcW w:w="1132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36</w:t>
            </w:r>
          </w:p>
        </w:tc>
        <w:tc>
          <w:tcPr>
            <w:tcW w:w="569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0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132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58,3</w:t>
            </w:r>
          </w:p>
        </w:tc>
      </w:tr>
      <w:tr w:rsidR="0069381D" w:rsidRPr="00932D27" w:rsidTr="0069381D">
        <w:trPr>
          <w:trHeight w:val="445"/>
        </w:trPr>
        <w:tc>
          <w:tcPr>
            <w:tcW w:w="2350" w:type="dxa"/>
          </w:tcPr>
          <w:p w:rsidR="0069381D" w:rsidRPr="0069381D" w:rsidRDefault="0069381D" w:rsidP="0069381D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69381D">
              <w:rPr>
                <w:rFonts w:eastAsia="Calibri"/>
                <w:sz w:val="20"/>
                <w:szCs w:val="20"/>
              </w:rPr>
              <w:t>Серпейская</w:t>
            </w:r>
            <w:proofErr w:type="spellEnd"/>
            <w:r w:rsidRPr="0069381D">
              <w:rPr>
                <w:rFonts w:eastAsia="Calibri"/>
                <w:sz w:val="20"/>
                <w:szCs w:val="20"/>
              </w:rPr>
              <w:t xml:space="preserve"> СОШ</w:t>
            </w:r>
          </w:p>
        </w:tc>
        <w:tc>
          <w:tcPr>
            <w:tcW w:w="1136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132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569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0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132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42,9</w:t>
            </w:r>
          </w:p>
        </w:tc>
      </w:tr>
      <w:tr w:rsidR="0069381D" w:rsidRPr="00932D27" w:rsidTr="0069381D">
        <w:trPr>
          <w:trHeight w:val="445"/>
        </w:trPr>
        <w:tc>
          <w:tcPr>
            <w:tcW w:w="2350" w:type="dxa"/>
          </w:tcPr>
          <w:p w:rsidR="0069381D" w:rsidRPr="0069381D" w:rsidRDefault="0069381D" w:rsidP="0069381D">
            <w:pPr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СОШ п. Молодежный</w:t>
            </w:r>
          </w:p>
        </w:tc>
        <w:tc>
          <w:tcPr>
            <w:tcW w:w="1136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32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569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0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132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69381D">
              <w:rPr>
                <w:rFonts w:eastAsia="Calibri"/>
                <w:sz w:val="20"/>
                <w:szCs w:val="20"/>
              </w:rPr>
              <w:t>33,3</w:t>
            </w:r>
          </w:p>
        </w:tc>
      </w:tr>
      <w:tr w:rsidR="0069381D" w:rsidRPr="00932D27" w:rsidTr="0069381D">
        <w:trPr>
          <w:trHeight w:val="445"/>
        </w:trPr>
        <w:tc>
          <w:tcPr>
            <w:tcW w:w="2350" w:type="dxa"/>
          </w:tcPr>
          <w:p w:rsidR="0069381D" w:rsidRPr="0069381D" w:rsidRDefault="0069381D" w:rsidP="0069381D">
            <w:pPr>
              <w:rPr>
                <w:rFonts w:eastAsia="Calibri"/>
                <w:b/>
                <w:sz w:val="20"/>
                <w:szCs w:val="20"/>
              </w:rPr>
            </w:pPr>
            <w:r w:rsidRPr="0069381D">
              <w:rPr>
                <w:rFonts w:eastAsia="Calibri"/>
                <w:b/>
                <w:sz w:val="20"/>
                <w:szCs w:val="20"/>
              </w:rPr>
              <w:t>ИТОГО:</w:t>
            </w:r>
          </w:p>
        </w:tc>
        <w:tc>
          <w:tcPr>
            <w:tcW w:w="1136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9381D">
              <w:rPr>
                <w:rFonts w:eastAsia="Calibri"/>
                <w:b/>
                <w:sz w:val="20"/>
                <w:szCs w:val="20"/>
              </w:rPr>
              <w:t>67</w:t>
            </w:r>
          </w:p>
        </w:tc>
        <w:tc>
          <w:tcPr>
            <w:tcW w:w="1132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9381D">
              <w:rPr>
                <w:rFonts w:eastAsia="Calibri"/>
                <w:b/>
                <w:sz w:val="20"/>
                <w:szCs w:val="20"/>
              </w:rPr>
              <w:t>67</w:t>
            </w:r>
          </w:p>
        </w:tc>
        <w:tc>
          <w:tcPr>
            <w:tcW w:w="569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9381D">
              <w:rPr>
                <w:rFonts w:eastAsia="Calibri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9381D">
              <w:rPr>
                <w:rFonts w:eastAsia="Calibri"/>
                <w:b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9381D">
              <w:rPr>
                <w:rFonts w:eastAsia="Calibri"/>
                <w:b/>
                <w:sz w:val="20"/>
                <w:szCs w:val="20"/>
              </w:rPr>
              <w:t>100</w:t>
            </w:r>
          </w:p>
        </w:tc>
        <w:tc>
          <w:tcPr>
            <w:tcW w:w="1132" w:type="dxa"/>
          </w:tcPr>
          <w:p w:rsidR="0069381D" w:rsidRPr="0069381D" w:rsidRDefault="0069381D" w:rsidP="0069381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9381D">
              <w:rPr>
                <w:rFonts w:eastAsia="Calibri"/>
                <w:b/>
                <w:sz w:val="20"/>
                <w:szCs w:val="20"/>
              </w:rPr>
              <w:t>59,7</w:t>
            </w:r>
          </w:p>
        </w:tc>
      </w:tr>
    </w:tbl>
    <w:p w:rsidR="0069381D" w:rsidRDefault="0069381D" w:rsidP="0069381D">
      <w:pPr>
        <w:rPr>
          <w:sz w:val="26"/>
          <w:szCs w:val="26"/>
        </w:rPr>
      </w:pPr>
      <w:r w:rsidRPr="00037AAA">
        <w:rPr>
          <w:sz w:val="26"/>
          <w:szCs w:val="26"/>
        </w:rPr>
        <w:t>На ступени среднего общего образования ниже районного показателя</w:t>
      </w:r>
      <w:r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Серпейской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Сош</w:t>
      </w:r>
      <w:proofErr w:type="spellEnd"/>
      <w:r>
        <w:rPr>
          <w:sz w:val="26"/>
          <w:szCs w:val="26"/>
        </w:rPr>
        <w:t xml:space="preserve"> п. </w:t>
      </w:r>
      <w:proofErr w:type="gramStart"/>
      <w:r>
        <w:rPr>
          <w:sz w:val="26"/>
          <w:szCs w:val="26"/>
        </w:rPr>
        <w:t>Молодежный</w:t>
      </w:r>
      <w:proofErr w:type="gramEnd"/>
      <w:r>
        <w:rPr>
          <w:sz w:val="26"/>
          <w:szCs w:val="26"/>
        </w:rPr>
        <w:t>.</w:t>
      </w:r>
    </w:p>
    <w:p w:rsidR="0069381D" w:rsidRPr="00131F9E" w:rsidRDefault="0069381D" w:rsidP="00131F9E">
      <w:pPr>
        <w:jc w:val="center"/>
        <w:rPr>
          <w:i/>
          <w:sz w:val="26"/>
          <w:szCs w:val="26"/>
        </w:rPr>
      </w:pPr>
      <w:r w:rsidRPr="00131F9E">
        <w:rPr>
          <w:i/>
          <w:sz w:val="26"/>
          <w:szCs w:val="26"/>
        </w:rPr>
        <w:t>Итоги завершения 201</w:t>
      </w:r>
      <w:r w:rsidR="00541F25" w:rsidRPr="00131F9E">
        <w:rPr>
          <w:i/>
          <w:sz w:val="26"/>
          <w:szCs w:val="26"/>
        </w:rPr>
        <w:t>9</w:t>
      </w:r>
      <w:r w:rsidRPr="00131F9E">
        <w:rPr>
          <w:i/>
          <w:sz w:val="26"/>
          <w:szCs w:val="26"/>
        </w:rPr>
        <w:t>-20</w:t>
      </w:r>
      <w:r w:rsidR="00541F25" w:rsidRPr="00131F9E">
        <w:rPr>
          <w:i/>
          <w:sz w:val="26"/>
          <w:szCs w:val="26"/>
        </w:rPr>
        <w:t>20</w:t>
      </w:r>
      <w:r w:rsidRPr="00131F9E">
        <w:rPr>
          <w:i/>
          <w:sz w:val="26"/>
          <w:szCs w:val="26"/>
        </w:rPr>
        <w:t xml:space="preserve"> учебного года по ступеням образования</w:t>
      </w:r>
    </w:p>
    <w:tbl>
      <w:tblPr>
        <w:tblStyle w:val="a7"/>
        <w:tblW w:w="9389" w:type="dxa"/>
        <w:tblLayout w:type="fixed"/>
        <w:tblLook w:val="01E0" w:firstRow="1" w:lastRow="1" w:firstColumn="1" w:lastColumn="1" w:noHBand="0" w:noVBand="0"/>
      </w:tblPr>
      <w:tblGrid>
        <w:gridCol w:w="1384"/>
        <w:gridCol w:w="709"/>
        <w:gridCol w:w="709"/>
        <w:gridCol w:w="708"/>
        <w:gridCol w:w="993"/>
        <w:gridCol w:w="850"/>
        <w:gridCol w:w="1134"/>
        <w:gridCol w:w="709"/>
        <w:gridCol w:w="1134"/>
        <w:gridCol w:w="1059"/>
      </w:tblGrid>
      <w:tr w:rsidR="0069381D" w:rsidRPr="00DE7D06" w:rsidTr="0069381D">
        <w:trPr>
          <w:trHeight w:val="840"/>
        </w:trPr>
        <w:tc>
          <w:tcPr>
            <w:tcW w:w="1384" w:type="dxa"/>
            <w:vMerge w:val="restart"/>
          </w:tcPr>
          <w:p w:rsidR="0069381D" w:rsidRPr="0069381D" w:rsidRDefault="0069381D" w:rsidP="0069381D">
            <w:pPr>
              <w:rPr>
                <w:sz w:val="20"/>
                <w:szCs w:val="20"/>
              </w:rPr>
            </w:pPr>
            <w:r w:rsidRPr="0069381D">
              <w:rPr>
                <w:sz w:val="20"/>
                <w:szCs w:val="20"/>
              </w:rPr>
              <w:t>Класс</w:t>
            </w:r>
          </w:p>
          <w:p w:rsidR="0069381D" w:rsidRPr="0069381D" w:rsidRDefault="0069381D" w:rsidP="0069381D">
            <w:pPr>
              <w:rPr>
                <w:sz w:val="20"/>
                <w:szCs w:val="20"/>
              </w:rPr>
            </w:pPr>
          </w:p>
          <w:p w:rsidR="0069381D" w:rsidRPr="0069381D" w:rsidRDefault="0069381D" w:rsidP="0069381D">
            <w:pPr>
              <w:rPr>
                <w:sz w:val="20"/>
                <w:szCs w:val="20"/>
              </w:rPr>
            </w:pPr>
          </w:p>
          <w:p w:rsidR="0069381D" w:rsidRPr="0069381D" w:rsidRDefault="0069381D" w:rsidP="0069381D">
            <w:pPr>
              <w:rPr>
                <w:sz w:val="20"/>
                <w:szCs w:val="20"/>
              </w:rPr>
            </w:pPr>
          </w:p>
          <w:p w:rsidR="0069381D" w:rsidRPr="0069381D" w:rsidRDefault="0069381D" w:rsidP="0069381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69381D" w:rsidRPr="0069381D" w:rsidRDefault="0069381D" w:rsidP="0069381D">
            <w:pPr>
              <w:ind w:left="113" w:right="113"/>
              <w:rPr>
                <w:sz w:val="20"/>
                <w:szCs w:val="20"/>
              </w:rPr>
            </w:pPr>
            <w:r w:rsidRPr="0069381D">
              <w:rPr>
                <w:sz w:val="20"/>
                <w:szCs w:val="20"/>
              </w:rPr>
              <w:t>Всего учащихся</w:t>
            </w:r>
          </w:p>
          <w:p w:rsidR="0069381D" w:rsidRPr="0069381D" w:rsidRDefault="0069381D" w:rsidP="0069381D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69381D" w:rsidRPr="0069381D" w:rsidRDefault="0069381D" w:rsidP="0069381D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69381D" w:rsidRPr="0069381D" w:rsidRDefault="0069381D" w:rsidP="0069381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69381D" w:rsidRPr="0069381D" w:rsidRDefault="0069381D" w:rsidP="0069381D">
            <w:pPr>
              <w:ind w:left="113" w:right="-392"/>
              <w:rPr>
                <w:sz w:val="20"/>
                <w:szCs w:val="20"/>
              </w:rPr>
            </w:pPr>
            <w:r w:rsidRPr="0069381D">
              <w:rPr>
                <w:sz w:val="20"/>
                <w:szCs w:val="20"/>
              </w:rPr>
              <w:t>Переведено</w:t>
            </w:r>
          </w:p>
        </w:tc>
        <w:tc>
          <w:tcPr>
            <w:tcW w:w="708" w:type="dxa"/>
            <w:vMerge w:val="restart"/>
            <w:textDirection w:val="btLr"/>
          </w:tcPr>
          <w:p w:rsidR="0069381D" w:rsidRPr="0069381D" w:rsidRDefault="0069381D" w:rsidP="0069381D">
            <w:pPr>
              <w:ind w:left="113" w:right="113"/>
              <w:rPr>
                <w:sz w:val="20"/>
                <w:szCs w:val="20"/>
              </w:rPr>
            </w:pPr>
            <w:proofErr w:type="gramStart"/>
            <w:r w:rsidRPr="0069381D">
              <w:rPr>
                <w:sz w:val="20"/>
                <w:szCs w:val="20"/>
              </w:rPr>
              <w:t>Оставлены</w:t>
            </w:r>
            <w:proofErr w:type="gramEnd"/>
            <w:r w:rsidRPr="0069381D">
              <w:rPr>
                <w:sz w:val="20"/>
                <w:szCs w:val="20"/>
              </w:rPr>
              <w:t xml:space="preserve"> на второй год</w:t>
            </w:r>
          </w:p>
        </w:tc>
        <w:tc>
          <w:tcPr>
            <w:tcW w:w="993" w:type="dxa"/>
            <w:vMerge w:val="restart"/>
            <w:textDirection w:val="btLr"/>
          </w:tcPr>
          <w:p w:rsidR="0069381D" w:rsidRPr="0069381D" w:rsidRDefault="0069381D" w:rsidP="0069381D">
            <w:pPr>
              <w:ind w:left="113" w:right="113"/>
              <w:rPr>
                <w:sz w:val="20"/>
                <w:szCs w:val="20"/>
              </w:rPr>
            </w:pPr>
            <w:r w:rsidRPr="0069381D">
              <w:rPr>
                <w:sz w:val="20"/>
                <w:szCs w:val="20"/>
              </w:rPr>
              <w:t>Переведены условно</w:t>
            </w:r>
          </w:p>
        </w:tc>
        <w:tc>
          <w:tcPr>
            <w:tcW w:w="850" w:type="dxa"/>
            <w:vMerge w:val="restart"/>
            <w:textDirection w:val="btLr"/>
          </w:tcPr>
          <w:p w:rsidR="0069381D" w:rsidRPr="0069381D" w:rsidRDefault="0069381D" w:rsidP="0069381D">
            <w:pPr>
              <w:ind w:left="113" w:right="113"/>
              <w:rPr>
                <w:sz w:val="20"/>
                <w:szCs w:val="20"/>
              </w:rPr>
            </w:pPr>
            <w:r w:rsidRPr="0069381D">
              <w:rPr>
                <w:sz w:val="20"/>
                <w:szCs w:val="20"/>
              </w:rPr>
              <w:t>Окончили со справкой</w:t>
            </w:r>
          </w:p>
        </w:tc>
        <w:tc>
          <w:tcPr>
            <w:tcW w:w="1134" w:type="dxa"/>
            <w:vMerge w:val="restart"/>
            <w:textDirection w:val="btLr"/>
          </w:tcPr>
          <w:p w:rsidR="0069381D" w:rsidRPr="0069381D" w:rsidRDefault="0069381D" w:rsidP="0069381D">
            <w:pPr>
              <w:ind w:left="113" w:right="113"/>
              <w:jc w:val="center"/>
              <w:rPr>
                <w:sz w:val="20"/>
                <w:szCs w:val="20"/>
              </w:rPr>
            </w:pPr>
            <w:r w:rsidRPr="0069381D">
              <w:rPr>
                <w:sz w:val="20"/>
                <w:szCs w:val="20"/>
              </w:rPr>
              <w:t xml:space="preserve">Уровень </w:t>
            </w:r>
            <w:proofErr w:type="spellStart"/>
            <w:r w:rsidRPr="0069381D">
              <w:rPr>
                <w:sz w:val="20"/>
                <w:szCs w:val="20"/>
              </w:rPr>
              <w:t>обученности</w:t>
            </w:r>
            <w:proofErr w:type="spellEnd"/>
            <w:r w:rsidRPr="0069381D">
              <w:rPr>
                <w:sz w:val="20"/>
                <w:szCs w:val="20"/>
              </w:rPr>
              <w:t>, %</w:t>
            </w:r>
          </w:p>
        </w:tc>
        <w:tc>
          <w:tcPr>
            <w:tcW w:w="1843" w:type="dxa"/>
            <w:gridSpan w:val="2"/>
          </w:tcPr>
          <w:p w:rsidR="0069381D" w:rsidRPr="0069381D" w:rsidRDefault="0069381D" w:rsidP="0069381D">
            <w:pPr>
              <w:jc w:val="center"/>
              <w:rPr>
                <w:sz w:val="20"/>
                <w:szCs w:val="20"/>
              </w:rPr>
            </w:pPr>
            <w:r w:rsidRPr="0069381D">
              <w:rPr>
                <w:sz w:val="20"/>
                <w:szCs w:val="20"/>
              </w:rPr>
              <w:t>Учатся на</w:t>
            </w:r>
          </w:p>
        </w:tc>
        <w:tc>
          <w:tcPr>
            <w:tcW w:w="1059" w:type="dxa"/>
            <w:vMerge w:val="restart"/>
            <w:textDirection w:val="btLr"/>
          </w:tcPr>
          <w:p w:rsidR="0069381D" w:rsidRPr="0069381D" w:rsidRDefault="0069381D" w:rsidP="0069381D">
            <w:pPr>
              <w:ind w:left="113" w:right="113"/>
              <w:rPr>
                <w:sz w:val="20"/>
                <w:szCs w:val="20"/>
              </w:rPr>
            </w:pPr>
            <w:r w:rsidRPr="0069381D">
              <w:rPr>
                <w:sz w:val="20"/>
                <w:szCs w:val="20"/>
              </w:rPr>
              <w:t>Качество образования, %</w:t>
            </w:r>
          </w:p>
        </w:tc>
      </w:tr>
      <w:tr w:rsidR="0069381D" w:rsidRPr="00DE7D06" w:rsidTr="0069381D">
        <w:trPr>
          <w:trHeight w:val="1288"/>
        </w:trPr>
        <w:tc>
          <w:tcPr>
            <w:tcW w:w="1384" w:type="dxa"/>
            <w:vMerge/>
          </w:tcPr>
          <w:p w:rsidR="0069381D" w:rsidRPr="0069381D" w:rsidRDefault="0069381D" w:rsidP="0069381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69381D" w:rsidRPr="0069381D" w:rsidRDefault="0069381D" w:rsidP="0069381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69381D" w:rsidRPr="0069381D" w:rsidRDefault="0069381D" w:rsidP="0069381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:rsidR="0069381D" w:rsidRPr="0069381D" w:rsidRDefault="0069381D" w:rsidP="0069381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extDirection w:val="btLr"/>
          </w:tcPr>
          <w:p w:rsidR="0069381D" w:rsidRPr="0069381D" w:rsidRDefault="0069381D" w:rsidP="0069381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69381D" w:rsidRPr="0069381D" w:rsidRDefault="0069381D" w:rsidP="0069381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69381D" w:rsidRPr="0069381D" w:rsidRDefault="0069381D" w:rsidP="0069381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381D" w:rsidRPr="0069381D" w:rsidRDefault="0069381D" w:rsidP="0069381D">
            <w:pPr>
              <w:rPr>
                <w:sz w:val="20"/>
                <w:szCs w:val="20"/>
              </w:rPr>
            </w:pPr>
          </w:p>
          <w:p w:rsidR="0069381D" w:rsidRPr="0069381D" w:rsidRDefault="0069381D" w:rsidP="0069381D">
            <w:pPr>
              <w:rPr>
                <w:sz w:val="20"/>
                <w:szCs w:val="20"/>
              </w:rPr>
            </w:pPr>
            <w:r w:rsidRPr="0069381D">
              <w:rPr>
                <w:sz w:val="20"/>
                <w:szCs w:val="20"/>
              </w:rPr>
              <w:t>«5»</w:t>
            </w:r>
          </w:p>
        </w:tc>
        <w:tc>
          <w:tcPr>
            <w:tcW w:w="1134" w:type="dxa"/>
          </w:tcPr>
          <w:p w:rsidR="0069381D" w:rsidRPr="0069381D" w:rsidRDefault="0069381D" w:rsidP="0069381D">
            <w:pPr>
              <w:jc w:val="center"/>
              <w:rPr>
                <w:sz w:val="20"/>
                <w:szCs w:val="20"/>
              </w:rPr>
            </w:pPr>
          </w:p>
          <w:p w:rsidR="0069381D" w:rsidRPr="0069381D" w:rsidRDefault="0069381D" w:rsidP="0069381D">
            <w:pPr>
              <w:ind w:left="-92"/>
              <w:jc w:val="center"/>
              <w:rPr>
                <w:sz w:val="20"/>
                <w:szCs w:val="20"/>
              </w:rPr>
            </w:pPr>
            <w:r w:rsidRPr="0069381D">
              <w:rPr>
                <w:sz w:val="20"/>
                <w:szCs w:val="20"/>
              </w:rPr>
              <w:t>«4» и «5»</w:t>
            </w:r>
          </w:p>
        </w:tc>
        <w:tc>
          <w:tcPr>
            <w:tcW w:w="1059" w:type="dxa"/>
            <w:vMerge/>
            <w:textDirection w:val="btLr"/>
          </w:tcPr>
          <w:p w:rsidR="0069381D" w:rsidRPr="0069381D" w:rsidRDefault="0069381D" w:rsidP="0069381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69381D" w:rsidRPr="00DE7D06" w:rsidTr="0069381D">
        <w:tc>
          <w:tcPr>
            <w:tcW w:w="1384" w:type="dxa"/>
          </w:tcPr>
          <w:p w:rsidR="0069381D" w:rsidRPr="0069381D" w:rsidRDefault="0069381D" w:rsidP="0069381D">
            <w:pPr>
              <w:jc w:val="center"/>
              <w:rPr>
                <w:sz w:val="20"/>
                <w:szCs w:val="20"/>
              </w:rPr>
            </w:pPr>
            <w:r w:rsidRPr="0069381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9381D" w:rsidRPr="0069381D" w:rsidRDefault="0069381D" w:rsidP="0069381D">
            <w:pPr>
              <w:jc w:val="center"/>
              <w:rPr>
                <w:sz w:val="20"/>
                <w:szCs w:val="20"/>
              </w:rPr>
            </w:pPr>
            <w:r w:rsidRPr="0069381D">
              <w:rPr>
                <w:sz w:val="20"/>
                <w:szCs w:val="20"/>
              </w:rPr>
              <w:t>95</w:t>
            </w:r>
          </w:p>
        </w:tc>
        <w:tc>
          <w:tcPr>
            <w:tcW w:w="709" w:type="dxa"/>
          </w:tcPr>
          <w:p w:rsidR="0069381D" w:rsidRPr="0069381D" w:rsidRDefault="0069381D" w:rsidP="0069381D">
            <w:pPr>
              <w:jc w:val="center"/>
              <w:rPr>
                <w:sz w:val="20"/>
                <w:szCs w:val="20"/>
              </w:rPr>
            </w:pPr>
            <w:r w:rsidRPr="0069381D">
              <w:rPr>
                <w:sz w:val="20"/>
                <w:szCs w:val="20"/>
              </w:rPr>
              <w:t>93</w:t>
            </w:r>
          </w:p>
        </w:tc>
        <w:tc>
          <w:tcPr>
            <w:tcW w:w="708" w:type="dxa"/>
          </w:tcPr>
          <w:p w:rsidR="0069381D" w:rsidRPr="0069381D" w:rsidRDefault="0069381D" w:rsidP="0069381D">
            <w:pPr>
              <w:jc w:val="center"/>
              <w:rPr>
                <w:sz w:val="20"/>
                <w:szCs w:val="20"/>
              </w:rPr>
            </w:pPr>
            <w:r w:rsidRPr="0069381D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69381D" w:rsidRPr="0069381D" w:rsidRDefault="0069381D" w:rsidP="00693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9381D" w:rsidRPr="0069381D" w:rsidRDefault="0069381D" w:rsidP="00693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9381D" w:rsidRPr="0069381D" w:rsidRDefault="0069381D" w:rsidP="0069381D">
            <w:pPr>
              <w:jc w:val="center"/>
              <w:rPr>
                <w:sz w:val="20"/>
                <w:szCs w:val="20"/>
              </w:rPr>
            </w:pPr>
            <w:r w:rsidRPr="0069381D"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</w:tcPr>
          <w:p w:rsidR="0069381D" w:rsidRPr="0069381D" w:rsidRDefault="0069381D" w:rsidP="00693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9381D" w:rsidRPr="0069381D" w:rsidRDefault="0069381D" w:rsidP="00693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69381D" w:rsidRPr="0069381D" w:rsidRDefault="0069381D" w:rsidP="0069381D">
            <w:pPr>
              <w:jc w:val="center"/>
              <w:rPr>
                <w:sz w:val="20"/>
                <w:szCs w:val="20"/>
              </w:rPr>
            </w:pPr>
          </w:p>
        </w:tc>
      </w:tr>
      <w:tr w:rsidR="0069381D" w:rsidRPr="00DE7D06" w:rsidTr="0069381D">
        <w:tc>
          <w:tcPr>
            <w:tcW w:w="1384" w:type="dxa"/>
          </w:tcPr>
          <w:p w:rsidR="0069381D" w:rsidRPr="0069381D" w:rsidRDefault="0069381D" w:rsidP="0069381D">
            <w:pPr>
              <w:jc w:val="center"/>
              <w:rPr>
                <w:sz w:val="20"/>
                <w:szCs w:val="20"/>
              </w:rPr>
            </w:pPr>
            <w:r w:rsidRPr="0069381D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9381D" w:rsidRPr="0069381D" w:rsidRDefault="0069381D" w:rsidP="0069381D">
            <w:pPr>
              <w:jc w:val="center"/>
              <w:rPr>
                <w:sz w:val="20"/>
                <w:szCs w:val="20"/>
              </w:rPr>
            </w:pPr>
            <w:r w:rsidRPr="0069381D">
              <w:rPr>
                <w:sz w:val="20"/>
                <w:szCs w:val="20"/>
              </w:rPr>
              <w:t>92</w:t>
            </w:r>
          </w:p>
        </w:tc>
        <w:tc>
          <w:tcPr>
            <w:tcW w:w="709" w:type="dxa"/>
          </w:tcPr>
          <w:p w:rsidR="0069381D" w:rsidRPr="0069381D" w:rsidRDefault="0069381D" w:rsidP="0069381D">
            <w:pPr>
              <w:jc w:val="center"/>
              <w:rPr>
                <w:sz w:val="20"/>
                <w:szCs w:val="20"/>
              </w:rPr>
            </w:pPr>
            <w:r w:rsidRPr="0069381D">
              <w:rPr>
                <w:sz w:val="20"/>
                <w:szCs w:val="20"/>
              </w:rPr>
              <w:t>92</w:t>
            </w:r>
          </w:p>
        </w:tc>
        <w:tc>
          <w:tcPr>
            <w:tcW w:w="708" w:type="dxa"/>
          </w:tcPr>
          <w:p w:rsidR="0069381D" w:rsidRPr="0069381D" w:rsidRDefault="0069381D" w:rsidP="00693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9381D" w:rsidRPr="0069381D" w:rsidRDefault="0069381D" w:rsidP="00693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9381D" w:rsidRPr="0069381D" w:rsidRDefault="0069381D" w:rsidP="00693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9381D" w:rsidRPr="0069381D" w:rsidRDefault="0069381D" w:rsidP="0069381D">
            <w:pPr>
              <w:jc w:val="center"/>
              <w:rPr>
                <w:sz w:val="20"/>
                <w:szCs w:val="20"/>
              </w:rPr>
            </w:pPr>
            <w:r w:rsidRPr="0069381D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69381D" w:rsidRPr="0069381D" w:rsidRDefault="0069381D" w:rsidP="0069381D">
            <w:pPr>
              <w:jc w:val="center"/>
              <w:rPr>
                <w:sz w:val="20"/>
                <w:szCs w:val="20"/>
              </w:rPr>
            </w:pPr>
            <w:r w:rsidRPr="0069381D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9381D" w:rsidRPr="0069381D" w:rsidRDefault="0069381D" w:rsidP="0069381D">
            <w:pPr>
              <w:jc w:val="center"/>
              <w:rPr>
                <w:sz w:val="20"/>
                <w:szCs w:val="20"/>
              </w:rPr>
            </w:pPr>
            <w:r w:rsidRPr="0069381D">
              <w:rPr>
                <w:sz w:val="20"/>
                <w:szCs w:val="20"/>
              </w:rPr>
              <w:t>45</w:t>
            </w:r>
          </w:p>
        </w:tc>
        <w:tc>
          <w:tcPr>
            <w:tcW w:w="1059" w:type="dxa"/>
          </w:tcPr>
          <w:p w:rsidR="0069381D" w:rsidRPr="0069381D" w:rsidRDefault="0069381D" w:rsidP="0069381D">
            <w:pPr>
              <w:jc w:val="center"/>
              <w:rPr>
                <w:sz w:val="20"/>
                <w:szCs w:val="20"/>
              </w:rPr>
            </w:pPr>
            <w:r w:rsidRPr="0069381D">
              <w:rPr>
                <w:sz w:val="20"/>
                <w:szCs w:val="20"/>
              </w:rPr>
              <w:t>57,6</w:t>
            </w:r>
          </w:p>
        </w:tc>
      </w:tr>
      <w:tr w:rsidR="0069381D" w:rsidRPr="00DE7D06" w:rsidTr="0069381D">
        <w:tc>
          <w:tcPr>
            <w:tcW w:w="1384" w:type="dxa"/>
          </w:tcPr>
          <w:p w:rsidR="0069381D" w:rsidRPr="0069381D" w:rsidRDefault="0069381D" w:rsidP="0069381D">
            <w:pPr>
              <w:jc w:val="center"/>
              <w:rPr>
                <w:sz w:val="20"/>
                <w:szCs w:val="20"/>
              </w:rPr>
            </w:pPr>
            <w:r w:rsidRPr="0069381D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9381D" w:rsidRPr="0069381D" w:rsidRDefault="0069381D" w:rsidP="0069381D">
            <w:pPr>
              <w:jc w:val="center"/>
              <w:rPr>
                <w:sz w:val="20"/>
                <w:szCs w:val="20"/>
              </w:rPr>
            </w:pPr>
            <w:r w:rsidRPr="0069381D">
              <w:rPr>
                <w:sz w:val="20"/>
                <w:szCs w:val="20"/>
              </w:rPr>
              <w:t>95</w:t>
            </w:r>
          </w:p>
        </w:tc>
        <w:tc>
          <w:tcPr>
            <w:tcW w:w="709" w:type="dxa"/>
          </w:tcPr>
          <w:p w:rsidR="0069381D" w:rsidRPr="0069381D" w:rsidRDefault="0069381D" w:rsidP="0069381D">
            <w:pPr>
              <w:jc w:val="center"/>
              <w:rPr>
                <w:sz w:val="20"/>
                <w:szCs w:val="20"/>
              </w:rPr>
            </w:pPr>
            <w:r w:rsidRPr="0069381D">
              <w:rPr>
                <w:sz w:val="20"/>
                <w:szCs w:val="20"/>
              </w:rPr>
              <w:t>95</w:t>
            </w:r>
          </w:p>
        </w:tc>
        <w:tc>
          <w:tcPr>
            <w:tcW w:w="708" w:type="dxa"/>
          </w:tcPr>
          <w:p w:rsidR="0069381D" w:rsidRPr="0069381D" w:rsidRDefault="0069381D" w:rsidP="00693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9381D" w:rsidRPr="0069381D" w:rsidRDefault="0069381D" w:rsidP="00693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9381D" w:rsidRPr="0069381D" w:rsidRDefault="0069381D" w:rsidP="00693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9381D" w:rsidRPr="0069381D" w:rsidRDefault="0069381D" w:rsidP="0069381D">
            <w:pPr>
              <w:jc w:val="center"/>
              <w:rPr>
                <w:sz w:val="20"/>
                <w:szCs w:val="20"/>
              </w:rPr>
            </w:pPr>
            <w:r w:rsidRPr="0069381D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69381D" w:rsidRPr="0069381D" w:rsidRDefault="0069381D" w:rsidP="0069381D">
            <w:pPr>
              <w:jc w:val="center"/>
              <w:rPr>
                <w:sz w:val="20"/>
                <w:szCs w:val="20"/>
              </w:rPr>
            </w:pPr>
            <w:r w:rsidRPr="0069381D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9381D" w:rsidRPr="0069381D" w:rsidRDefault="0069381D" w:rsidP="0069381D">
            <w:pPr>
              <w:jc w:val="center"/>
              <w:rPr>
                <w:sz w:val="20"/>
                <w:szCs w:val="20"/>
              </w:rPr>
            </w:pPr>
            <w:r w:rsidRPr="0069381D">
              <w:rPr>
                <w:sz w:val="20"/>
                <w:szCs w:val="20"/>
              </w:rPr>
              <w:t>29</w:t>
            </w:r>
          </w:p>
        </w:tc>
        <w:tc>
          <w:tcPr>
            <w:tcW w:w="1059" w:type="dxa"/>
          </w:tcPr>
          <w:p w:rsidR="0069381D" w:rsidRPr="0069381D" w:rsidRDefault="0069381D" w:rsidP="0069381D">
            <w:pPr>
              <w:jc w:val="center"/>
              <w:rPr>
                <w:sz w:val="20"/>
                <w:szCs w:val="20"/>
              </w:rPr>
            </w:pPr>
            <w:r w:rsidRPr="0069381D">
              <w:rPr>
                <w:sz w:val="20"/>
                <w:szCs w:val="20"/>
              </w:rPr>
              <w:t>35,8</w:t>
            </w:r>
          </w:p>
        </w:tc>
      </w:tr>
      <w:tr w:rsidR="0069381D" w:rsidRPr="00DE7D06" w:rsidTr="0069381D">
        <w:tc>
          <w:tcPr>
            <w:tcW w:w="1384" w:type="dxa"/>
          </w:tcPr>
          <w:p w:rsidR="0069381D" w:rsidRPr="0069381D" w:rsidRDefault="0069381D" w:rsidP="0069381D">
            <w:pPr>
              <w:jc w:val="center"/>
              <w:rPr>
                <w:sz w:val="20"/>
                <w:szCs w:val="20"/>
              </w:rPr>
            </w:pPr>
            <w:r w:rsidRPr="0069381D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69381D" w:rsidRPr="0069381D" w:rsidRDefault="0069381D" w:rsidP="0069381D">
            <w:pPr>
              <w:jc w:val="center"/>
              <w:rPr>
                <w:sz w:val="20"/>
                <w:szCs w:val="20"/>
              </w:rPr>
            </w:pPr>
            <w:r w:rsidRPr="0069381D">
              <w:rPr>
                <w:sz w:val="20"/>
                <w:szCs w:val="20"/>
              </w:rPr>
              <w:t>112</w:t>
            </w:r>
          </w:p>
        </w:tc>
        <w:tc>
          <w:tcPr>
            <w:tcW w:w="709" w:type="dxa"/>
          </w:tcPr>
          <w:p w:rsidR="0069381D" w:rsidRPr="0069381D" w:rsidRDefault="0069381D" w:rsidP="0069381D">
            <w:pPr>
              <w:jc w:val="center"/>
              <w:rPr>
                <w:sz w:val="20"/>
                <w:szCs w:val="20"/>
              </w:rPr>
            </w:pPr>
            <w:r w:rsidRPr="0069381D">
              <w:rPr>
                <w:sz w:val="20"/>
                <w:szCs w:val="20"/>
              </w:rPr>
              <w:t>109</w:t>
            </w:r>
          </w:p>
        </w:tc>
        <w:tc>
          <w:tcPr>
            <w:tcW w:w="708" w:type="dxa"/>
          </w:tcPr>
          <w:p w:rsidR="0069381D" w:rsidRPr="0069381D" w:rsidRDefault="0069381D" w:rsidP="0069381D">
            <w:pPr>
              <w:jc w:val="center"/>
              <w:rPr>
                <w:sz w:val="20"/>
                <w:szCs w:val="20"/>
              </w:rPr>
            </w:pPr>
            <w:r w:rsidRPr="0069381D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69381D" w:rsidRPr="0069381D" w:rsidRDefault="0069381D" w:rsidP="00693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9381D" w:rsidRPr="0069381D" w:rsidRDefault="0069381D" w:rsidP="00693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9381D" w:rsidRPr="0069381D" w:rsidRDefault="0069381D" w:rsidP="0069381D">
            <w:pPr>
              <w:jc w:val="center"/>
              <w:rPr>
                <w:sz w:val="20"/>
                <w:szCs w:val="20"/>
              </w:rPr>
            </w:pPr>
            <w:r w:rsidRPr="0069381D">
              <w:rPr>
                <w:sz w:val="20"/>
                <w:szCs w:val="20"/>
              </w:rPr>
              <w:t>97,3</w:t>
            </w:r>
          </w:p>
        </w:tc>
        <w:tc>
          <w:tcPr>
            <w:tcW w:w="709" w:type="dxa"/>
          </w:tcPr>
          <w:p w:rsidR="0069381D" w:rsidRPr="0069381D" w:rsidRDefault="0069381D" w:rsidP="0069381D">
            <w:pPr>
              <w:jc w:val="center"/>
              <w:rPr>
                <w:sz w:val="20"/>
                <w:szCs w:val="20"/>
              </w:rPr>
            </w:pPr>
            <w:r w:rsidRPr="0069381D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9381D" w:rsidRPr="0069381D" w:rsidRDefault="0069381D" w:rsidP="0069381D">
            <w:pPr>
              <w:jc w:val="center"/>
              <w:rPr>
                <w:sz w:val="20"/>
                <w:szCs w:val="20"/>
              </w:rPr>
            </w:pPr>
            <w:r w:rsidRPr="0069381D">
              <w:rPr>
                <w:sz w:val="20"/>
                <w:szCs w:val="20"/>
              </w:rPr>
              <w:t>40</w:t>
            </w:r>
          </w:p>
        </w:tc>
        <w:tc>
          <w:tcPr>
            <w:tcW w:w="1059" w:type="dxa"/>
          </w:tcPr>
          <w:p w:rsidR="0069381D" w:rsidRPr="0069381D" w:rsidRDefault="0069381D" w:rsidP="0069381D">
            <w:pPr>
              <w:jc w:val="center"/>
              <w:rPr>
                <w:sz w:val="20"/>
                <w:szCs w:val="20"/>
              </w:rPr>
            </w:pPr>
            <w:r w:rsidRPr="0069381D">
              <w:rPr>
                <w:sz w:val="20"/>
                <w:szCs w:val="20"/>
              </w:rPr>
              <w:t>45,5</w:t>
            </w:r>
          </w:p>
        </w:tc>
      </w:tr>
      <w:tr w:rsidR="0069381D" w:rsidRPr="00DE7D06" w:rsidTr="0069381D">
        <w:trPr>
          <w:trHeight w:val="610"/>
        </w:trPr>
        <w:tc>
          <w:tcPr>
            <w:tcW w:w="1384" w:type="dxa"/>
          </w:tcPr>
          <w:p w:rsidR="0069381D" w:rsidRPr="0069381D" w:rsidRDefault="0069381D" w:rsidP="0069381D">
            <w:pPr>
              <w:jc w:val="center"/>
              <w:rPr>
                <w:sz w:val="20"/>
                <w:szCs w:val="20"/>
              </w:rPr>
            </w:pPr>
            <w:r w:rsidRPr="0069381D">
              <w:rPr>
                <w:sz w:val="20"/>
                <w:szCs w:val="20"/>
              </w:rPr>
              <w:t xml:space="preserve">Итого по </w:t>
            </w:r>
          </w:p>
          <w:p w:rsidR="0069381D" w:rsidRPr="0069381D" w:rsidRDefault="0069381D" w:rsidP="0069381D">
            <w:pPr>
              <w:jc w:val="center"/>
              <w:rPr>
                <w:sz w:val="20"/>
                <w:szCs w:val="20"/>
              </w:rPr>
            </w:pPr>
            <w:r w:rsidRPr="0069381D">
              <w:rPr>
                <w:sz w:val="20"/>
                <w:szCs w:val="20"/>
              </w:rPr>
              <w:t>1- 4 классам</w:t>
            </w:r>
          </w:p>
        </w:tc>
        <w:tc>
          <w:tcPr>
            <w:tcW w:w="709" w:type="dxa"/>
          </w:tcPr>
          <w:p w:rsidR="0069381D" w:rsidRPr="0069381D" w:rsidRDefault="0069381D" w:rsidP="0069381D">
            <w:pPr>
              <w:jc w:val="center"/>
              <w:rPr>
                <w:b/>
                <w:sz w:val="20"/>
                <w:szCs w:val="20"/>
              </w:rPr>
            </w:pPr>
            <w:r w:rsidRPr="0069381D">
              <w:rPr>
                <w:b/>
                <w:sz w:val="20"/>
                <w:szCs w:val="20"/>
              </w:rPr>
              <w:t>394</w:t>
            </w:r>
          </w:p>
        </w:tc>
        <w:tc>
          <w:tcPr>
            <w:tcW w:w="709" w:type="dxa"/>
          </w:tcPr>
          <w:p w:rsidR="0069381D" w:rsidRPr="0069381D" w:rsidRDefault="0069381D" w:rsidP="0069381D">
            <w:pPr>
              <w:jc w:val="center"/>
              <w:rPr>
                <w:b/>
                <w:sz w:val="20"/>
                <w:szCs w:val="20"/>
              </w:rPr>
            </w:pPr>
            <w:r w:rsidRPr="0069381D">
              <w:rPr>
                <w:b/>
                <w:sz w:val="20"/>
                <w:szCs w:val="20"/>
              </w:rPr>
              <w:t>389</w:t>
            </w:r>
          </w:p>
        </w:tc>
        <w:tc>
          <w:tcPr>
            <w:tcW w:w="708" w:type="dxa"/>
          </w:tcPr>
          <w:p w:rsidR="0069381D" w:rsidRPr="0069381D" w:rsidRDefault="0069381D" w:rsidP="0069381D">
            <w:pPr>
              <w:jc w:val="center"/>
              <w:rPr>
                <w:b/>
                <w:sz w:val="20"/>
                <w:szCs w:val="20"/>
              </w:rPr>
            </w:pPr>
            <w:r w:rsidRPr="0069381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69381D" w:rsidRPr="0069381D" w:rsidRDefault="0069381D" w:rsidP="006938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9381D" w:rsidRPr="0069381D" w:rsidRDefault="0069381D" w:rsidP="006938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9381D" w:rsidRPr="0069381D" w:rsidRDefault="0069381D" w:rsidP="0069381D">
            <w:pPr>
              <w:jc w:val="center"/>
              <w:rPr>
                <w:b/>
                <w:sz w:val="20"/>
                <w:szCs w:val="20"/>
              </w:rPr>
            </w:pPr>
            <w:r w:rsidRPr="0069381D">
              <w:rPr>
                <w:b/>
                <w:sz w:val="20"/>
                <w:szCs w:val="20"/>
              </w:rPr>
              <w:t>98,7</w:t>
            </w:r>
          </w:p>
        </w:tc>
        <w:tc>
          <w:tcPr>
            <w:tcW w:w="709" w:type="dxa"/>
          </w:tcPr>
          <w:p w:rsidR="0069381D" w:rsidRPr="0069381D" w:rsidRDefault="0069381D" w:rsidP="0069381D">
            <w:pPr>
              <w:jc w:val="center"/>
              <w:rPr>
                <w:b/>
                <w:sz w:val="20"/>
                <w:szCs w:val="20"/>
              </w:rPr>
            </w:pPr>
            <w:r w:rsidRPr="0069381D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69381D" w:rsidRPr="0069381D" w:rsidRDefault="0069381D" w:rsidP="0069381D">
            <w:pPr>
              <w:jc w:val="center"/>
              <w:rPr>
                <w:b/>
                <w:sz w:val="20"/>
                <w:szCs w:val="20"/>
              </w:rPr>
            </w:pPr>
            <w:r w:rsidRPr="0069381D">
              <w:rPr>
                <w:b/>
                <w:sz w:val="20"/>
                <w:szCs w:val="20"/>
              </w:rPr>
              <w:t>113</w:t>
            </w:r>
          </w:p>
        </w:tc>
        <w:tc>
          <w:tcPr>
            <w:tcW w:w="1059" w:type="dxa"/>
          </w:tcPr>
          <w:p w:rsidR="0069381D" w:rsidRPr="0069381D" w:rsidRDefault="0069381D" w:rsidP="0069381D">
            <w:pPr>
              <w:jc w:val="center"/>
              <w:rPr>
                <w:b/>
                <w:sz w:val="20"/>
                <w:szCs w:val="20"/>
              </w:rPr>
            </w:pPr>
            <w:r w:rsidRPr="0069381D">
              <w:rPr>
                <w:b/>
                <w:sz w:val="20"/>
                <w:szCs w:val="20"/>
              </w:rPr>
              <w:t>44,8</w:t>
            </w:r>
          </w:p>
        </w:tc>
      </w:tr>
      <w:tr w:rsidR="0069381D" w:rsidRPr="00DE7D06" w:rsidTr="0069381D">
        <w:tc>
          <w:tcPr>
            <w:tcW w:w="1384" w:type="dxa"/>
          </w:tcPr>
          <w:p w:rsidR="0069381D" w:rsidRPr="0069381D" w:rsidRDefault="0069381D" w:rsidP="0069381D">
            <w:pPr>
              <w:jc w:val="center"/>
              <w:rPr>
                <w:sz w:val="20"/>
                <w:szCs w:val="20"/>
              </w:rPr>
            </w:pPr>
            <w:r w:rsidRPr="0069381D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69381D" w:rsidRPr="0069381D" w:rsidRDefault="0069381D" w:rsidP="0069381D">
            <w:pPr>
              <w:jc w:val="center"/>
              <w:rPr>
                <w:sz w:val="20"/>
                <w:szCs w:val="20"/>
              </w:rPr>
            </w:pPr>
            <w:r w:rsidRPr="0069381D">
              <w:rPr>
                <w:sz w:val="20"/>
                <w:szCs w:val="20"/>
              </w:rPr>
              <w:t>74</w:t>
            </w:r>
          </w:p>
        </w:tc>
        <w:tc>
          <w:tcPr>
            <w:tcW w:w="709" w:type="dxa"/>
          </w:tcPr>
          <w:p w:rsidR="0069381D" w:rsidRPr="0069381D" w:rsidRDefault="0069381D" w:rsidP="0069381D">
            <w:pPr>
              <w:jc w:val="center"/>
              <w:rPr>
                <w:sz w:val="20"/>
                <w:szCs w:val="20"/>
              </w:rPr>
            </w:pPr>
            <w:r w:rsidRPr="0069381D">
              <w:rPr>
                <w:sz w:val="20"/>
                <w:szCs w:val="20"/>
              </w:rPr>
              <w:t>74</w:t>
            </w:r>
          </w:p>
        </w:tc>
        <w:tc>
          <w:tcPr>
            <w:tcW w:w="708" w:type="dxa"/>
          </w:tcPr>
          <w:p w:rsidR="0069381D" w:rsidRPr="0069381D" w:rsidRDefault="0069381D" w:rsidP="00693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9381D" w:rsidRPr="0069381D" w:rsidRDefault="0069381D" w:rsidP="0069381D">
            <w:pPr>
              <w:jc w:val="center"/>
              <w:rPr>
                <w:sz w:val="20"/>
                <w:szCs w:val="20"/>
              </w:rPr>
            </w:pPr>
            <w:r w:rsidRPr="0069381D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9381D" w:rsidRPr="0069381D" w:rsidRDefault="0069381D" w:rsidP="00693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9381D" w:rsidRPr="0069381D" w:rsidRDefault="0069381D" w:rsidP="0069381D">
            <w:pPr>
              <w:jc w:val="center"/>
              <w:rPr>
                <w:sz w:val="20"/>
                <w:szCs w:val="20"/>
              </w:rPr>
            </w:pPr>
            <w:r w:rsidRPr="0069381D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69381D" w:rsidRPr="0069381D" w:rsidRDefault="0069381D" w:rsidP="0069381D">
            <w:pPr>
              <w:jc w:val="center"/>
              <w:rPr>
                <w:sz w:val="20"/>
                <w:szCs w:val="20"/>
              </w:rPr>
            </w:pPr>
            <w:r w:rsidRPr="0069381D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9381D" w:rsidRPr="0069381D" w:rsidRDefault="0069381D" w:rsidP="0069381D">
            <w:pPr>
              <w:jc w:val="center"/>
              <w:rPr>
                <w:sz w:val="20"/>
                <w:szCs w:val="20"/>
              </w:rPr>
            </w:pPr>
            <w:r w:rsidRPr="0069381D">
              <w:rPr>
                <w:sz w:val="20"/>
                <w:szCs w:val="20"/>
              </w:rPr>
              <w:t>26</w:t>
            </w:r>
          </w:p>
        </w:tc>
        <w:tc>
          <w:tcPr>
            <w:tcW w:w="1059" w:type="dxa"/>
          </w:tcPr>
          <w:p w:rsidR="0069381D" w:rsidRPr="0069381D" w:rsidRDefault="0069381D" w:rsidP="0069381D">
            <w:pPr>
              <w:jc w:val="center"/>
              <w:rPr>
                <w:sz w:val="20"/>
                <w:szCs w:val="20"/>
              </w:rPr>
            </w:pPr>
            <w:r w:rsidRPr="0069381D">
              <w:rPr>
                <w:sz w:val="20"/>
                <w:szCs w:val="20"/>
              </w:rPr>
              <w:t>44,6</w:t>
            </w:r>
          </w:p>
        </w:tc>
      </w:tr>
      <w:tr w:rsidR="0069381D" w:rsidRPr="00DE7D06" w:rsidTr="0069381D">
        <w:tc>
          <w:tcPr>
            <w:tcW w:w="1384" w:type="dxa"/>
          </w:tcPr>
          <w:p w:rsidR="0069381D" w:rsidRPr="0069381D" w:rsidRDefault="0069381D" w:rsidP="0069381D">
            <w:pPr>
              <w:jc w:val="center"/>
              <w:rPr>
                <w:sz w:val="20"/>
                <w:szCs w:val="20"/>
              </w:rPr>
            </w:pPr>
            <w:r w:rsidRPr="0069381D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69381D" w:rsidRPr="0069381D" w:rsidRDefault="0069381D" w:rsidP="0069381D">
            <w:pPr>
              <w:jc w:val="center"/>
              <w:rPr>
                <w:sz w:val="20"/>
                <w:szCs w:val="20"/>
              </w:rPr>
            </w:pPr>
            <w:r w:rsidRPr="0069381D">
              <w:rPr>
                <w:sz w:val="20"/>
                <w:szCs w:val="20"/>
              </w:rPr>
              <w:t>93</w:t>
            </w:r>
          </w:p>
        </w:tc>
        <w:tc>
          <w:tcPr>
            <w:tcW w:w="709" w:type="dxa"/>
          </w:tcPr>
          <w:p w:rsidR="0069381D" w:rsidRPr="0069381D" w:rsidRDefault="0069381D" w:rsidP="0069381D">
            <w:pPr>
              <w:jc w:val="center"/>
              <w:rPr>
                <w:sz w:val="20"/>
                <w:szCs w:val="20"/>
              </w:rPr>
            </w:pPr>
            <w:r w:rsidRPr="0069381D">
              <w:rPr>
                <w:sz w:val="20"/>
                <w:szCs w:val="20"/>
              </w:rPr>
              <w:t>93</w:t>
            </w:r>
          </w:p>
        </w:tc>
        <w:tc>
          <w:tcPr>
            <w:tcW w:w="708" w:type="dxa"/>
          </w:tcPr>
          <w:p w:rsidR="0069381D" w:rsidRPr="0069381D" w:rsidRDefault="0069381D" w:rsidP="00693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9381D" w:rsidRPr="0069381D" w:rsidRDefault="0069381D" w:rsidP="0069381D">
            <w:pPr>
              <w:jc w:val="center"/>
              <w:rPr>
                <w:sz w:val="20"/>
                <w:szCs w:val="20"/>
              </w:rPr>
            </w:pPr>
            <w:r w:rsidRPr="0069381D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9381D" w:rsidRPr="0069381D" w:rsidRDefault="0069381D" w:rsidP="00693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9381D" w:rsidRPr="0069381D" w:rsidRDefault="0069381D" w:rsidP="0069381D">
            <w:pPr>
              <w:jc w:val="center"/>
              <w:rPr>
                <w:sz w:val="20"/>
                <w:szCs w:val="20"/>
              </w:rPr>
            </w:pPr>
            <w:r w:rsidRPr="0069381D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69381D" w:rsidRPr="0069381D" w:rsidRDefault="0069381D" w:rsidP="0069381D">
            <w:pPr>
              <w:jc w:val="center"/>
              <w:rPr>
                <w:sz w:val="20"/>
                <w:szCs w:val="20"/>
              </w:rPr>
            </w:pPr>
            <w:r w:rsidRPr="0069381D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9381D" w:rsidRPr="0069381D" w:rsidRDefault="0069381D" w:rsidP="0069381D">
            <w:pPr>
              <w:jc w:val="center"/>
              <w:rPr>
                <w:sz w:val="20"/>
                <w:szCs w:val="20"/>
              </w:rPr>
            </w:pPr>
            <w:r w:rsidRPr="0069381D">
              <w:rPr>
                <w:sz w:val="20"/>
                <w:szCs w:val="20"/>
              </w:rPr>
              <w:t>32</w:t>
            </w:r>
          </w:p>
        </w:tc>
        <w:tc>
          <w:tcPr>
            <w:tcW w:w="1059" w:type="dxa"/>
          </w:tcPr>
          <w:p w:rsidR="0069381D" w:rsidRPr="0069381D" w:rsidRDefault="0069381D" w:rsidP="0069381D">
            <w:pPr>
              <w:jc w:val="center"/>
              <w:rPr>
                <w:sz w:val="20"/>
                <w:szCs w:val="20"/>
              </w:rPr>
            </w:pPr>
            <w:r w:rsidRPr="0069381D">
              <w:rPr>
                <w:sz w:val="20"/>
                <w:szCs w:val="20"/>
              </w:rPr>
              <w:t>40.9</w:t>
            </w:r>
          </w:p>
        </w:tc>
      </w:tr>
      <w:tr w:rsidR="0069381D" w:rsidRPr="00DE7D06" w:rsidTr="0069381D">
        <w:tc>
          <w:tcPr>
            <w:tcW w:w="1384" w:type="dxa"/>
          </w:tcPr>
          <w:p w:rsidR="0069381D" w:rsidRPr="0069381D" w:rsidRDefault="0069381D" w:rsidP="0069381D">
            <w:pPr>
              <w:jc w:val="center"/>
              <w:rPr>
                <w:sz w:val="20"/>
                <w:szCs w:val="20"/>
              </w:rPr>
            </w:pPr>
            <w:r w:rsidRPr="0069381D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69381D" w:rsidRPr="0069381D" w:rsidRDefault="0069381D" w:rsidP="0069381D">
            <w:pPr>
              <w:jc w:val="center"/>
              <w:rPr>
                <w:sz w:val="20"/>
                <w:szCs w:val="20"/>
              </w:rPr>
            </w:pPr>
            <w:r w:rsidRPr="0069381D">
              <w:rPr>
                <w:sz w:val="20"/>
                <w:szCs w:val="20"/>
              </w:rPr>
              <w:t>104</w:t>
            </w:r>
          </w:p>
        </w:tc>
        <w:tc>
          <w:tcPr>
            <w:tcW w:w="709" w:type="dxa"/>
          </w:tcPr>
          <w:p w:rsidR="0069381D" w:rsidRPr="0069381D" w:rsidRDefault="0069381D" w:rsidP="0069381D">
            <w:pPr>
              <w:jc w:val="center"/>
              <w:rPr>
                <w:sz w:val="20"/>
                <w:szCs w:val="20"/>
              </w:rPr>
            </w:pPr>
            <w:r w:rsidRPr="0069381D">
              <w:rPr>
                <w:sz w:val="20"/>
                <w:szCs w:val="20"/>
              </w:rPr>
              <w:t>104</w:t>
            </w:r>
          </w:p>
        </w:tc>
        <w:tc>
          <w:tcPr>
            <w:tcW w:w="708" w:type="dxa"/>
          </w:tcPr>
          <w:p w:rsidR="0069381D" w:rsidRPr="0069381D" w:rsidRDefault="0069381D" w:rsidP="00693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9381D" w:rsidRPr="0069381D" w:rsidRDefault="0069381D" w:rsidP="0069381D">
            <w:pPr>
              <w:jc w:val="center"/>
              <w:rPr>
                <w:sz w:val="20"/>
                <w:szCs w:val="20"/>
              </w:rPr>
            </w:pPr>
            <w:r w:rsidRPr="0069381D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69381D" w:rsidRPr="0069381D" w:rsidRDefault="0069381D" w:rsidP="00693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9381D" w:rsidRPr="0069381D" w:rsidRDefault="0069381D" w:rsidP="0069381D">
            <w:pPr>
              <w:jc w:val="center"/>
              <w:rPr>
                <w:sz w:val="20"/>
                <w:szCs w:val="20"/>
              </w:rPr>
            </w:pPr>
            <w:r w:rsidRPr="0069381D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69381D" w:rsidRPr="0069381D" w:rsidRDefault="0069381D" w:rsidP="0069381D">
            <w:pPr>
              <w:jc w:val="center"/>
              <w:rPr>
                <w:sz w:val="20"/>
                <w:szCs w:val="20"/>
              </w:rPr>
            </w:pPr>
            <w:r w:rsidRPr="0069381D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9381D" w:rsidRPr="0069381D" w:rsidRDefault="0069381D" w:rsidP="0069381D">
            <w:pPr>
              <w:jc w:val="center"/>
              <w:rPr>
                <w:sz w:val="20"/>
                <w:szCs w:val="20"/>
              </w:rPr>
            </w:pPr>
            <w:r w:rsidRPr="0069381D">
              <w:rPr>
                <w:sz w:val="20"/>
                <w:szCs w:val="20"/>
              </w:rPr>
              <w:t>28</w:t>
            </w:r>
          </w:p>
        </w:tc>
        <w:tc>
          <w:tcPr>
            <w:tcW w:w="1059" w:type="dxa"/>
          </w:tcPr>
          <w:p w:rsidR="0069381D" w:rsidRPr="0069381D" w:rsidRDefault="0069381D" w:rsidP="0069381D">
            <w:pPr>
              <w:jc w:val="center"/>
              <w:rPr>
                <w:sz w:val="20"/>
                <w:szCs w:val="20"/>
              </w:rPr>
            </w:pPr>
            <w:r w:rsidRPr="0069381D">
              <w:rPr>
                <w:sz w:val="20"/>
                <w:szCs w:val="20"/>
              </w:rPr>
              <w:t>31,7</w:t>
            </w:r>
          </w:p>
        </w:tc>
      </w:tr>
      <w:tr w:rsidR="0069381D" w:rsidRPr="00DE7D06" w:rsidTr="0069381D">
        <w:tc>
          <w:tcPr>
            <w:tcW w:w="1384" w:type="dxa"/>
          </w:tcPr>
          <w:p w:rsidR="0069381D" w:rsidRPr="0069381D" w:rsidRDefault="0069381D" w:rsidP="0069381D">
            <w:pPr>
              <w:jc w:val="center"/>
              <w:rPr>
                <w:sz w:val="20"/>
                <w:szCs w:val="20"/>
              </w:rPr>
            </w:pPr>
            <w:r w:rsidRPr="0069381D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69381D" w:rsidRPr="0069381D" w:rsidRDefault="0069381D" w:rsidP="0069381D">
            <w:pPr>
              <w:jc w:val="center"/>
              <w:rPr>
                <w:sz w:val="20"/>
                <w:szCs w:val="20"/>
              </w:rPr>
            </w:pPr>
            <w:r w:rsidRPr="0069381D">
              <w:rPr>
                <w:sz w:val="20"/>
                <w:szCs w:val="20"/>
              </w:rPr>
              <w:t>87</w:t>
            </w:r>
          </w:p>
        </w:tc>
        <w:tc>
          <w:tcPr>
            <w:tcW w:w="709" w:type="dxa"/>
          </w:tcPr>
          <w:p w:rsidR="0069381D" w:rsidRPr="0069381D" w:rsidRDefault="0069381D" w:rsidP="0069381D">
            <w:pPr>
              <w:jc w:val="center"/>
              <w:rPr>
                <w:sz w:val="20"/>
                <w:szCs w:val="20"/>
              </w:rPr>
            </w:pPr>
            <w:r w:rsidRPr="0069381D">
              <w:rPr>
                <w:sz w:val="20"/>
                <w:szCs w:val="20"/>
              </w:rPr>
              <w:t>87</w:t>
            </w:r>
          </w:p>
        </w:tc>
        <w:tc>
          <w:tcPr>
            <w:tcW w:w="708" w:type="dxa"/>
          </w:tcPr>
          <w:p w:rsidR="0069381D" w:rsidRPr="0069381D" w:rsidRDefault="0069381D" w:rsidP="00693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9381D" w:rsidRPr="0069381D" w:rsidRDefault="0069381D" w:rsidP="0069381D">
            <w:pPr>
              <w:jc w:val="center"/>
              <w:rPr>
                <w:sz w:val="20"/>
                <w:szCs w:val="20"/>
              </w:rPr>
            </w:pPr>
            <w:r w:rsidRPr="0069381D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9381D" w:rsidRPr="0069381D" w:rsidRDefault="0069381D" w:rsidP="00693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9381D" w:rsidRPr="0069381D" w:rsidRDefault="0069381D" w:rsidP="0069381D">
            <w:pPr>
              <w:jc w:val="center"/>
              <w:rPr>
                <w:sz w:val="20"/>
                <w:szCs w:val="20"/>
              </w:rPr>
            </w:pPr>
            <w:r w:rsidRPr="0069381D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69381D" w:rsidRPr="0069381D" w:rsidRDefault="0069381D" w:rsidP="0069381D">
            <w:pPr>
              <w:jc w:val="center"/>
              <w:rPr>
                <w:sz w:val="20"/>
                <w:szCs w:val="20"/>
              </w:rPr>
            </w:pPr>
            <w:r w:rsidRPr="0069381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9381D" w:rsidRPr="0069381D" w:rsidRDefault="0069381D" w:rsidP="0069381D">
            <w:pPr>
              <w:jc w:val="center"/>
              <w:rPr>
                <w:sz w:val="20"/>
                <w:szCs w:val="20"/>
              </w:rPr>
            </w:pPr>
            <w:r w:rsidRPr="0069381D">
              <w:rPr>
                <w:sz w:val="20"/>
                <w:szCs w:val="20"/>
              </w:rPr>
              <w:t>25</w:t>
            </w:r>
          </w:p>
        </w:tc>
        <w:tc>
          <w:tcPr>
            <w:tcW w:w="1059" w:type="dxa"/>
          </w:tcPr>
          <w:p w:rsidR="0069381D" w:rsidRPr="0069381D" w:rsidRDefault="0069381D" w:rsidP="0069381D">
            <w:pPr>
              <w:jc w:val="center"/>
              <w:rPr>
                <w:sz w:val="20"/>
                <w:szCs w:val="20"/>
              </w:rPr>
            </w:pPr>
            <w:r w:rsidRPr="0069381D">
              <w:rPr>
                <w:sz w:val="20"/>
                <w:szCs w:val="20"/>
              </w:rPr>
              <w:t>29,9</w:t>
            </w:r>
          </w:p>
        </w:tc>
      </w:tr>
      <w:tr w:rsidR="0069381D" w:rsidRPr="00DE7D06" w:rsidTr="0069381D">
        <w:tc>
          <w:tcPr>
            <w:tcW w:w="1384" w:type="dxa"/>
          </w:tcPr>
          <w:p w:rsidR="0069381D" w:rsidRPr="0069381D" w:rsidRDefault="0069381D" w:rsidP="0069381D">
            <w:pPr>
              <w:jc w:val="center"/>
              <w:rPr>
                <w:sz w:val="20"/>
                <w:szCs w:val="20"/>
              </w:rPr>
            </w:pPr>
            <w:r w:rsidRPr="0069381D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69381D" w:rsidRPr="0069381D" w:rsidRDefault="0069381D" w:rsidP="0069381D">
            <w:pPr>
              <w:jc w:val="center"/>
              <w:rPr>
                <w:sz w:val="20"/>
                <w:szCs w:val="20"/>
              </w:rPr>
            </w:pPr>
            <w:r w:rsidRPr="0069381D"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</w:tcPr>
          <w:p w:rsidR="0069381D" w:rsidRPr="0069381D" w:rsidRDefault="0069381D" w:rsidP="0069381D">
            <w:pPr>
              <w:jc w:val="center"/>
              <w:rPr>
                <w:sz w:val="20"/>
                <w:szCs w:val="20"/>
              </w:rPr>
            </w:pPr>
            <w:r w:rsidRPr="0069381D">
              <w:rPr>
                <w:sz w:val="20"/>
                <w:szCs w:val="20"/>
              </w:rPr>
              <w:t>98</w:t>
            </w:r>
          </w:p>
        </w:tc>
        <w:tc>
          <w:tcPr>
            <w:tcW w:w="708" w:type="dxa"/>
          </w:tcPr>
          <w:p w:rsidR="0069381D" w:rsidRPr="0069381D" w:rsidRDefault="0069381D" w:rsidP="00693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9381D" w:rsidRPr="0069381D" w:rsidRDefault="0069381D" w:rsidP="00693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9381D" w:rsidRPr="0069381D" w:rsidRDefault="0069381D" w:rsidP="00693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9381D" w:rsidRPr="0069381D" w:rsidRDefault="0069381D" w:rsidP="0069381D">
            <w:pPr>
              <w:jc w:val="center"/>
              <w:rPr>
                <w:sz w:val="20"/>
                <w:szCs w:val="20"/>
              </w:rPr>
            </w:pPr>
            <w:r w:rsidRPr="0069381D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69381D" w:rsidRPr="0069381D" w:rsidRDefault="0069381D" w:rsidP="00693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9381D" w:rsidRPr="0069381D" w:rsidRDefault="0069381D" w:rsidP="0069381D">
            <w:pPr>
              <w:jc w:val="center"/>
              <w:rPr>
                <w:sz w:val="20"/>
                <w:szCs w:val="20"/>
              </w:rPr>
            </w:pPr>
            <w:r w:rsidRPr="0069381D">
              <w:rPr>
                <w:sz w:val="20"/>
                <w:szCs w:val="20"/>
              </w:rPr>
              <w:t>25</w:t>
            </w:r>
          </w:p>
        </w:tc>
        <w:tc>
          <w:tcPr>
            <w:tcW w:w="1059" w:type="dxa"/>
          </w:tcPr>
          <w:p w:rsidR="0069381D" w:rsidRPr="0069381D" w:rsidRDefault="0069381D" w:rsidP="0069381D">
            <w:pPr>
              <w:jc w:val="center"/>
              <w:rPr>
                <w:sz w:val="20"/>
                <w:szCs w:val="20"/>
              </w:rPr>
            </w:pPr>
            <w:r w:rsidRPr="0069381D">
              <w:rPr>
                <w:sz w:val="20"/>
                <w:szCs w:val="20"/>
              </w:rPr>
              <w:t>25,5</w:t>
            </w:r>
          </w:p>
        </w:tc>
      </w:tr>
      <w:tr w:rsidR="0069381D" w:rsidRPr="00DE7D06" w:rsidTr="0069381D">
        <w:tc>
          <w:tcPr>
            <w:tcW w:w="1384" w:type="dxa"/>
          </w:tcPr>
          <w:p w:rsidR="0069381D" w:rsidRPr="0069381D" w:rsidRDefault="0069381D" w:rsidP="0069381D">
            <w:pPr>
              <w:jc w:val="center"/>
              <w:rPr>
                <w:sz w:val="20"/>
                <w:szCs w:val="20"/>
              </w:rPr>
            </w:pPr>
            <w:r w:rsidRPr="0069381D">
              <w:rPr>
                <w:sz w:val="20"/>
                <w:szCs w:val="20"/>
              </w:rPr>
              <w:t>Итого по  5-9</w:t>
            </w:r>
          </w:p>
          <w:p w:rsidR="0069381D" w:rsidRPr="0069381D" w:rsidRDefault="0069381D" w:rsidP="0069381D">
            <w:pPr>
              <w:jc w:val="center"/>
              <w:rPr>
                <w:sz w:val="20"/>
                <w:szCs w:val="20"/>
              </w:rPr>
            </w:pPr>
            <w:r w:rsidRPr="0069381D">
              <w:rPr>
                <w:sz w:val="20"/>
                <w:szCs w:val="20"/>
              </w:rPr>
              <w:t xml:space="preserve"> классам</w:t>
            </w:r>
          </w:p>
        </w:tc>
        <w:tc>
          <w:tcPr>
            <w:tcW w:w="709" w:type="dxa"/>
          </w:tcPr>
          <w:p w:rsidR="0069381D" w:rsidRPr="0069381D" w:rsidRDefault="0069381D" w:rsidP="0069381D">
            <w:pPr>
              <w:jc w:val="center"/>
              <w:rPr>
                <w:b/>
                <w:sz w:val="20"/>
                <w:szCs w:val="20"/>
              </w:rPr>
            </w:pPr>
            <w:r w:rsidRPr="0069381D">
              <w:rPr>
                <w:b/>
                <w:sz w:val="20"/>
                <w:szCs w:val="20"/>
              </w:rPr>
              <w:t>456</w:t>
            </w:r>
          </w:p>
        </w:tc>
        <w:tc>
          <w:tcPr>
            <w:tcW w:w="709" w:type="dxa"/>
          </w:tcPr>
          <w:p w:rsidR="0069381D" w:rsidRPr="0069381D" w:rsidRDefault="0069381D" w:rsidP="0069381D">
            <w:pPr>
              <w:jc w:val="center"/>
              <w:rPr>
                <w:b/>
                <w:sz w:val="20"/>
                <w:szCs w:val="20"/>
              </w:rPr>
            </w:pPr>
            <w:r w:rsidRPr="0069381D">
              <w:rPr>
                <w:b/>
                <w:sz w:val="20"/>
                <w:szCs w:val="20"/>
              </w:rPr>
              <w:t>456</w:t>
            </w:r>
          </w:p>
        </w:tc>
        <w:tc>
          <w:tcPr>
            <w:tcW w:w="708" w:type="dxa"/>
          </w:tcPr>
          <w:p w:rsidR="0069381D" w:rsidRPr="0069381D" w:rsidRDefault="0069381D" w:rsidP="006938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9381D" w:rsidRPr="0069381D" w:rsidRDefault="0069381D" w:rsidP="0069381D">
            <w:pPr>
              <w:jc w:val="center"/>
              <w:rPr>
                <w:b/>
                <w:sz w:val="20"/>
                <w:szCs w:val="20"/>
              </w:rPr>
            </w:pPr>
            <w:r w:rsidRPr="0069381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69381D" w:rsidRPr="0069381D" w:rsidRDefault="0069381D" w:rsidP="006938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9381D" w:rsidRPr="0069381D" w:rsidRDefault="0069381D" w:rsidP="0069381D">
            <w:pPr>
              <w:jc w:val="center"/>
              <w:rPr>
                <w:b/>
                <w:sz w:val="20"/>
                <w:szCs w:val="20"/>
              </w:rPr>
            </w:pPr>
            <w:r w:rsidRPr="0069381D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69381D" w:rsidRPr="0069381D" w:rsidRDefault="0069381D" w:rsidP="0069381D">
            <w:pPr>
              <w:tabs>
                <w:tab w:val="left" w:pos="240"/>
                <w:tab w:val="center" w:pos="399"/>
              </w:tabs>
              <w:jc w:val="center"/>
              <w:rPr>
                <w:b/>
                <w:sz w:val="20"/>
                <w:szCs w:val="20"/>
              </w:rPr>
            </w:pPr>
            <w:r w:rsidRPr="0069381D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69381D" w:rsidRPr="0069381D" w:rsidRDefault="0069381D" w:rsidP="0069381D">
            <w:pPr>
              <w:jc w:val="center"/>
              <w:rPr>
                <w:b/>
                <w:sz w:val="20"/>
                <w:szCs w:val="20"/>
              </w:rPr>
            </w:pPr>
            <w:r w:rsidRPr="0069381D"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1059" w:type="dxa"/>
          </w:tcPr>
          <w:p w:rsidR="0069381D" w:rsidRPr="0069381D" w:rsidRDefault="0069381D" w:rsidP="0069381D">
            <w:pPr>
              <w:jc w:val="center"/>
              <w:rPr>
                <w:b/>
                <w:sz w:val="20"/>
                <w:szCs w:val="20"/>
              </w:rPr>
            </w:pPr>
            <w:r w:rsidRPr="0069381D">
              <w:rPr>
                <w:rFonts w:eastAsia="Calibri"/>
                <w:b/>
                <w:sz w:val="20"/>
                <w:szCs w:val="20"/>
              </w:rPr>
              <w:t>34</w:t>
            </w:r>
          </w:p>
        </w:tc>
      </w:tr>
      <w:tr w:rsidR="0069381D" w:rsidRPr="00DE7D06" w:rsidTr="0069381D">
        <w:tc>
          <w:tcPr>
            <w:tcW w:w="1384" w:type="dxa"/>
          </w:tcPr>
          <w:p w:rsidR="0069381D" w:rsidRPr="0069381D" w:rsidRDefault="0069381D" w:rsidP="0069381D">
            <w:pPr>
              <w:jc w:val="center"/>
              <w:rPr>
                <w:sz w:val="20"/>
                <w:szCs w:val="20"/>
              </w:rPr>
            </w:pPr>
            <w:r w:rsidRPr="0069381D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9381D" w:rsidRPr="0069381D" w:rsidRDefault="0069381D" w:rsidP="0069381D">
            <w:pPr>
              <w:jc w:val="center"/>
              <w:rPr>
                <w:sz w:val="20"/>
                <w:szCs w:val="20"/>
              </w:rPr>
            </w:pPr>
            <w:r w:rsidRPr="0069381D">
              <w:rPr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69381D" w:rsidRPr="0069381D" w:rsidRDefault="0069381D" w:rsidP="0069381D">
            <w:pPr>
              <w:tabs>
                <w:tab w:val="center" w:pos="252"/>
              </w:tabs>
              <w:jc w:val="center"/>
              <w:rPr>
                <w:sz w:val="20"/>
                <w:szCs w:val="20"/>
              </w:rPr>
            </w:pPr>
            <w:r w:rsidRPr="0069381D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</w:tcPr>
          <w:p w:rsidR="0069381D" w:rsidRPr="0069381D" w:rsidRDefault="0069381D" w:rsidP="00693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9381D" w:rsidRPr="0069381D" w:rsidRDefault="0069381D" w:rsidP="00693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9381D" w:rsidRPr="0069381D" w:rsidRDefault="0069381D" w:rsidP="00693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9381D" w:rsidRPr="0069381D" w:rsidRDefault="0069381D" w:rsidP="0069381D">
            <w:pPr>
              <w:jc w:val="center"/>
              <w:rPr>
                <w:sz w:val="20"/>
                <w:szCs w:val="20"/>
              </w:rPr>
            </w:pPr>
            <w:r w:rsidRPr="0069381D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69381D" w:rsidRPr="0069381D" w:rsidRDefault="0069381D" w:rsidP="0069381D">
            <w:pPr>
              <w:jc w:val="center"/>
              <w:rPr>
                <w:sz w:val="20"/>
                <w:szCs w:val="20"/>
              </w:rPr>
            </w:pPr>
            <w:r w:rsidRPr="0069381D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9381D" w:rsidRPr="0069381D" w:rsidRDefault="0069381D" w:rsidP="0069381D">
            <w:pPr>
              <w:jc w:val="center"/>
              <w:rPr>
                <w:sz w:val="20"/>
                <w:szCs w:val="20"/>
              </w:rPr>
            </w:pPr>
            <w:r w:rsidRPr="0069381D">
              <w:rPr>
                <w:sz w:val="20"/>
                <w:szCs w:val="20"/>
              </w:rPr>
              <w:t>15</w:t>
            </w:r>
          </w:p>
        </w:tc>
        <w:tc>
          <w:tcPr>
            <w:tcW w:w="1059" w:type="dxa"/>
          </w:tcPr>
          <w:p w:rsidR="0069381D" w:rsidRPr="0069381D" w:rsidRDefault="0069381D" w:rsidP="0069381D">
            <w:pPr>
              <w:jc w:val="center"/>
              <w:rPr>
                <w:sz w:val="20"/>
                <w:szCs w:val="20"/>
              </w:rPr>
            </w:pPr>
            <w:r w:rsidRPr="0069381D">
              <w:rPr>
                <w:sz w:val="20"/>
                <w:szCs w:val="20"/>
              </w:rPr>
              <w:t>58</w:t>
            </w:r>
          </w:p>
        </w:tc>
      </w:tr>
      <w:tr w:rsidR="0069381D" w:rsidRPr="00DE7D06" w:rsidTr="0069381D">
        <w:tc>
          <w:tcPr>
            <w:tcW w:w="1384" w:type="dxa"/>
          </w:tcPr>
          <w:p w:rsidR="0069381D" w:rsidRPr="0069381D" w:rsidRDefault="0069381D" w:rsidP="0069381D">
            <w:pPr>
              <w:jc w:val="center"/>
              <w:rPr>
                <w:sz w:val="20"/>
                <w:szCs w:val="20"/>
              </w:rPr>
            </w:pPr>
            <w:r w:rsidRPr="0069381D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69381D" w:rsidRPr="0069381D" w:rsidRDefault="0069381D" w:rsidP="0069381D">
            <w:pPr>
              <w:jc w:val="center"/>
              <w:rPr>
                <w:sz w:val="20"/>
                <w:szCs w:val="20"/>
              </w:rPr>
            </w:pPr>
            <w:r w:rsidRPr="0069381D"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69381D" w:rsidRPr="0069381D" w:rsidRDefault="0069381D" w:rsidP="0069381D">
            <w:pPr>
              <w:jc w:val="center"/>
              <w:rPr>
                <w:sz w:val="20"/>
                <w:szCs w:val="20"/>
              </w:rPr>
            </w:pPr>
            <w:r w:rsidRPr="0069381D">
              <w:rPr>
                <w:sz w:val="20"/>
                <w:szCs w:val="20"/>
              </w:rPr>
              <w:t>36</w:t>
            </w:r>
          </w:p>
        </w:tc>
        <w:tc>
          <w:tcPr>
            <w:tcW w:w="708" w:type="dxa"/>
          </w:tcPr>
          <w:p w:rsidR="0069381D" w:rsidRPr="0069381D" w:rsidRDefault="0069381D" w:rsidP="00693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9381D" w:rsidRPr="0069381D" w:rsidRDefault="0069381D" w:rsidP="00693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9381D" w:rsidRPr="0069381D" w:rsidRDefault="0069381D" w:rsidP="00693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9381D" w:rsidRPr="0069381D" w:rsidRDefault="0069381D" w:rsidP="0069381D">
            <w:pPr>
              <w:jc w:val="center"/>
              <w:rPr>
                <w:sz w:val="20"/>
                <w:szCs w:val="20"/>
              </w:rPr>
            </w:pPr>
            <w:r w:rsidRPr="0069381D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69381D" w:rsidRPr="0069381D" w:rsidRDefault="0069381D" w:rsidP="0069381D">
            <w:pPr>
              <w:jc w:val="center"/>
              <w:rPr>
                <w:sz w:val="20"/>
                <w:szCs w:val="20"/>
              </w:rPr>
            </w:pPr>
            <w:r w:rsidRPr="0069381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9381D" w:rsidRPr="0069381D" w:rsidRDefault="0069381D" w:rsidP="0069381D">
            <w:pPr>
              <w:jc w:val="center"/>
              <w:rPr>
                <w:sz w:val="20"/>
                <w:szCs w:val="20"/>
              </w:rPr>
            </w:pPr>
            <w:r w:rsidRPr="0069381D">
              <w:rPr>
                <w:sz w:val="20"/>
                <w:szCs w:val="20"/>
              </w:rPr>
              <w:t>21</w:t>
            </w:r>
          </w:p>
        </w:tc>
        <w:tc>
          <w:tcPr>
            <w:tcW w:w="1059" w:type="dxa"/>
          </w:tcPr>
          <w:p w:rsidR="0069381D" w:rsidRPr="0069381D" w:rsidRDefault="0069381D" w:rsidP="0069381D">
            <w:pPr>
              <w:jc w:val="center"/>
              <w:rPr>
                <w:sz w:val="20"/>
                <w:szCs w:val="20"/>
              </w:rPr>
            </w:pPr>
            <w:r w:rsidRPr="0069381D">
              <w:rPr>
                <w:sz w:val="20"/>
                <w:szCs w:val="20"/>
              </w:rPr>
              <w:t>61,1</w:t>
            </w:r>
          </w:p>
        </w:tc>
      </w:tr>
      <w:tr w:rsidR="0069381D" w:rsidRPr="00DE7D06" w:rsidTr="0069381D">
        <w:trPr>
          <w:trHeight w:val="785"/>
        </w:trPr>
        <w:tc>
          <w:tcPr>
            <w:tcW w:w="1384" w:type="dxa"/>
          </w:tcPr>
          <w:p w:rsidR="0069381D" w:rsidRPr="0069381D" w:rsidRDefault="0069381D" w:rsidP="0069381D">
            <w:pPr>
              <w:jc w:val="center"/>
              <w:rPr>
                <w:sz w:val="20"/>
                <w:szCs w:val="20"/>
              </w:rPr>
            </w:pPr>
            <w:r w:rsidRPr="0069381D">
              <w:rPr>
                <w:sz w:val="20"/>
                <w:szCs w:val="20"/>
              </w:rPr>
              <w:t>Итого по 10 – 11 классам</w:t>
            </w:r>
          </w:p>
        </w:tc>
        <w:tc>
          <w:tcPr>
            <w:tcW w:w="709" w:type="dxa"/>
          </w:tcPr>
          <w:p w:rsidR="0069381D" w:rsidRPr="0069381D" w:rsidRDefault="0069381D" w:rsidP="0069381D">
            <w:pPr>
              <w:jc w:val="center"/>
              <w:rPr>
                <w:b/>
                <w:sz w:val="20"/>
                <w:szCs w:val="20"/>
              </w:rPr>
            </w:pPr>
            <w:r w:rsidRPr="0069381D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709" w:type="dxa"/>
          </w:tcPr>
          <w:p w:rsidR="0069381D" w:rsidRPr="0069381D" w:rsidRDefault="0069381D" w:rsidP="0069381D">
            <w:pPr>
              <w:jc w:val="center"/>
              <w:rPr>
                <w:b/>
                <w:sz w:val="20"/>
                <w:szCs w:val="20"/>
              </w:rPr>
            </w:pPr>
            <w:r w:rsidRPr="0069381D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708" w:type="dxa"/>
          </w:tcPr>
          <w:p w:rsidR="0069381D" w:rsidRPr="0069381D" w:rsidRDefault="0069381D" w:rsidP="006938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9381D" w:rsidRPr="0069381D" w:rsidRDefault="0069381D" w:rsidP="006938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9381D" w:rsidRPr="0069381D" w:rsidRDefault="0069381D" w:rsidP="006938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9381D" w:rsidRPr="0069381D" w:rsidRDefault="0069381D" w:rsidP="0069381D">
            <w:pPr>
              <w:jc w:val="center"/>
              <w:rPr>
                <w:b/>
                <w:sz w:val="20"/>
                <w:szCs w:val="20"/>
              </w:rPr>
            </w:pPr>
            <w:r w:rsidRPr="0069381D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69381D" w:rsidRPr="0069381D" w:rsidRDefault="0069381D" w:rsidP="0069381D">
            <w:pPr>
              <w:jc w:val="center"/>
              <w:rPr>
                <w:b/>
                <w:sz w:val="20"/>
                <w:szCs w:val="20"/>
              </w:rPr>
            </w:pPr>
            <w:r w:rsidRPr="0069381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9381D" w:rsidRPr="0069381D" w:rsidRDefault="0069381D" w:rsidP="0069381D">
            <w:pPr>
              <w:jc w:val="center"/>
              <w:rPr>
                <w:b/>
                <w:sz w:val="20"/>
                <w:szCs w:val="20"/>
              </w:rPr>
            </w:pPr>
            <w:r w:rsidRPr="0069381D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059" w:type="dxa"/>
          </w:tcPr>
          <w:p w:rsidR="0069381D" w:rsidRPr="0069381D" w:rsidRDefault="0069381D" w:rsidP="0069381D">
            <w:pPr>
              <w:jc w:val="center"/>
              <w:rPr>
                <w:b/>
                <w:sz w:val="20"/>
                <w:szCs w:val="20"/>
              </w:rPr>
            </w:pPr>
            <w:r w:rsidRPr="0069381D">
              <w:rPr>
                <w:b/>
                <w:sz w:val="20"/>
                <w:szCs w:val="20"/>
              </w:rPr>
              <w:t>59,7</w:t>
            </w:r>
          </w:p>
        </w:tc>
      </w:tr>
      <w:tr w:rsidR="0069381D" w:rsidRPr="00DE7D06" w:rsidTr="0069381D">
        <w:tc>
          <w:tcPr>
            <w:tcW w:w="1384" w:type="dxa"/>
          </w:tcPr>
          <w:p w:rsidR="0069381D" w:rsidRPr="0069381D" w:rsidRDefault="0069381D" w:rsidP="0069381D">
            <w:pPr>
              <w:jc w:val="center"/>
              <w:rPr>
                <w:b/>
                <w:sz w:val="20"/>
                <w:szCs w:val="20"/>
              </w:rPr>
            </w:pPr>
            <w:r w:rsidRPr="0069381D">
              <w:rPr>
                <w:b/>
                <w:sz w:val="20"/>
                <w:szCs w:val="20"/>
              </w:rPr>
              <w:t>Итого по району</w:t>
            </w:r>
          </w:p>
        </w:tc>
        <w:tc>
          <w:tcPr>
            <w:tcW w:w="709" w:type="dxa"/>
          </w:tcPr>
          <w:p w:rsidR="0069381D" w:rsidRPr="0069381D" w:rsidRDefault="0069381D" w:rsidP="0069381D">
            <w:pPr>
              <w:jc w:val="center"/>
              <w:rPr>
                <w:b/>
                <w:sz w:val="20"/>
                <w:szCs w:val="20"/>
              </w:rPr>
            </w:pPr>
            <w:r w:rsidRPr="0069381D">
              <w:rPr>
                <w:b/>
                <w:sz w:val="20"/>
                <w:szCs w:val="20"/>
              </w:rPr>
              <w:t>917</w:t>
            </w:r>
          </w:p>
        </w:tc>
        <w:tc>
          <w:tcPr>
            <w:tcW w:w="709" w:type="dxa"/>
          </w:tcPr>
          <w:p w:rsidR="0069381D" w:rsidRPr="0069381D" w:rsidRDefault="0069381D" w:rsidP="0069381D">
            <w:pPr>
              <w:jc w:val="center"/>
              <w:rPr>
                <w:b/>
                <w:sz w:val="20"/>
                <w:szCs w:val="20"/>
              </w:rPr>
            </w:pPr>
            <w:r w:rsidRPr="0069381D">
              <w:rPr>
                <w:b/>
                <w:sz w:val="20"/>
                <w:szCs w:val="20"/>
              </w:rPr>
              <w:t>912</w:t>
            </w:r>
          </w:p>
        </w:tc>
        <w:tc>
          <w:tcPr>
            <w:tcW w:w="708" w:type="dxa"/>
          </w:tcPr>
          <w:p w:rsidR="0069381D" w:rsidRPr="0069381D" w:rsidRDefault="0069381D" w:rsidP="0069381D">
            <w:pPr>
              <w:jc w:val="center"/>
              <w:rPr>
                <w:b/>
                <w:sz w:val="20"/>
                <w:szCs w:val="20"/>
              </w:rPr>
            </w:pPr>
            <w:r w:rsidRPr="0069381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69381D" w:rsidRPr="0069381D" w:rsidRDefault="0069381D" w:rsidP="0069381D">
            <w:pPr>
              <w:jc w:val="center"/>
              <w:rPr>
                <w:b/>
                <w:sz w:val="20"/>
                <w:szCs w:val="20"/>
              </w:rPr>
            </w:pPr>
            <w:r w:rsidRPr="0069381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69381D" w:rsidRPr="0069381D" w:rsidRDefault="0069381D" w:rsidP="0069381D">
            <w:pPr>
              <w:jc w:val="center"/>
              <w:rPr>
                <w:b/>
                <w:sz w:val="20"/>
                <w:szCs w:val="20"/>
              </w:rPr>
            </w:pPr>
            <w:r w:rsidRPr="0069381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9381D" w:rsidRPr="0069381D" w:rsidRDefault="0069381D" w:rsidP="0069381D">
            <w:pPr>
              <w:jc w:val="center"/>
              <w:rPr>
                <w:b/>
                <w:sz w:val="20"/>
                <w:szCs w:val="20"/>
              </w:rPr>
            </w:pPr>
            <w:r w:rsidRPr="0069381D">
              <w:rPr>
                <w:b/>
                <w:sz w:val="20"/>
                <w:szCs w:val="20"/>
              </w:rPr>
              <w:t>99,5</w:t>
            </w:r>
          </w:p>
        </w:tc>
        <w:tc>
          <w:tcPr>
            <w:tcW w:w="709" w:type="dxa"/>
          </w:tcPr>
          <w:p w:rsidR="0069381D" w:rsidRPr="0069381D" w:rsidRDefault="0069381D" w:rsidP="0069381D">
            <w:pPr>
              <w:jc w:val="center"/>
              <w:rPr>
                <w:b/>
                <w:sz w:val="20"/>
                <w:szCs w:val="20"/>
              </w:rPr>
            </w:pPr>
            <w:r w:rsidRPr="0069381D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1134" w:type="dxa"/>
          </w:tcPr>
          <w:p w:rsidR="0069381D" w:rsidRPr="0069381D" w:rsidRDefault="0069381D" w:rsidP="0069381D">
            <w:pPr>
              <w:jc w:val="center"/>
              <w:rPr>
                <w:b/>
                <w:sz w:val="20"/>
                <w:szCs w:val="20"/>
              </w:rPr>
            </w:pPr>
            <w:r w:rsidRPr="0069381D">
              <w:rPr>
                <w:b/>
                <w:sz w:val="20"/>
                <w:szCs w:val="20"/>
              </w:rPr>
              <w:t>285</w:t>
            </w:r>
          </w:p>
        </w:tc>
        <w:tc>
          <w:tcPr>
            <w:tcW w:w="1059" w:type="dxa"/>
          </w:tcPr>
          <w:p w:rsidR="0069381D" w:rsidRPr="0069381D" w:rsidRDefault="0069381D" w:rsidP="0069381D">
            <w:pPr>
              <w:jc w:val="center"/>
              <w:rPr>
                <w:b/>
                <w:sz w:val="20"/>
                <w:szCs w:val="20"/>
              </w:rPr>
            </w:pPr>
            <w:r w:rsidRPr="0069381D">
              <w:rPr>
                <w:b/>
                <w:sz w:val="20"/>
                <w:szCs w:val="20"/>
              </w:rPr>
              <w:t>40</w:t>
            </w:r>
          </w:p>
        </w:tc>
      </w:tr>
    </w:tbl>
    <w:p w:rsidR="00B523FC" w:rsidRPr="005D4354" w:rsidRDefault="00B523FC" w:rsidP="00541F25">
      <w:pPr>
        <w:ind w:firstLine="360"/>
        <w:rPr>
          <w:sz w:val="26"/>
          <w:szCs w:val="26"/>
        </w:rPr>
      </w:pPr>
      <w:r w:rsidRPr="005D4354">
        <w:rPr>
          <w:sz w:val="26"/>
          <w:szCs w:val="26"/>
        </w:rPr>
        <w:t xml:space="preserve">Таким образом, результаты обучения, в целом, остаются стабильными. </w:t>
      </w:r>
    </w:p>
    <w:p w:rsidR="00B523FC" w:rsidRDefault="00B523FC" w:rsidP="00B523FC">
      <w:pPr>
        <w:ind w:firstLine="360"/>
        <w:rPr>
          <w:sz w:val="26"/>
          <w:szCs w:val="26"/>
        </w:rPr>
      </w:pPr>
      <w:r w:rsidRPr="005D4354">
        <w:rPr>
          <w:sz w:val="26"/>
          <w:szCs w:val="26"/>
        </w:rPr>
        <w:t xml:space="preserve">Одним из главных статистических показателей работы школ являются результаты итогового контроля. </w:t>
      </w:r>
    </w:p>
    <w:p w:rsidR="00B523FC" w:rsidRDefault="00B523FC" w:rsidP="00B523FC">
      <w:pPr>
        <w:ind w:firstLine="426"/>
        <w:rPr>
          <w:sz w:val="26"/>
          <w:szCs w:val="26"/>
        </w:rPr>
      </w:pPr>
      <w:r w:rsidRPr="007052DE">
        <w:t xml:space="preserve"> </w:t>
      </w:r>
      <w:r w:rsidRPr="00F67134">
        <w:rPr>
          <w:sz w:val="26"/>
          <w:szCs w:val="26"/>
        </w:rPr>
        <w:t>В этом учебном году промежуточная аттестация</w:t>
      </w:r>
      <w:r>
        <w:rPr>
          <w:sz w:val="26"/>
          <w:szCs w:val="26"/>
        </w:rPr>
        <w:t xml:space="preserve"> в образовательных организациях </w:t>
      </w:r>
      <w:r w:rsidRPr="00F67134">
        <w:rPr>
          <w:sz w:val="26"/>
          <w:szCs w:val="26"/>
        </w:rPr>
        <w:t xml:space="preserve"> осуществлялась, согласно ново</w:t>
      </w:r>
      <w:r w:rsidR="00A0345B">
        <w:rPr>
          <w:sz w:val="26"/>
          <w:szCs w:val="26"/>
        </w:rPr>
        <w:t>му</w:t>
      </w:r>
      <w:r w:rsidRPr="00F67134">
        <w:rPr>
          <w:sz w:val="26"/>
          <w:szCs w:val="26"/>
        </w:rPr>
        <w:t xml:space="preserve"> утвержденно</w:t>
      </w:r>
      <w:r w:rsidR="00A0345B">
        <w:rPr>
          <w:sz w:val="26"/>
          <w:szCs w:val="26"/>
        </w:rPr>
        <w:t>му</w:t>
      </w:r>
      <w:r w:rsidRPr="00F67134">
        <w:rPr>
          <w:sz w:val="26"/>
          <w:szCs w:val="26"/>
        </w:rPr>
        <w:t xml:space="preserve"> Положени</w:t>
      </w:r>
      <w:r w:rsidR="00A0345B">
        <w:rPr>
          <w:sz w:val="26"/>
          <w:szCs w:val="26"/>
        </w:rPr>
        <w:t>ю</w:t>
      </w:r>
      <w:r w:rsidRPr="00F67134">
        <w:rPr>
          <w:sz w:val="26"/>
          <w:szCs w:val="26"/>
        </w:rPr>
        <w:t xml:space="preserve"> на период дистанционного обучения в связи с угрозой распространения на территории Калужской области новой </w:t>
      </w:r>
      <w:proofErr w:type="spellStart"/>
      <w:r w:rsidRPr="00F67134">
        <w:rPr>
          <w:sz w:val="26"/>
          <w:szCs w:val="26"/>
        </w:rPr>
        <w:t>короновирусной</w:t>
      </w:r>
      <w:proofErr w:type="spellEnd"/>
      <w:r w:rsidRPr="00F67134">
        <w:rPr>
          <w:sz w:val="26"/>
          <w:szCs w:val="26"/>
        </w:rPr>
        <w:t xml:space="preserve"> инфекции. Промежуточная аттестация прош</w:t>
      </w:r>
      <w:r>
        <w:rPr>
          <w:sz w:val="26"/>
          <w:szCs w:val="26"/>
        </w:rPr>
        <w:t xml:space="preserve">ла  по всем предметам </w:t>
      </w:r>
      <w:r w:rsidRPr="00284521">
        <w:rPr>
          <w:color w:val="000000"/>
          <w:sz w:val="26"/>
          <w:szCs w:val="26"/>
        </w:rPr>
        <w:t>после проведения контрольных работ и тестов в дистанционном режиме</w:t>
      </w:r>
      <w:r>
        <w:rPr>
          <w:sz w:val="26"/>
          <w:szCs w:val="26"/>
        </w:rPr>
        <w:t xml:space="preserve">, по тем </w:t>
      </w:r>
      <w:proofErr w:type="gramStart"/>
      <w:r>
        <w:rPr>
          <w:sz w:val="26"/>
          <w:szCs w:val="26"/>
        </w:rPr>
        <w:t>предметам</w:t>
      </w:r>
      <w:proofErr w:type="gramEnd"/>
      <w:r>
        <w:rPr>
          <w:sz w:val="26"/>
          <w:szCs w:val="26"/>
        </w:rPr>
        <w:t xml:space="preserve"> по которым не проводились контрольные работы и тесты</w:t>
      </w:r>
      <w:r w:rsidR="00A0345B">
        <w:rPr>
          <w:sz w:val="26"/>
          <w:szCs w:val="26"/>
        </w:rPr>
        <w:t>,</w:t>
      </w:r>
      <w:r>
        <w:rPr>
          <w:sz w:val="26"/>
          <w:szCs w:val="26"/>
        </w:rPr>
        <w:t xml:space="preserve"> итоговые отметки </w:t>
      </w:r>
      <w:proofErr w:type="spellStart"/>
      <w:r>
        <w:rPr>
          <w:sz w:val="26"/>
          <w:szCs w:val="26"/>
        </w:rPr>
        <w:t>высталены</w:t>
      </w:r>
      <w:proofErr w:type="spellEnd"/>
      <w:r w:rsidRPr="00F67134">
        <w:rPr>
          <w:sz w:val="26"/>
          <w:szCs w:val="26"/>
        </w:rPr>
        <w:t xml:space="preserve"> по итогам текущих отметок.</w:t>
      </w:r>
    </w:p>
    <w:p w:rsidR="00131F9E" w:rsidRDefault="00131F9E" w:rsidP="00B523FC">
      <w:pPr>
        <w:ind w:firstLine="426"/>
        <w:rPr>
          <w:sz w:val="26"/>
          <w:szCs w:val="26"/>
        </w:rPr>
      </w:pPr>
    </w:p>
    <w:p w:rsidR="00131F9E" w:rsidRDefault="00131F9E" w:rsidP="00B523FC">
      <w:pPr>
        <w:ind w:firstLine="426"/>
        <w:rPr>
          <w:sz w:val="26"/>
          <w:szCs w:val="26"/>
        </w:rPr>
      </w:pPr>
    </w:p>
    <w:p w:rsidR="00131F9E" w:rsidRDefault="00131F9E" w:rsidP="00B523FC">
      <w:pPr>
        <w:ind w:firstLine="426"/>
        <w:rPr>
          <w:sz w:val="26"/>
          <w:szCs w:val="26"/>
        </w:rPr>
      </w:pPr>
    </w:p>
    <w:p w:rsidR="00131F9E" w:rsidRDefault="00131F9E" w:rsidP="00B523FC">
      <w:pPr>
        <w:ind w:firstLine="426"/>
        <w:rPr>
          <w:sz w:val="26"/>
          <w:szCs w:val="26"/>
        </w:rPr>
      </w:pPr>
    </w:p>
    <w:p w:rsidR="00541F25" w:rsidRPr="00131F9E" w:rsidRDefault="00541F25" w:rsidP="00131F9E">
      <w:pPr>
        <w:jc w:val="center"/>
        <w:rPr>
          <w:i/>
          <w:sz w:val="26"/>
          <w:szCs w:val="26"/>
        </w:rPr>
      </w:pPr>
      <w:r w:rsidRPr="00131F9E">
        <w:rPr>
          <w:i/>
          <w:sz w:val="26"/>
          <w:szCs w:val="26"/>
        </w:rPr>
        <w:lastRenderedPageBreak/>
        <w:t>Итоги 2019-2020 учебного года по школам</w:t>
      </w:r>
    </w:p>
    <w:tbl>
      <w:tblPr>
        <w:tblStyle w:val="a7"/>
        <w:tblW w:w="10715" w:type="dxa"/>
        <w:tblInd w:w="-826" w:type="dxa"/>
        <w:tblLayout w:type="fixed"/>
        <w:tblLook w:val="01E0" w:firstRow="1" w:lastRow="1" w:firstColumn="1" w:lastColumn="1" w:noHBand="0" w:noVBand="0"/>
      </w:tblPr>
      <w:tblGrid>
        <w:gridCol w:w="2494"/>
        <w:gridCol w:w="1134"/>
        <w:gridCol w:w="708"/>
        <w:gridCol w:w="851"/>
        <w:gridCol w:w="992"/>
        <w:gridCol w:w="1276"/>
        <w:gridCol w:w="992"/>
        <w:gridCol w:w="1134"/>
        <w:gridCol w:w="1134"/>
      </w:tblGrid>
      <w:tr w:rsidR="00541F25" w:rsidRPr="006E0FAA" w:rsidTr="00293F65">
        <w:trPr>
          <w:trHeight w:val="260"/>
        </w:trPr>
        <w:tc>
          <w:tcPr>
            <w:tcW w:w="2494" w:type="dxa"/>
            <w:vMerge w:val="restart"/>
          </w:tcPr>
          <w:p w:rsidR="00541F25" w:rsidRPr="00541F25" w:rsidRDefault="00541F25" w:rsidP="00293F65">
            <w:pPr>
              <w:jc w:val="center"/>
              <w:rPr>
                <w:rFonts w:eastAsia="Calibri"/>
                <w:sz w:val="20"/>
                <w:szCs w:val="20"/>
              </w:rPr>
            </w:pPr>
            <w:r w:rsidRPr="00541F25">
              <w:rPr>
                <w:rFonts w:eastAsia="Calibri"/>
                <w:sz w:val="20"/>
                <w:szCs w:val="20"/>
              </w:rPr>
              <w:t>Образовательные учреждения</w:t>
            </w:r>
          </w:p>
        </w:tc>
        <w:tc>
          <w:tcPr>
            <w:tcW w:w="1134" w:type="dxa"/>
            <w:vMerge w:val="restart"/>
          </w:tcPr>
          <w:p w:rsidR="00541F25" w:rsidRPr="00541F25" w:rsidRDefault="00541F25" w:rsidP="00293F65">
            <w:pPr>
              <w:jc w:val="center"/>
              <w:rPr>
                <w:rFonts w:eastAsia="Calibri"/>
                <w:sz w:val="20"/>
                <w:szCs w:val="20"/>
              </w:rPr>
            </w:pPr>
            <w:r w:rsidRPr="00541F25">
              <w:rPr>
                <w:rFonts w:eastAsia="Calibri"/>
                <w:sz w:val="20"/>
                <w:szCs w:val="20"/>
              </w:rPr>
              <w:t>Всего учащихся</w:t>
            </w:r>
          </w:p>
        </w:tc>
        <w:tc>
          <w:tcPr>
            <w:tcW w:w="4819" w:type="dxa"/>
            <w:gridSpan w:val="5"/>
          </w:tcPr>
          <w:p w:rsidR="00541F25" w:rsidRPr="00541F25" w:rsidRDefault="00541F25" w:rsidP="00293F65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541F25">
              <w:rPr>
                <w:rFonts w:eastAsia="Calibri"/>
                <w:sz w:val="20"/>
                <w:szCs w:val="20"/>
              </w:rPr>
              <w:t>Закончили учебный</w:t>
            </w:r>
          </w:p>
          <w:p w:rsidR="00541F25" w:rsidRPr="00541F25" w:rsidRDefault="00541F25" w:rsidP="00293F65">
            <w:pPr>
              <w:jc w:val="center"/>
              <w:rPr>
                <w:rFonts w:eastAsia="Calibri"/>
                <w:sz w:val="20"/>
                <w:szCs w:val="20"/>
              </w:rPr>
            </w:pPr>
            <w:r w:rsidRPr="00541F25">
              <w:rPr>
                <w:rFonts w:eastAsia="Calibri"/>
                <w:sz w:val="20"/>
                <w:szCs w:val="20"/>
              </w:rPr>
              <w:t xml:space="preserve">год </w:t>
            </w:r>
            <w:proofErr w:type="gramStart"/>
            <w:r w:rsidRPr="00541F25">
              <w:rPr>
                <w:rFonts w:eastAsia="Calibri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1134" w:type="dxa"/>
            <w:vMerge w:val="restart"/>
          </w:tcPr>
          <w:p w:rsidR="00541F25" w:rsidRPr="00541F25" w:rsidRDefault="00541F25" w:rsidP="00293F65">
            <w:pPr>
              <w:jc w:val="center"/>
              <w:rPr>
                <w:rFonts w:eastAsia="Calibri"/>
                <w:sz w:val="20"/>
                <w:szCs w:val="20"/>
              </w:rPr>
            </w:pPr>
            <w:r w:rsidRPr="00541F25">
              <w:rPr>
                <w:rFonts w:eastAsia="Calibri"/>
                <w:sz w:val="20"/>
                <w:szCs w:val="20"/>
              </w:rPr>
              <w:t xml:space="preserve">Уровень </w:t>
            </w:r>
            <w:proofErr w:type="spellStart"/>
            <w:r w:rsidRPr="00541F25">
              <w:rPr>
                <w:rFonts w:eastAsia="Calibri"/>
                <w:sz w:val="20"/>
                <w:szCs w:val="20"/>
              </w:rPr>
              <w:t>обученности</w:t>
            </w:r>
            <w:proofErr w:type="spellEnd"/>
            <w:r w:rsidRPr="00541F25">
              <w:rPr>
                <w:rFonts w:eastAsia="Calibri"/>
                <w:sz w:val="20"/>
                <w:szCs w:val="20"/>
              </w:rPr>
              <w:t>,</w:t>
            </w:r>
          </w:p>
          <w:p w:rsidR="00541F25" w:rsidRPr="00541F25" w:rsidRDefault="00541F25" w:rsidP="00293F65">
            <w:pPr>
              <w:jc w:val="center"/>
              <w:rPr>
                <w:rFonts w:eastAsia="Calibri"/>
                <w:sz w:val="20"/>
                <w:szCs w:val="20"/>
              </w:rPr>
            </w:pPr>
            <w:r w:rsidRPr="00541F25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1134" w:type="dxa"/>
            <w:vMerge w:val="restart"/>
          </w:tcPr>
          <w:p w:rsidR="00541F25" w:rsidRPr="00541F25" w:rsidRDefault="00541F25" w:rsidP="00293F65">
            <w:pPr>
              <w:jc w:val="center"/>
              <w:rPr>
                <w:rFonts w:eastAsia="Calibri"/>
                <w:sz w:val="20"/>
                <w:szCs w:val="20"/>
              </w:rPr>
            </w:pPr>
            <w:r w:rsidRPr="00541F25">
              <w:rPr>
                <w:rFonts w:eastAsia="Calibri"/>
                <w:sz w:val="20"/>
                <w:szCs w:val="20"/>
              </w:rPr>
              <w:t>Качество знаний,</w:t>
            </w:r>
          </w:p>
          <w:p w:rsidR="00541F25" w:rsidRPr="00541F25" w:rsidRDefault="00541F25" w:rsidP="00293F65">
            <w:pPr>
              <w:jc w:val="center"/>
              <w:rPr>
                <w:rFonts w:eastAsia="Calibri"/>
                <w:sz w:val="20"/>
                <w:szCs w:val="20"/>
              </w:rPr>
            </w:pPr>
            <w:r w:rsidRPr="00541F25">
              <w:rPr>
                <w:rFonts w:eastAsia="Calibri"/>
                <w:sz w:val="20"/>
                <w:szCs w:val="20"/>
              </w:rPr>
              <w:t>%</w:t>
            </w:r>
          </w:p>
        </w:tc>
      </w:tr>
      <w:tr w:rsidR="00541F25" w:rsidRPr="006E0FAA" w:rsidTr="00293F65">
        <w:trPr>
          <w:trHeight w:val="529"/>
        </w:trPr>
        <w:tc>
          <w:tcPr>
            <w:tcW w:w="2494" w:type="dxa"/>
            <w:vMerge/>
          </w:tcPr>
          <w:p w:rsidR="00541F25" w:rsidRPr="00541F25" w:rsidRDefault="00541F25" w:rsidP="00293F6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41F25" w:rsidRPr="00541F25" w:rsidRDefault="00541F25" w:rsidP="00293F6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541F25" w:rsidRPr="00541F25" w:rsidRDefault="00541F25" w:rsidP="00293F65">
            <w:pPr>
              <w:jc w:val="center"/>
              <w:rPr>
                <w:rFonts w:eastAsia="Calibri"/>
                <w:sz w:val="20"/>
                <w:szCs w:val="20"/>
              </w:rPr>
            </w:pPr>
            <w:r w:rsidRPr="00541F25">
              <w:rPr>
                <w:rFonts w:eastAsia="Calibri"/>
                <w:sz w:val="20"/>
                <w:szCs w:val="20"/>
              </w:rPr>
              <w:t>«5»</w:t>
            </w:r>
          </w:p>
        </w:tc>
        <w:tc>
          <w:tcPr>
            <w:tcW w:w="851" w:type="dxa"/>
          </w:tcPr>
          <w:p w:rsidR="00541F25" w:rsidRPr="00541F25" w:rsidRDefault="00541F25" w:rsidP="00293F65">
            <w:pPr>
              <w:jc w:val="center"/>
              <w:rPr>
                <w:rFonts w:eastAsia="Calibri"/>
                <w:sz w:val="20"/>
                <w:szCs w:val="20"/>
              </w:rPr>
            </w:pPr>
            <w:r w:rsidRPr="00541F25">
              <w:rPr>
                <w:rFonts w:eastAsia="Calibri"/>
                <w:sz w:val="20"/>
                <w:szCs w:val="20"/>
              </w:rPr>
              <w:t>«4» и «5»</w:t>
            </w:r>
          </w:p>
        </w:tc>
        <w:tc>
          <w:tcPr>
            <w:tcW w:w="992" w:type="dxa"/>
          </w:tcPr>
          <w:p w:rsidR="00541F25" w:rsidRPr="00541F25" w:rsidRDefault="00541F25" w:rsidP="00293F65">
            <w:pPr>
              <w:jc w:val="center"/>
              <w:rPr>
                <w:rFonts w:eastAsia="Calibri"/>
                <w:sz w:val="20"/>
                <w:szCs w:val="20"/>
              </w:rPr>
            </w:pPr>
            <w:r w:rsidRPr="00541F25">
              <w:rPr>
                <w:rFonts w:eastAsia="Calibri"/>
                <w:sz w:val="20"/>
                <w:szCs w:val="20"/>
              </w:rPr>
              <w:t>Переведены условно</w:t>
            </w:r>
          </w:p>
        </w:tc>
        <w:tc>
          <w:tcPr>
            <w:tcW w:w="1276" w:type="dxa"/>
          </w:tcPr>
          <w:p w:rsidR="00541F25" w:rsidRPr="00541F25" w:rsidRDefault="00541F25" w:rsidP="00293F65">
            <w:pPr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541F25">
              <w:rPr>
                <w:rFonts w:eastAsia="Calibri"/>
                <w:sz w:val="20"/>
                <w:szCs w:val="20"/>
              </w:rPr>
              <w:t>Оставлены</w:t>
            </w:r>
            <w:proofErr w:type="gramEnd"/>
            <w:r w:rsidRPr="00541F25">
              <w:rPr>
                <w:rFonts w:eastAsia="Calibri"/>
                <w:sz w:val="20"/>
                <w:szCs w:val="20"/>
              </w:rPr>
              <w:t xml:space="preserve"> на повторный курс</w:t>
            </w:r>
          </w:p>
        </w:tc>
        <w:tc>
          <w:tcPr>
            <w:tcW w:w="992" w:type="dxa"/>
          </w:tcPr>
          <w:p w:rsidR="00541F25" w:rsidRPr="00541F25" w:rsidRDefault="00541F25" w:rsidP="00293F65">
            <w:pPr>
              <w:jc w:val="center"/>
              <w:rPr>
                <w:rFonts w:eastAsia="Calibri"/>
                <w:sz w:val="20"/>
                <w:szCs w:val="20"/>
              </w:rPr>
            </w:pPr>
            <w:r w:rsidRPr="00541F25">
              <w:rPr>
                <w:rFonts w:eastAsia="Calibri"/>
                <w:sz w:val="20"/>
                <w:szCs w:val="20"/>
              </w:rPr>
              <w:t>Окончили со справкой</w:t>
            </w:r>
          </w:p>
        </w:tc>
        <w:tc>
          <w:tcPr>
            <w:tcW w:w="1134" w:type="dxa"/>
            <w:vMerge/>
          </w:tcPr>
          <w:p w:rsidR="00541F25" w:rsidRPr="00541F25" w:rsidRDefault="00541F25" w:rsidP="00293F6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41F25" w:rsidRPr="00541F25" w:rsidRDefault="00541F25" w:rsidP="00293F6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41F25" w:rsidRPr="006E0FAA" w:rsidTr="00541F25">
        <w:trPr>
          <w:trHeight w:val="200"/>
        </w:trPr>
        <w:tc>
          <w:tcPr>
            <w:tcW w:w="2494" w:type="dxa"/>
          </w:tcPr>
          <w:p w:rsidR="00541F25" w:rsidRPr="00541F25" w:rsidRDefault="00541F25" w:rsidP="00293F65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541F25">
              <w:rPr>
                <w:rFonts w:eastAsia="Calibri"/>
                <w:sz w:val="20"/>
                <w:szCs w:val="20"/>
              </w:rPr>
              <w:t>Домашовская</w:t>
            </w:r>
            <w:proofErr w:type="spellEnd"/>
            <w:r w:rsidRPr="00541F25">
              <w:rPr>
                <w:rFonts w:eastAsia="Calibri"/>
                <w:sz w:val="20"/>
                <w:szCs w:val="20"/>
              </w:rPr>
              <w:t xml:space="preserve"> СОШ</w:t>
            </w:r>
          </w:p>
        </w:tc>
        <w:tc>
          <w:tcPr>
            <w:tcW w:w="1134" w:type="dxa"/>
          </w:tcPr>
          <w:p w:rsidR="00541F25" w:rsidRPr="00541F25" w:rsidRDefault="00541F25" w:rsidP="00293F65">
            <w:pPr>
              <w:jc w:val="center"/>
              <w:rPr>
                <w:rFonts w:eastAsia="Calibri"/>
                <w:sz w:val="20"/>
                <w:szCs w:val="20"/>
              </w:rPr>
            </w:pPr>
            <w:r w:rsidRPr="00541F25">
              <w:rPr>
                <w:rFonts w:eastAsia="Calibri"/>
                <w:sz w:val="20"/>
                <w:szCs w:val="20"/>
              </w:rPr>
              <w:t>57</w:t>
            </w:r>
          </w:p>
        </w:tc>
        <w:tc>
          <w:tcPr>
            <w:tcW w:w="708" w:type="dxa"/>
          </w:tcPr>
          <w:p w:rsidR="00541F25" w:rsidRPr="00541F25" w:rsidRDefault="00541F25" w:rsidP="00293F65">
            <w:pPr>
              <w:jc w:val="center"/>
              <w:rPr>
                <w:rFonts w:eastAsia="Calibri"/>
                <w:sz w:val="20"/>
                <w:szCs w:val="20"/>
              </w:rPr>
            </w:pPr>
            <w:r w:rsidRPr="00541F25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541F25" w:rsidRPr="00541F25" w:rsidRDefault="00541F25" w:rsidP="00293F65">
            <w:pPr>
              <w:jc w:val="center"/>
              <w:rPr>
                <w:rFonts w:eastAsia="Calibri"/>
                <w:sz w:val="20"/>
                <w:szCs w:val="20"/>
              </w:rPr>
            </w:pPr>
            <w:r w:rsidRPr="00541F25">
              <w:rPr>
                <w:rFonts w:eastAsia="Calibri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541F25" w:rsidRPr="00541F25" w:rsidRDefault="00541F25" w:rsidP="00293F6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1F25" w:rsidRPr="00541F25" w:rsidRDefault="00541F25" w:rsidP="00293F6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541F25" w:rsidRPr="00541F25" w:rsidRDefault="00541F25" w:rsidP="00293F6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1F25" w:rsidRPr="00541F25" w:rsidRDefault="00541F25" w:rsidP="00293F65">
            <w:pPr>
              <w:jc w:val="center"/>
              <w:rPr>
                <w:rFonts w:eastAsia="Calibri"/>
                <w:sz w:val="20"/>
                <w:szCs w:val="20"/>
              </w:rPr>
            </w:pPr>
            <w:r w:rsidRPr="00541F25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541F25" w:rsidRPr="00541F25" w:rsidRDefault="00541F25" w:rsidP="00293F65">
            <w:pPr>
              <w:jc w:val="center"/>
              <w:rPr>
                <w:rFonts w:eastAsia="Calibri"/>
                <w:sz w:val="20"/>
                <w:szCs w:val="20"/>
              </w:rPr>
            </w:pPr>
            <w:r w:rsidRPr="00541F25">
              <w:rPr>
                <w:rFonts w:eastAsia="Calibri"/>
                <w:sz w:val="20"/>
                <w:szCs w:val="20"/>
              </w:rPr>
              <w:t>57,7</w:t>
            </w:r>
          </w:p>
        </w:tc>
      </w:tr>
      <w:tr w:rsidR="00541F25" w:rsidRPr="006E0FAA" w:rsidTr="00541F25">
        <w:trPr>
          <w:trHeight w:val="262"/>
        </w:trPr>
        <w:tc>
          <w:tcPr>
            <w:tcW w:w="2494" w:type="dxa"/>
          </w:tcPr>
          <w:p w:rsidR="00541F25" w:rsidRPr="00541F25" w:rsidRDefault="00541F25" w:rsidP="00293F65">
            <w:pPr>
              <w:jc w:val="center"/>
              <w:rPr>
                <w:rFonts w:eastAsia="Calibri"/>
                <w:sz w:val="20"/>
                <w:szCs w:val="20"/>
              </w:rPr>
            </w:pPr>
            <w:r w:rsidRPr="00541F25">
              <w:rPr>
                <w:rFonts w:eastAsia="Calibri"/>
                <w:sz w:val="20"/>
                <w:szCs w:val="20"/>
              </w:rPr>
              <w:t>Кудринская СОШ</w:t>
            </w:r>
          </w:p>
        </w:tc>
        <w:tc>
          <w:tcPr>
            <w:tcW w:w="1134" w:type="dxa"/>
          </w:tcPr>
          <w:p w:rsidR="00541F25" w:rsidRPr="00541F25" w:rsidRDefault="00541F25" w:rsidP="00293F65">
            <w:pPr>
              <w:jc w:val="center"/>
              <w:rPr>
                <w:rFonts w:eastAsia="Calibri"/>
                <w:sz w:val="20"/>
                <w:szCs w:val="20"/>
              </w:rPr>
            </w:pPr>
            <w:r w:rsidRPr="00541F25">
              <w:rPr>
                <w:rFonts w:eastAsia="Calibri"/>
                <w:sz w:val="20"/>
                <w:szCs w:val="20"/>
              </w:rPr>
              <w:t>137</w:t>
            </w:r>
          </w:p>
        </w:tc>
        <w:tc>
          <w:tcPr>
            <w:tcW w:w="708" w:type="dxa"/>
          </w:tcPr>
          <w:p w:rsidR="00541F25" w:rsidRPr="00541F25" w:rsidRDefault="00541F25" w:rsidP="00293F65">
            <w:pPr>
              <w:jc w:val="center"/>
              <w:rPr>
                <w:rFonts w:eastAsia="Calibri"/>
                <w:sz w:val="20"/>
                <w:szCs w:val="20"/>
              </w:rPr>
            </w:pPr>
            <w:r w:rsidRPr="00541F25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41F25" w:rsidRPr="00541F25" w:rsidRDefault="00541F25" w:rsidP="00293F65">
            <w:pPr>
              <w:jc w:val="center"/>
              <w:rPr>
                <w:rFonts w:eastAsia="Calibri"/>
                <w:sz w:val="20"/>
                <w:szCs w:val="20"/>
              </w:rPr>
            </w:pPr>
            <w:r w:rsidRPr="00541F25">
              <w:rPr>
                <w:rFonts w:eastAsia="Calibri"/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:rsidR="00541F25" w:rsidRPr="00541F25" w:rsidRDefault="00541F25" w:rsidP="00293F65">
            <w:pPr>
              <w:jc w:val="center"/>
              <w:rPr>
                <w:rFonts w:eastAsia="Calibri"/>
                <w:sz w:val="20"/>
                <w:szCs w:val="20"/>
              </w:rPr>
            </w:pPr>
            <w:r w:rsidRPr="00541F25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541F25" w:rsidRPr="00541F25" w:rsidRDefault="00541F25" w:rsidP="00293F6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541F25" w:rsidRPr="00541F25" w:rsidRDefault="00541F25" w:rsidP="00293F6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1F25" w:rsidRPr="00541F25" w:rsidRDefault="00541F25" w:rsidP="00293F65">
            <w:pPr>
              <w:jc w:val="center"/>
              <w:rPr>
                <w:rFonts w:eastAsia="Calibri"/>
                <w:sz w:val="20"/>
                <w:szCs w:val="20"/>
              </w:rPr>
            </w:pPr>
            <w:r w:rsidRPr="00541F25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541F25" w:rsidRPr="00541F25" w:rsidRDefault="00541F25" w:rsidP="00293F65">
            <w:pPr>
              <w:jc w:val="center"/>
              <w:rPr>
                <w:rFonts w:eastAsia="Calibri"/>
                <w:sz w:val="20"/>
                <w:szCs w:val="20"/>
              </w:rPr>
            </w:pPr>
            <w:r w:rsidRPr="00541F25">
              <w:rPr>
                <w:rFonts w:eastAsia="Calibri"/>
                <w:sz w:val="20"/>
                <w:szCs w:val="20"/>
              </w:rPr>
              <w:t>31,3</w:t>
            </w:r>
          </w:p>
        </w:tc>
      </w:tr>
      <w:tr w:rsidR="00541F25" w:rsidRPr="006E0FAA" w:rsidTr="00293F65">
        <w:tc>
          <w:tcPr>
            <w:tcW w:w="2494" w:type="dxa"/>
          </w:tcPr>
          <w:p w:rsidR="00541F25" w:rsidRPr="00541F25" w:rsidRDefault="00541F25" w:rsidP="00293F65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541F25">
              <w:rPr>
                <w:rFonts w:eastAsia="Calibri"/>
                <w:sz w:val="20"/>
                <w:szCs w:val="20"/>
              </w:rPr>
              <w:t>Мещовская</w:t>
            </w:r>
            <w:proofErr w:type="spellEnd"/>
            <w:r w:rsidRPr="00541F25">
              <w:rPr>
                <w:rFonts w:eastAsia="Calibri"/>
                <w:sz w:val="20"/>
                <w:szCs w:val="20"/>
              </w:rPr>
              <w:t xml:space="preserve"> СОШ</w:t>
            </w:r>
          </w:p>
        </w:tc>
        <w:tc>
          <w:tcPr>
            <w:tcW w:w="1134" w:type="dxa"/>
          </w:tcPr>
          <w:p w:rsidR="00541F25" w:rsidRPr="00541F25" w:rsidRDefault="00541F25" w:rsidP="00293F65">
            <w:pPr>
              <w:jc w:val="center"/>
              <w:rPr>
                <w:rFonts w:eastAsia="Calibri"/>
                <w:sz w:val="20"/>
                <w:szCs w:val="20"/>
              </w:rPr>
            </w:pPr>
            <w:r w:rsidRPr="00541F25">
              <w:rPr>
                <w:rFonts w:eastAsia="Calibri"/>
                <w:sz w:val="20"/>
                <w:szCs w:val="20"/>
              </w:rPr>
              <w:t>469</w:t>
            </w:r>
          </w:p>
        </w:tc>
        <w:tc>
          <w:tcPr>
            <w:tcW w:w="708" w:type="dxa"/>
          </w:tcPr>
          <w:p w:rsidR="00541F25" w:rsidRPr="00541F25" w:rsidRDefault="00541F25" w:rsidP="00293F65">
            <w:pPr>
              <w:jc w:val="center"/>
              <w:rPr>
                <w:rFonts w:eastAsia="Calibri"/>
                <w:sz w:val="20"/>
                <w:szCs w:val="20"/>
              </w:rPr>
            </w:pPr>
            <w:r w:rsidRPr="00541F25">
              <w:rPr>
                <w:rFonts w:eastAsia="Calibri"/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541F25" w:rsidRPr="00541F25" w:rsidRDefault="00541F25" w:rsidP="00293F65">
            <w:pPr>
              <w:jc w:val="center"/>
              <w:rPr>
                <w:rFonts w:eastAsia="Calibri"/>
                <w:sz w:val="20"/>
                <w:szCs w:val="20"/>
              </w:rPr>
            </w:pPr>
            <w:r w:rsidRPr="00541F25">
              <w:rPr>
                <w:rFonts w:eastAsia="Calibri"/>
                <w:sz w:val="20"/>
                <w:szCs w:val="20"/>
              </w:rPr>
              <w:t>138</w:t>
            </w:r>
          </w:p>
        </w:tc>
        <w:tc>
          <w:tcPr>
            <w:tcW w:w="992" w:type="dxa"/>
          </w:tcPr>
          <w:p w:rsidR="00541F25" w:rsidRPr="00541F25" w:rsidRDefault="00541F25" w:rsidP="00293F65">
            <w:pPr>
              <w:jc w:val="center"/>
              <w:rPr>
                <w:rFonts w:eastAsia="Calibri"/>
                <w:sz w:val="20"/>
                <w:szCs w:val="20"/>
              </w:rPr>
            </w:pPr>
            <w:r w:rsidRPr="00541F25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541F25" w:rsidRPr="00541F25" w:rsidRDefault="00541F25" w:rsidP="00293F65">
            <w:pPr>
              <w:jc w:val="center"/>
              <w:rPr>
                <w:rFonts w:eastAsia="Calibri"/>
                <w:sz w:val="20"/>
                <w:szCs w:val="20"/>
              </w:rPr>
            </w:pPr>
            <w:r w:rsidRPr="00541F25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541F25" w:rsidRPr="00541F25" w:rsidRDefault="00541F25" w:rsidP="00293F6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1F25" w:rsidRPr="00541F25" w:rsidRDefault="00541F25" w:rsidP="00293F65">
            <w:pPr>
              <w:jc w:val="center"/>
              <w:rPr>
                <w:rFonts w:eastAsia="Calibri"/>
                <w:sz w:val="20"/>
                <w:szCs w:val="20"/>
              </w:rPr>
            </w:pPr>
            <w:r w:rsidRPr="00541F25">
              <w:rPr>
                <w:rFonts w:eastAsia="Calibri"/>
                <w:sz w:val="20"/>
                <w:szCs w:val="20"/>
              </w:rPr>
              <w:t>98,9</w:t>
            </w:r>
          </w:p>
        </w:tc>
        <w:tc>
          <w:tcPr>
            <w:tcW w:w="1134" w:type="dxa"/>
          </w:tcPr>
          <w:p w:rsidR="00541F25" w:rsidRPr="00541F25" w:rsidRDefault="00541F25" w:rsidP="00293F65">
            <w:pPr>
              <w:jc w:val="center"/>
              <w:rPr>
                <w:rFonts w:eastAsia="Calibri"/>
                <w:sz w:val="20"/>
                <w:szCs w:val="20"/>
              </w:rPr>
            </w:pPr>
            <w:r w:rsidRPr="00541F25">
              <w:rPr>
                <w:rFonts w:eastAsia="Calibri"/>
                <w:sz w:val="20"/>
                <w:szCs w:val="20"/>
              </w:rPr>
              <w:t>39</w:t>
            </w:r>
          </w:p>
        </w:tc>
      </w:tr>
      <w:tr w:rsidR="00541F25" w:rsidRPr="006E0FAA" w:rsidTr="00541F25">
        <w:trPr>
          <w:trHeight w:val="295"/>
        </w:trPr>
        <w:tc>
          <w:tcPr>
            <w:tcW w:w="2494" w:type="dxa"/>
          </w:tcPr>
          <w:p w:rsidR="00541F25" w:rsidRPr="00541F25" w:rsidRDefault="00541F25" w:rsidP="00293F65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541F25">
              <w:rPr>
                <w:rFonts w:eastAsia="Calibri"/>
                <w:sz w:val="20"/>
                <w:szCs w:val="20"/>
              </w:rPr>
              <w:t>Серпейская</w:t>
            </w:r>
            <w:proofErr w:type="spellEnd"/>
            <w:r w:rsidRPr="00541F25">
              <w:rPr>
                <w:rFonts w:eastAsia="Calibri"/>
                <w:sz w:val="20"/>
                <w:szCs w:val="20"/>
              </w:rPr>
              <w:t xml:space="preserve"> СОШ</w:t>
            </w:r>
          </w:p>
        </w:tc>
        <w:tc>
          <w:tcPr>
            <w:tcW w:w="1134" w:type="dxa"/>
          </w:tcPr>
          <w:p w:rsidR="00541F25" w:rsidRPr="00541F25" w:rsidRDefault="00541F25" w:rsidP="00293F65">
            <w:pPr>
              <w:jc w:val="center"/>
              <w:rPr>
                <w:rFonts w:eastAsia="Calibri"/>
                <w:sz w:val="20"/>
                <w:szCs w:val="20"/>
              </w:rPr>
            </w:pPr>
            <w:r w:rsidRPr="00541F25">
              <w:rPr>
                <w:rFonts w:eastAsia="Calibri"/>
                <w:sz w:val="20"/>
                <w:szCs w:val="20"/>
              </w:rPr>
              <w:t>68</w:t>
            </w:r>
          </w:p>
        </w:tc>
        <w:tc>
          <w:tcPr>
            <w:tcW w:w="708" w:type="dxa"/>
          </w:tcPr>
          <w:p w:rsidR="00541F25" w:rsidRPr="00541F25" w:rsidRDefault="00541F25" w:rsidP="00293F65">
            <w:pPr>
              <w:jc w:val="center"/>
              <w:rPr>
                <w:rFonts w:eastAsia="Calibri"/>
                <w:sz w:val="20"/>
                <w:szCs w:val="20"/>
              </w:rPr>
            </w:pPr>
            <w:r w:rsidRPr="00541F25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541F25" w:rsidRPr="00541F25" w:rsidRDefault="00541F25" w:rsidP="00293F65">
            <w:pPr>
              <w:jc w:val="center"/>
              <w:rPr>
                <w:rFonts w:eastAsia="Calibri"/>
                <w:sz w:val="20"/>
                <w:szCs w:val="20"/>
              </w:rPr>
            </w:pPr>
            <w:r w:rsidRPr="00541F25"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541F25" w:rsidRPr="00541F25" w:rsidRDefault="00541F25" w:rsidP="00293F6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1F25" w:rsidRPr="00541F25" w:rsidRDefault="00541F25" w:rsidP="00293F6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541F25" w:rsidRPr="00541F25" w:rsidRDefault="00541F25" w:rsidP="00293F6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1F25" w:rsidRPr="00541F25" w:rsidRDefault="00541F25" w:rsidP="00293F65">
            <w:pPr>
              <w:jc w:val="center"/>
              <w:rPr>
                <w:rFonts w:eastAsia="Calibri"/>
                <w:sz w:val="20"/>
                <w:szCs w:val="20"/>
              </w:rPr>
            </w:pPr>
            <w:r w:rsidRPr="00541F25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541F25" w:rsidRPr="00541F25" w:rsidRDefault="00541F25" w:rsidP="00293F65">
            <w:pPr>
              <w:jc w:val="center"/>
              <w:rPr>
                <w:rFonts w:eastAsia="Calibri"/>
                <w:sz w:val="20"/>
                <w:szCs w:val="20"/>
              </w:rPr>
            </w:pPr>
            <w:r w:rsidRPr="00541F25">
              <w:rPr>
                <w:rFonts w:eastAsia="Calibri"/>
                <w:sz w:val="20"/>
                <w:szCs w:val="20"/>
              </w:rPr>
              <w:t>46,8</w:t>
            </w:r>
          </w:p>
        </w:tc>
      </w:tr>
      <w:tr w:rsidR="00541F25" w:rsidRPr="006E0FAA" w:rsidTr="00293F65">
        <w:tc>
          <w:tcPr>
            <w:tcW w:w="2494" w:type="dxa"/>
          </w:tcPr>
          <w:p w:rsidR="00541F25" w:rsidRPr="00541F25" w:rsidRDefault="00541F25" w:rsidP="00293F65">
            <w:pPr>
              <w:jc w:val="center"/>
              <w:rPr>
                <w:rFonts w:eastAsia="Calibri"/>
                <w:sz w:val="20"/>
                <w:szCs w:val="20"/>
              </w:rPr>
            </w:pPr>
            <w:r w:rsidRPr="00541F25">
              <w:rPr>
                <w:rFonts w:eastAsia="Calibri"/>
                <w:sz w:val="20"/>
                <w:szCs w:val="20"/>
              </w:rPr>
              <w:t>СОШ п. Молодежный</w:t>
            </w:r>
          </w:p>
        </w:tc>
        <w:tc>
          <w:tcPr>
            <w:tcW w:w="1134" w:type="dxa"/>
          </w:tcPr>
          <w:p w:rsidR="00541F25" w:rsidRPr="00541F25" w:rsidRDefault="00541F25" w:rsidP="00293F65">
            <w:pPr>
              <w:jc w:val="center"/>
              <w:rPr>
                <w:rFonts w:eastAsia="Calibri"/>
                <w:sz w:val="20"/>
                <w:szCs w:val="20"/>
              </w:rPr>
            </w:pPr>
            <w:r w:rsidRPr="00541F25">
              <w:rPr>
                <w:rFonts w:eastAsia="Calibri"/>
                <w:sz w:val="20"/>
                <w:szCs w:val="20"/>
              </w:rPr>
              <w:t>55</w:t>
            </w:r>
          </w:p>
        </w:tc>
        <w:tc>
          <w:tcPr>
            <w:tcW w:w="708" w:type="dxa"/>
          </w:tcPr>
          <w:p w:rsidR="00541F25" w:rsidRPr="00541F25" w:rsidRDefault="00541F25" w:rsidP="00293F65">
            <w:pPr>
              <w:jc w:val="center"/>
              <w:rPr>
                <w:rFonts w:eastAsia="Calibri"/>
                <w:sz w:val="20"/>
                <w:szCs w:val="20"/>
              </w:rPr>
            </w:pPr>
            <w:r w:rsidRPr="00541F25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41F25" w:rsidRPr="00541F25" w:rsidRDefault="00541F25" w:rsidP="00293F65">
            <w:pPr>
              <w:jc w:val="center"/>
              <w:rPr>
                <w:rFonts w:eastAsia="Calibri"/>
                <w:sz w:val="20"/>
                <w:szCs w:val="20"/>
              </w:rPr>
            </w:pPr>
            <w:r w:rsidRPr="00541F25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541F25" w:rsidRPr="00541F25" w:rsidRDefault="00541F25" w:rsidP="00293F6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1F25" w:rsidRPr="00541F25" w:rsidRDefault="00541F25" w:rsidP="00293F6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541F25" w:rsidRPr="00541F25" w:rsidRDefault="00541F25" w:rsidP="00293F6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1F25" w:rsidRPr="00541F25" w:rsidRDefault="00541F25" w:rsidP="00293F65">
            <w:pPr>
              <w:jc w:val="center"/>
              <w:rPr>
                <w:rFonts w:eastAsia="Calibri"/>
                <w:sz w:val="20"/>
                <w:szCs w:val="20"/>
              </w:rPr>
            </w:pPr>
            <w:r w:rsidRPr="00541F25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541F25" w:rsidRPr="00541F25" w:rsidRDefault="00541F25" w:rsidP="00293F65">
            <w:pPr>
              <w:jc w:val="center"/>
              <w:rPr>
                <w:rFonts w:eastAsia="Calibri"/>
                <w:sz w:val="20"/>
                <w:szCs w:val="20"/>
              </w:rPr>
            </w:pPr>
            <w:r w:rsidRPr="00541F25">
              <w:rPr>
                <w:rFonts w:eastAsia="Calibri"/>
                <w:sz w:val="20"/>
                <w:szCs w:val="20"/>
              </w:rPr>
              <w:t>41,7</w:t>
            </w:r>
          </w:p>
        </w:tc>
      </w:tr>
      <w:tr w:rsidR="00541F25" w:rsidRPr="006E0FAA" w:rsidTr="00293F65">
        <w:tc>
          <w:tcPr>
            <w:tcW w:w="2494" w:type="dxa"/>
          </w:tcPr>
          <w:p w:rsidR="00541F25" w:rsidRPr="00541F25" w:rsidRDefault="00541F25" w:rsidP="00293F65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541F25">
              <w:rPr>
                <w:rFonts w:eastAsia="Calibri"/>
                <w:sz w:val="20"/>
                <w:szCs w:val="20"/>
              </w:rPr>
              <w:t>Алешинская</w:t>
            </w:r>
            <w:proofErr w:type="spellEnd"/>
            <w:r w:rsidRPr="00541F25">
              <w:rPr>
                <w:rFonts w:eastAsia="Calibri"/>
                <w:sz w:val="20"/>
                <w:szCs w:val="20"/>
              </w:rPr>
              <w:t xml:space="preserve"> ООШ</w:t>
            </w:r>
          </w:p>
        </w:tc>
        <w:tc>
          <w:tcPr>
            <w:tcW w:w="1134" w:type="dxa"/>
          </w:tcPr>
          <w:p w:rsidR="00541F25" w:rsidRPr="00541F25" w:rsidRDefault="00541F25" w:rsidP="00293F65">
            <w:pPr>
              <w:jc w:val="center"/>
              <w:rPr>
                <w:rFonts w:eastAsia="Calibri"/>
                <w:sz w:val="20"/>
                <w:szCs w:val="20"/>
              </w:rPr>
            </w:pPr>
            <w:r w:rsidRPr="00541F25">
              <w:rPr>
                <w:rFonts w:eastAsia="Calibri"/>
                <w:sz w:val="20"/>
                <w:szCs w:val="20"/>
              </w:rPr>
              <w:t>69</w:t>
            </w:r>
          </w:p>
        </w:tc>
        <w:tc>
          <w:tcPr>
            <w:tcW w:w="708" w:type="dxa"/>
          </w:tcPr>
          <w:p w:rsidR="00541F25" w:rsidRPr="00541F25" w:rsidRDefault="00541F25" w:rsidP="00293F6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541F25" w:rsidRPr="00541F25" w:rsidRDefault="00541F25" w:rsidP="00293F65">
            <w:pPr>
              <w:jc w:val="center"/>
              <w:rPr>
                <w:rFonts w:eastAsia="Calibri"/>
                <w:sz w:val="20"/>
                <w:szCs w:val="20"/>
              </w:rPr>
            </w:pPr>
            <w:r w:rsidRPr="00541F25">
              <w:rPr>
                <w:rFonts w:eastAsia="Calibri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541F25" w:rsidRPr="00541F25" w:rsidRDefault="00541F25" w:rsidP="00293F6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1F25" w:rsidRPr="00541F25" w:rsidRDefault="00541F25" w:rsidP="00293F6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541F25" w:rsidRPr="00541F25" w:rsidRDefault="00541F25" w:rsidP="00293F6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1F25" w:rsidRPr="00541F25" w:rsidRDefault="00541F25" w:rsidP="00293F65">
            <w:pPr>
              <w:jc w:val="center"/>
              <w:rPr>
                <w:rFonts w:eastAsia="Calibri"/>
                <w:sz w:val="20"/>
                <w:szCs w:val="20"/>
              </w:rPr>
            </w:pPr>
            <w:r w:rsidRPr="00541F25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541F25" w:rsidRPr="00541F25" w:rsidRDefault="00541F25" w:rsidP="00293F65">
            <w:pPr>
              <w:jc w:val="center"/>
              <w:rPr>
                <w:rFonts w:eastAsia="Calibri"/>
                <w:sz w:val="20"/>
                <w:szCs w:val="20"/>
              </w:rPr>
            </w:pPr>
            <w:r w:rsidRPr="00541F25">
              <w:rPr>
                <w:rFonts w:eastAsia="Calibri"/>
                <w:sz w:val="20"/>
                <w:szCs w:val="20"/>
              </w:rPr>
              <w:t>38,1</w:t>
            </w:r>
          </w:p>
        </w:tc>
      </w:tr>
      <w:tr w:rsidR="00541F25" w:rsidRPr="006E0FAA" w:rsidTr="00293F65">
        <w:tc>
          <w:tcPr>
            <w:tcW w:w="2494" w:type="dxa"/>
          </w:tcPr>
          <w:p w:rsidR="00541F25" w:rsidRPr="00541F25" w:rsidRDefault="00541F25" w:rsidP="00293F65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541F25">
              <w:rPr>
                <w:rFonts w:eastAsia="Calibri"/>
                <w:sz w:val="20"/>
                <w:szCs w:val="20"/>
              </w:rPr>
              <w:t>Мармыжовская</w:t>
            </w:r>
            <w:proofErr w:type="spellEnd"/>
            <w:r w:rsidRPr="00541F25">
              <w:rPr>
                <w:rFonts w:eastAsia="Calibri"/>
                <w:sz w:val="20"/>
                <w:szCs w:val="20"/>
              </w:rPr>
              <w:t xml:space="preserve"> ОШ</w:t>
            </w:r>
          </w:p>
        </w:tc>
        <w:tc>
          <w:tcPr>
            <w:tcW w:w="1134" w:type="dxa"/>
          </w:tcPr>
          <w:p w:rsidR="00541F25" w:rsidRPr="00541F25" w:rsidRDefault="00541F25" w:rsidP="00293F65">
            <w:pPr>
              <w:jc w:val="center"/>
              <w:rPr>
                <w:rFonts w:eastAsia="Calibri"/>
                <w:sz w:val="20"/>
                <w:szCs w:val="20"/>
              </w:rPr>
            </w:pPr>
            <w:r w:rsidRPr="00541F25"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541F25" w:rsidRPr="00541F25" w:rsidRDefault="00541F25" w:rsidP="00293F6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541F25" w:rsidRPr="00541F25" w:rsidRDefault="00541F25" w:rsidP="00293F65">
            <w:pPr>
              <w:jc w:val="center"/>
              <w:rPr>
                <w:rFonts w:eastAsia="Calibri"/>
                <w:sz w:val="20"/>
                <w:szCs w:val="20"/>
              </w:rPr>
            </w:pPr>
            <w:r w:rsidRPr="00541F25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541F25" w:rsidRPr="00541F25" w:rsidRDefault="00541F25" w:rsidP="00293F65">
            <w:pPr>
              <w:ind w:lef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1F25" w:rsidRPr="00541F25" w:rsidRDefault="00541F25" w:rsidP="00293F65">
            <w:pPr>
              <w:ind w:lef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541F25" w:rsidRPr="00541F25" w:rsidRDefault="00541F25" w:rsidP="00293F6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1F25" w:rsidRPr="00541F25" w:rsidRDefault="00541F25" w:rsidP="00293F65">
            <w:pPr>
              <w:jc w:val="center"/>
              <w:rPr>
                <w:rFonts w:eastAsia="Calibri"/>
                <w:sz w:val="20"/>
                <w:szCs w:val="20"/>
              </w:rPr>
            </w:pPr>
            <w:r w:rsidRPr="00541F25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541F25" w:rsidRPr="00541F25" w:rsidRDefault="00541F25" w:rsidP="00293F65">
            <w:pPr>
              <w:jc w:val="center"/>
              <w:rPr>
                <w:rFonts w:eastAsia="Calibri"/>
                <w:sz w:val="20"/>
                <w:szCs w:val="20"/>
              </w:rPr>
            </w:pPr>
            <w:r w:rsidRPr="00541F25">
              <w:rPr>
                <w:rFonts w:eastAsia="Calibri"/>
                <w:sz w:val="20"/>
                <w:szCs w:val="20"/>
              </w:rPr>
              <w:t>50</w:t>
            </w:r>
          </w:p>
        </w:tc>
      </w:tr>
      <w:tr w:rsidR="00541F25" w:rsidRPr="006E0FAA" w:rsidTr="00293F65">
        <w:tc>
          <w:tcPr>
            <w:tcW w:w="2494" w:type="dxa"/>
          </w:tcPr>
          <w:p w:rsidR="00541F25" w:rsidRPr="00541F25" w:rsidRDefault="00541F25" w:rsidP="00293F65">
            <w:pPr>
              <w:jc w:val="center"/>
              <w:rPr>
                <w:rFonts w:eastAsia="Calibri"/>
                <w:sz w:val="20"/>
                <w:szCs w:val="20"/>
              </w:rPr>
            </w:pPr>
            <w:r w:rsidRPr="00541F25">
              <w:rPr>
                <w:rFonts w:eastAsia="Calibri"/>
                <w:sz w:val="20"/>
                <w:szCs w:val="20"/>
              </w:rPr>
              <w:t>Покровская ООШ</w:t>
            </w:r>
          </w:p>
        </w:tc>
        <w:tc>
          <w:tcPr>
            <w:tcW w:w="1134" w:type="dxa"/>
          </w:tcPr>
          <w:p w:rsidR="00541F25" w:rsidRPr="00541F25" w:rsidRDefault="00541F25" w:rsidP="00293F65">
            <w:pPr>
              <w:jc w:val="center"/>
              <w:rPr>
                <w:rFonts w:eastAsia="Calibri"/>
                <w:sz w:val="20"/>
                <w:szCs w:val="20"/>
              </w:rPr>
            </w:pPr>
            <w:r w:rsidRPr="00541F25">
              <w:rPr>
                <w:rFonts w:eastAsia="Calibri"/>
                <w:sz w:val="20"/>
                <w:szCs w:val="20"/>
              </w:rPr>
              <w:t>29</w:t>
            </w:r>
          </w:p>
        </w:tc>
        <w:tc>
          <w:tcPr>
            <w:tcW w:w="708" w:type="dxa"/>
          </w:tcPr>
          <w:p w:rsidR="00541F25" w:rsidRPr="00541F25" w:rsidRDefault="00541F25" w:rsidP="00293F6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541F25" w:rsidRPr="00541F25" w:rsidRDefault="00541F25" w:rsidP="00293F65">
            <w:pPr>
              <w:jc w:val="center"/>
              <w:rPr>
                <w:rFonts w:eastAsia="Calibri"/>
                <w:sz w:val="20"/>
                <w:szCs w:val="20"/>
              </w:rPr>
            </w:pPr>
            <w:r w:rsidRPr="00541F25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541F25" w:rsidRPr="00541F25" w:rsidRDefault="00541F25" w:rsidP="00293F6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1F25" w:rsidRPr="00541F25" w:rsidRDefault="00541F25" w:rsidP="00293F6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541F25" w:rsidRPr="00541F25" w:rsidRDefault="00541F25" w:rsidP="00293F6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1F25" w:rsidRPr="00541F25" w:rsidRDefault="00541F25" w:rsidP="00293F65">
            <w:pPr>
              <w:jc w:val="center"/>
              <w:rPr>
                <w:rFonts w:eastAsia="Calibri"/>
                <w:sz w:val="20"/>
                <w:szCs w:val="20"/>
              </w:rPr>
            </w:pPr>
            <w:r w:rsidRPr="00541F25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541F25" w:rsidRPr="00541F25" w:rsidRDefault="00541F25" w:rsidP="00293F65">
            <w:pPr>
              <w:jc w:val="center"/>
              <w:rPr>
                <w:rFonts w:eastAsia="Calibri"/>
                <w:sz w:val="20"/>
                <w:szCs w:val="20"/>
              </w:rPr>
            </w:pPr>
            <w:r w:rsidRPr="00541F25">
              <w:rPr>
                <w:rFonts w:eastAsia="Calibri"/>
                <w:sz w:val="20"/>
                <w:szCs w:val="20"/>
              </w:rPr>
              <w:t>48,1</w:t>
            </w:r>
          </w:p>
        </w:tc>
      </w:tr>
      <w:tr w:rsidR="00541F25" w:rsidRPr="006E0FAA" w:rsidTr="00293F65">
        <w:tc>
          <w:tcPr>
            <w:tcW w:w="2494" w:type="dxa"/>
          </w:tcPr>
          <w:p w:rsidR="00541F25" w:rsidRPr="00541F25" w:rsidRDefault="00541F25" w:rsidP="00293F65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541F25">
              <w:rPr>
                <w:rFonts w:eastAsia="Calibri"/>
                <w:sz w:val="20"/>
                <w:szCs w:val="20"/>
              </w:rPr>
              <w:t>Красносадовская</w:t>
            </w:r>
            <w:proofErr w:type="spellEnd"/>
          </w:p>
        </w:tc>
        <w:tc>
          <w:tcPr>
            <w:tcW w:w="1134" w:type="dxa"/>
          </w:tcPr>
          <w:p w:rsidR="00541F25" w:rsidRPr="00541F25" w:rsidRDefault="00541F25" w:rsidP="00293F65">
            <w:pPr>
              <w:jc w:val="center"/>
              <w:rPr>
                <w:rFonts w:eastAsia="Calibri"/>
                <w:sz w:val="20"/>
                <w:szCs w:val="20"/>
              </w:rPr>
            </w:pPr>
            <w:r w:rsidRPr="00541F25"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541F25" w:rsidRPr="00541F25" w:rsidRDefault="00541F25" w:rsidP="00293F6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541F25" w:rsidRPr="00541F25" w:rsidRDefault="00541F25" w:rsidP="00293F65">
            <w:pPr>
              <w:jc w:val="center"/>
              <w:rPr>
                <w:rFonts w:eastAsia="Calibri"/>
                <w:sz w:val="20"/>
                <w:szCs w:val="20"/>
              </w:rPr>
            </w:pPr>
            <w:r w:rsidRPr="00541F25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541F25" w:rsidRPr="00541F25" w:rsidRDefault="00541F25" w:rsidP="00293F6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1F25" w:rsidRPr="00541F25" w:rsidRDefault="00541F25" w:rsidP="00293F6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541F25" w:rsidRPr="00541F25" w:rsidRDefault="00541F25" w:rsidP="00293F6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1F25" w:rsidRPr="00541F25" w:rsidRDefault="00541F25" w:rsidP="00293F65">
            <w:pPr>
              <w:jc w:val="center"/>
              <w:rPr>
                <w:rFonts w:eastAsia="Calibri"/>
                <w:sz w:val="20"/>
                <w:szCs w:val="20"/>
              </w:rPr>
            </w:pPr>
            <w:r w:rsidRPr="00541F25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541F25" w:rsidRPr="00541F25" w:rsidRDefault="00541F25" w:rsidP="00293F65">
            <w:pPr>
              <w:jc w:val="center"/>
              <w:rPr>
                <w:rFonts w:eastAsia="Calibri"/>
                <w:sz w:val="20"/>
                <w:szCs w:val="20"/>
              </w:rPr>
            </w:pPr>
            <w:r w:rsidRPr="00541F25">
              <w:rPr>
                <w:rFonts w:eastAsia="Calibri"/>
                <w:sz w:val="20"/>
                <w:szCs w:val="20"/>
              </w:rPr>
              <w:t>30,8</w:t>
            </w:r>
          </w:p>
        </w:tc>
      </w:tr>
      <w:tr w:rsidR="00541F25" w:rsidRPr="006E0FAA" w:rsidTr="00293F65">
        <w:tc>
          <w:tcPr>
            <w:tcW w:w="2494" w:type="dxa"/>
          </w:tcPr>
          <w:p w:rsidR="00541F25" w:rsidRPr="00541F25" w:rsidRDefault="00541F25" w:rsidP="00293F65">
            <w:pPr>
              <w:jc w:val="center"/>
              <w:rPr>
                <w:rFonts w:eastAsia="Calibri"/>
                <w:sz w:val="20"/>
                <w:szCs w:val="20"/>
              </w:rPr>
            </w:pPr>
            <w:r w:rsidRPr="00541F25">
              <w:rPr>
                <w:rFonts w:eastAsia="Calibri"/>
                <w:sz w:val="20"/>
                <w:szCs w:val="20"/>
              </w:rPr>
              <w:t>ИТОГО:</w:t>
            </w:r>
          </w:p>
        </w:tc>
        <w:tc>
          <w:tcPr>
            <w:tcW w:w="1134" w:type="dxa"/>
          </w:tcPr>
          <w:p w:rsidR="00541F25" w:rsidRPr="00541F25" w:rsidRDefault="00541F25" w:rsidP="00293F6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41F25">
              <w:rPr>
                <w:rFonts w:eastAsia="Calibri"/>
                <w:b/>
                <w:sz w:val="20"/>
                <w:szCs w:val="20"/>
              </w:rPr>
              <w:t>917</w:t>
            </w:r>
          </w:p>
        </w:tc>
        <w:tc>
          <w:tcPr>
            <w:tcW w:w="708" w:type="dxa"/>
          </w:tcPr>
          <w:p w:rsidR="00541F25" w:rsidRPr="00541F25" w:rsidRDefault="00541F25" w:rsidP="00293F6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41F25">
              <w:rPr>
                <w:rFonts w:eastAsia="Calibri"/>
                <w:b/>
                <w:sz w:val="20"/>
                <w:szCs w:val="20"/>
              </w:rPr>
              <w:t>44</w:t>
            </w:r>
          </w:p>
        </w:tc>
        <w:tc>
          <w:tcPr>
            <w:tcW w:w="851" w:type="dxa"/>
          </w:tcPr>
          <w:p w:rsidR="00541F25" w:rsidRPr="00541F25" w:rsidRDefault="00541F25" w:rsidP="00293F6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41F25">
              <w:rPr>
                <w:rFonts w:eastAsia="Calibri"/>
                <w:b/>
                <w:sz w:val="20"/>
                <w:szCs w:val="20"/>
              </w:rPr>
              <w:t>285</w:t>
            </w:r>
          </w:p>
        </w:tc>
        <w:tc>
          <w:tcPr>
            <w:tcW w:w="992" w:type="dxa"/>
          </w:tcPr>
          <w:p w:rsidR="00541F25" w:rsidRPr="00541F25" w:rsidRDefault="00541F25" w:rsidP="00293F6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41F25">
              <w:rPr>
                <w:rFonts w:eastAsia="Calibri"/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541F25" w:rsidRPr="00541F25" w:rsidRDefault="00541F25" w:rsidP="00293F6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41F25">
              <w:rPr>
                <w:rFonts w:eastAsia="Calibri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541F25" w:rsidRPr="00541F25" w:rsidRDefault="00541F25" w:rsidP="00293F6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41F25"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41F25" w:rsidRPr="00541F25" w:rsidRDefault="00541F25" w:rsidP="00293F6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41F25">
              <w:rPr>
                <w:b/>
                <w:sz w:val="20"/>
                <w:szCs w:val="20"/>
              </w:rPr>
              <w:t>99,5</w:t>
            </w:r>
          </w:p>
        </w:tc>
        <w:tc>
          <w:tcPr>
            <w:tcW w:w="1134" w:type="dxa"/>
          </w:tcPr>
          <w:p w:rsidR="00541F25" w:rsidRPr="00541F25" w:rsidRDefault="00541F25" w:rsidP="00293F6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41F25">
              <w:rPr>
                <w:rFonts w:eastAsia="Calibri"/>
                <w:b/>
                <w:sz w:val="20"/>
                <w:szCs w:val="20"/>
              </w:rPr>
              <w:t>40</w:t>
            </w:r>
          </w:p>
        </w:tc>
      </w:tr>
    </w:tbl>
    <w:p w:rsidR="00541F25" w:rsidRDefault="00541F25" w:rsidP="00B523FC">
      <w:pPr>
        <w:ind w:firstLine="426"/>
      </w:pPr>
    </w:p>
    <w:p w:rsidR="00B523FC" w:rsidRPr="00C02C4D" w:rsidRDefault="00B523FC" w:rsidP="00131F9E">
      <w:pPr>
        <w:ind w:firstLine="708"/>
        <w:jc w:val="both"/>
        <w:rPr>
          <w:sz w:val="26"/>
          <w:szCs w:val="26"/>
        </w:rPr>
      </w:pPr>
      <w:r w:rsidRPr="00C02C4D">
        <w:rPr>
          <w:sz w:val="26"/>
          <w:szCs w:val="26"/>
        </w:rPr>
        <w:t xml:space="preserve">С полной успеваемостью закончили учебный год 7 школ района: </w:t>
      </w:r>
      <w:proofErr w:type="spellStart"/>
      <w:r w:rsidRPr="00C02C4D">
        <w:rPr>
          <w:sz w:val="26"/>
          <w:szCs w:val="26"/>
        </w:rPr>
        <w:t>Мармыжовская</w:t>
      </w:r>
      <w:proofErr w:type="spellEnd"/>
      <w:r w:rsidRPr="00C02C4D">
        <w:rPr>
          <w:sz w:val="26"/>
          <w:szCs w:val="26"/>
        </w:rPr>
        <w:t xml:space="preserve">  ООШ (76 уч-ся), Покровская  ООШ (29 уч-ся), </w:t>
      </w:r>
      <w:proofErr w:type="spellStart"/>
      <w:r w:rsidRPr="00C02C4D">
        <w:rPr>
          <w:sz w:val="26"/>
          <w:szCs w:val="26"/>
        </w:rPr>
        <w:t>Красносадовская</w:t>
      </w:r>
      <w:proofErr w:type="spellEnd"/>
      <w:r w:rsidRPr="00C02C4D">
        <w:rPr>
          <w:sz w:val="26"/>
          <w:szCs w:val="26"/>
        </w:rPr>
        <w:t xml:space="preserve"> НОШ (75 уч-ся), </w:t>
      </w:r>
      <w:proofErr w:type="spellStart"/>
      <w:r w:rsidRPr="00C02C4D">
        <w:rPr>
          <w:sz w:val="26"/>
          <w:szCs w:val="26"/>
        </w:rPr>
        <w:t>Домашовская</w:t>
      </w:r>
      <w:proofErr w:type="gramStart"/>
      <w:r w:rsidRPr="00C02C4D">
        <w:rPr>
          <w:sz w:val="26"/>
          <w:szCs w:val="26"/>
        </w:rPr>
        <w:t>,С</w:t>
      </w:r>
      <w:proofErr w:type="gramEnd"/>
      <w:r w:rsidRPr="00C02C4D">
        <w:rPr>
          <w:sz w:val="26"/>
          <w:szCs w:val="26"/>
        </w:rPr>
        <w:t>ерпейская</w:t>
      </w:r>
      <w:proofErr w:type="spellEnd"/>
      <w:r w:rsidRPr="00C02C4D">
        <w:rPr>
          <w:sz w:val="26"/>
          <w:szCs w:val="26"/>
        </w:rPr>
        <w:t xml:space="preserve">, п. Молодежный, </w:t>
      </w:r>
      <w:proofErr w:type="spellStart"/>
      <w:r w:rsidRPr="00C02C4D">
        <w:rPr>
          <w:sz w:val="26"/>
          <w:szCs w:val="26"/>
        </w:rPr>
        <w:t>Алешинская</w:t>
      </w:r>
      <w:proofErr w:type="spellEnd"/>
      <w:r w:rsidRPr="00C02C4D">
        <w:rPr>
          <w:sz w:val="26"/>
          <w:szCs w:val="26"/>
        </w:rPr>
        <w:t>.</w:t>
      </w:r>
    </w:p>
    <w:p w:rsidR="00B523FC" w:rsidRPr="00C02C4D" w:rsidRDefault="00B523FC" w:rsidP="00131F9E">
      <w:pPr>
        <w:jc w:val="both"/>
        <w:rPr>
          <w:sz w:val="26"/>
          <w:szCs w:val="26"/>
        </w:rPr>
      </w:pPr>
      <w:r w:rsidRPr="00C02C4D">
        <w:rPr>
          <w:sz w:val="28"/>
          <w:szCs w:val="28"/>
        </w:rPr>
        <w:tab/>
      </w:r>
      <w:r w:rsidRPr="00C02C4D">
        <w:rPr>
          <w:sz w:val="26"/>
          <w:szCs w:val="26"/>
        </w:rPr>
        <w:t xml:space="preserve">Качество знаний в Кудринской СОШ при уровне </w:t>
      </w:r>
      <w:proofErr w:type="spellStart"/>
      <w:r w:rsidRPr="00C02C4D">
        <w:rPr>
          <w:sz w:val="26"/>
          <w:szCs w:val="26"/>
        </w:rPr>
        <w:t>обученности</w:t>
      </w:r>
      <w:proofErr w:type="spellEnd"/>
      <w:r w:rsidRPr="00C02C4D">
        <w:rPr>
          <w:sz w:val="26"/>
          <w:szCs w:val="26"/>
        </w:rPr>
        <w:t xml:space="preserve"> 100 % , качество знаний составляет 31,3 %, 11 обучающихся переведены условно</w:t>
      </w:r>
      <w:proofErr w:type="gramStart"/>
      <w:r w:rsidRPr="00C02C4D">
        <w:rPr>
          <w:sz w:val="26"/>
          <w:szCs w:val="26"/>
        </w:rPr>
        <w:t xml:space="preserve"> ;</w:t>
      </w:r>
      <w:proofErr w:type="gramEnd"/>
      <w:r w:rsidRPr="00C02C4D">
        <w:rPr>
          <w:sz w:val="26"/>
          <w:szCs w:val="26"/>
        </w:rPr>
        <w:t xml:space="preserve"> </w:t>
      </w:r>
      <w:proofErr w:type="spellStart"/>
      <w:r w:rsidRPr="00C02C4D">
        <w:rPr>
          <w:sz w:val="26"/>
          <w:szCs w:val="26"/>
        </w:rPr>
        <w:t>Мещовской</w:t>
      </w:r>
      <w:proofErr w:type="spellEnd"/>
      <w:r w:rsidRPr="00C02C4D">
        <w:rPr>
          <w:sz w:val="26"/>
          <w:szCs w:val="26"/>
        </w:rPr>
        <w:t xml:space="preserve"> СОШ при уровне </w:t>
      </w:r>
      <w:proofErr w:type="spellStart"/>
      <w:r w:rsidRPr="00C02C4D">
        <w:rPr>
          <w:sz w:val="26"/>
          <w:szCs w:val="26"/>
        </w:rPr>
        <w:t>обученности</w:t>
      </w:r>
      <w:proofErr w:type="spellEnd"/>
      <w:r w:rsidRPr="00C02C4D">
        <w:rPr>
          <w:sz w:val="26"/>
          <w:szCs w:val="26"/>
        </w:rPr>
        <w:t xml:space="preserve"> 98,9% качество знаний – 39%, 5 второгодников и 5 условно переведены в следующий класс; </w:t>
      </w:r>
      <w:proofErr w:type="spellStart"/>
      <w:r w:rsidRPr="00C02C4D">
        <w:rPr>
          <w:sz w:val="26"/>
          <w:szCs w:val="26"/>
        </w:rPr>
        <w:t>Алешинской</w:t>
      </w:r>
      <w:proofErr w:type="spellEnd"/>
      <w:r w:rsidRPr="00C02C4D">
        <w:rPr>
          <w:sz w:val="26"/>
          <w:szCs w:val="26"/>
        </w:rPr>
        <w:t xml:space="preserve"> ООШ при уровне </w:t>
      </w:r>
      <w:proofErr w:type="spellStart"/>
      <w:r w:rsidRPr="00C02C4D">
        <w:rPr>
          <w:sz w:val="26"/>
          <w:szCs w:val="26"/>
        </w:rPr>
        <w:t>обученности</w:t>
      </w:r>
      <w:proofErr w:type="spellEnd"/>
      <w:r w:rsidRPr="00C02C4D">
        <w:rPr>
          <w:sz w:val="26"/>
          <w:szCs w:val="26"/>
        </w:rPr>
        <w:t xml:space="preserve"> 100% - качество знаний – 38,1%; </w:t>
      </w:r>
      <w:proofErr w:type="spellStart"/>
      <w:r w:rsidRPr="00C02C4D">
        <w:rPr>
          <w:sz w:val="26"/>
          <w:szCs w:val="26"/>
        </w:rPr>
        <w:t>Красносадовская</w:t>
      </w:r>
      <w:proofErr w:type="spellEnd"/>
      <w:r w:rsidRPr="00C02C4D">
        <w:rPr>
          <w:sz w:val="26"/>
          <w:szCs w:val="26"/>
        </w:rPr>
        <w:t xml:space="preserve"> НОШ при уровне </w:t>
      </w:r>
      <w:proofErr w:type="spellStart"/>
      <w:r w:rsidRPr="00C02C4D">
        <w:rPr>
          <w:sz w:val="26"/>
          <w:szCs w:val="26"/>
        </w:rPr>
        <w:t>обученности</w:t>
      </w:r>
      <w:proofErr w:type="spellEnd"/>
      <w:r w:rsidRPr="00C02C4D">
        <w:rPr>
          <w:sz w:val="26"/>
          <w:szCs w:val="26"/>
        </w:rPr>
        <w:t xml:space="preserve"> 100% - качество </w:t>
      </w:r>
      <w:proofErr w:type="spellStart"/>
      <w:r w:rsidRPr="00C02C4D">
        <w:rPr>
          <w:sz w:val="26"/>
          <w:szCs w:val="26"/>
        </w:rPr>
        <w:t>знаий</w:t>
      </w:r>
      <w:proofErr w:type="spellEnd"/>
      <w:r w:rsidRPr="00C02C4D">
        <w:rPr>
          <w:sz w:val="26"/>
          <w:szCs w:val="26"/>
        </w:rPr>
        <w:t xml:space="preserve"> 30,8%,  что ниже районного показателя.</w:t>
      </w:r>
    </w:p>
    <w:p w:rsidR="00B523FC" w:rsidRPr="00C02C4D" w:rsidRDefault="00B523FC" w:rsidP="00131F9E">
      <w:pPr>
        <w:ind w:firstLine="708"/>
        <w:jc w:val="both"/>
        <w:rPr>
          <w:sz w:val="26"/>
          <w:szCs w:val="26"/>
        </w:rPr>
      </w:pPr>
      <w:r w:rsidRPr="00C02C4D">
        <w:rPr>
          <w:sz w:val="26"/>
          <w:szCs w:val="26"/>
        </w:rPr>
        <w:t xml:space="preserve">В целом результаты минувшего года не позволяют остановиться </w:t>
      </w:r>
      <w:proofErr w:type="gramStart"/>
      <w:r w:rsidRPr="00C02C4D">
        <w:rPr>
          <w:sz w:val="26"/>
          <w:szCs w:val="26"/>
        </w:rPr>
        <w:t>на</w:t>
      </w:r>
      <w:proofErr w:type="gramEnd"/>
      <w:r w:rsidRPr="00C02C4D">
        <w:rPr>
          <w:sz w:val="26"/>
          <w:szCs w:val="26"/>
        </w:rPr>
        <w:t xml:space="preserve"> достигнутом. Представленные данные выявляют ряд проблем, по которым следует совершенствовать учебную работу. Так, проблема преемственности при переходе из начального звена в основное до конца не решена </w:t>
      </w:r>
      <w:proofErr w:type="gramStart"/>
      <w:r w:rsidRPr="00C02C4D">
        <w:rPr>
          <w:sz w:val="26"/>
          <w:szCs w:val="26"/>
        </w:rPr>
        <w:t xml:space="preserve">( </w:t>
      </w:r>
      <w:proofErr w:type="gramEnd"/>
      <w:r w:rsidRPr="00C02C4D">
        <w:rPr>
          <w:sz w:val="26"/>
          <w:szCs w:val="26"/>
        </w:rPr>
        <w:t>резко падает качество знаний:  на I ступени –</w:t>
      </w:r>
      <w:r w:rsidRPr="00C02C4D">
        <w:rPr>
          <w:b/>
          <w:sz w:val="28"/>
          <w:szCs w:val="28"/>
        </w:rPr>
        <w:t>44,8</w:t>
      </w:r>
      <w:r w:rsidRPr="00C02C4D">
        <w:rPr>
          <w:sz w:val="26"/>
          <w:szCs w:val="26"/>
        </w:rPr>
        <w:t>% , на 2 ступени  –</w:t>
      </w:r>
      <w:r w:rsidRPr="00C02C4D">
        <w:rPr>
          <w:rFonts w:eastAsia="Calibri"/>
          <w:b/>
          <w:sz w:val="26"/>
          <w:szCs w:val="26"/>
        </w:rPr>
        <w:t>34</w:t>
      </w:r>
      <w:r w:rsidRPr="00C02C4D">
        <w:rPr>
          <w:sz w:val="26"/>
          <w:szCs w:val="26"/>
        </w:rPr>
        <w:t xml:space="preserve"> %).  </w:t>
      </w:r>
      <w:proofErr w:type="gramStart"/>
      <w:r w:rsidRPr="00C02C4D">
        <w:rPr>
          <w:sz w:val="26"/>
          <w:szCs w:val="26"/>
        </w:rPr>
        <w:t>Низкое качество знаний среди обучающихся 7 класса –</w:t>
      </w:r>
      <w:r>
        <w:rPr>
          <w:sz w:val="28"/>
          <w:szCs w:val="28"/>
        </w:rPr>
        <w:t xml:space="preserve">31,7% , 8 класса - 29,9% </w:t>
      </w:r>
      <w:r w:rsidRPr="00C02C4D">
        <w:rPr>
          <w:sz w:val="26"/>
          <w:szCs w:val="26"/>
        </w:rPr>
        <w:t>и 9 класса -</w:t>
      </w:r>
      <w:r>
        <w:rPr>
          <w:sz w:val="28"/>
          <w:szCs w:val="28"/>
        </w:rPr>
        <w:t>25,5%</w:t>
      </w:r>
      <w:r w:rsidRPr="00C02C4D">
        <w:rPr>
          <w:sz w:val="26"/>
          <w:szCs w:val="26"/>
        </w:rPr>
        <w:t xml:space="preserve"> .</w:t>
      </w:r>
      <w:proofErr w:type="gramEnd"/>
    </w:p>
    <w:p w:rsidR="00B523FC" w:rsidRPr="00037AAA" w:rsidRDefault="00B523FC" w:rsidP="00B523FC">
      <w:pPr>
        <w:rPr>
          <w:sz w:val="26"/>
          <w:szCs w:val="26"/>
        </w:rPr>
      </w:pPr>
    </w:p>
    <w:p w:rsidR="00B523FC" w:rsidRPr="006F375B" w:rsidRDefault="00A0345B" w:rsidP="006F37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2.3.Качество образования (</w:t>
      </w:r>
      <w:r w:rsidR="00B523FC" w:rsidRPr="006F375B">
        <w:rPr>
          <w:b/>
          <w:sz w:val="26"/>
          <w:szCs w:val="26"/>
        </w:rPr>
        <w:t>допуск  и итоги государственной (итоговой) аттестации, пробный экзамен).</w:t>
      </w:r>
    </w:p>
    <w:p w:rsidR="00B523FC" w:rsidRPr="006F375B" w:rsidRDefault="00B523FC" w:rsidP="006F375B">
      <w:pPr>
        <w:pStyle w:val="a3"/>
        <w:jc w:val="center"/>
        <w:rPr>
          <w:b/>
          <w:sz w:val="26"/>
          <w:szCs w:val="26"/>
        </w:rPr>
      </w:pPr>
      <w:r w:rsidRPr="006F375B">
        <w:rPr>
          <w:b/>
          <w:sz w:val="26"/>
          <w:szCs w:val="26"/>
        </w:rPr>
        <w:t>Допуск к государственной итоговой аттестации</w:t>
      </w:r>
      <w:r w:rsidR="006F375B" w:rsidRPr="006F375B">
        <w:rPr>
          <w:b/>
          <w:sz w:val="26"/>
          <w:szCs w:val="26"/>
        </w:rPr>
        <w:t>.</w:t>
      </w:r>
    </w:p>
    <w:p w:rsidR="006F375B" w:rsidRPr="006F375B" w:rsidRDefault="006F375B" w:rsidP="00131F9E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377FFD">
        <w:rPr>
          <w:rFonts w:ascii="Times New Roman" w:hAnsi="Times New Roman"/>
          <w:sz w:val="26"/>
          <w:szCs w:val="26"/>
        </w:rPr>
        <w:t xml:space="preserve">В соответствии с  </w:t>
      </w:r>
      <w:r>
        <w:rPr>
          <w:rFonts w:ascii="Times New Roman" w:hAnsi="Times New Roman"/>
          <w:sz w:val="26"/>
          <w:szCs w:val="26"/>
        </w:rPr>
        <w:t>нормативно-правовыми актами</w:t>
      </w:r>
      <w:r w:rsidRPr="00377FFD">
        <w:rPr>
          <w:rFonts w:ascii="Times New Roman" w:hAnsi="Times New Roman"/>
          <w:sz w:val="26"/>
          <w:szCs w:val="26"/>
        </w:rPr>
        <w:t xml:space="preserve">  </w:t>
      </w:r>
      <w:r w:rsidRPr="006F375B">
        <w:rPr>
          <w:rFonts w:ascii="Times New Roman" w:hAnsi="Times New Roman" w:cs="Times New Roman"/>
          <w:sz w:val="26"/>
          <w:szCs w:val="26"/>
        </w:rPr>
        <w:t>4 декабря 2019 года</w:t>
      </w:r>
      <w:r w:rsidRPr="005904E1">
        <w:rPr>
          <w:sz w:val="26"/>
          <w:szCs w:val="26"/>
        </w:rPr>
        <w:t xml:space="preserve"> </w:t>
      </w:r>
      <w:r w:rsidRPr="00377FFD">
        <w:rPr>
          <w:rFonts w:ascii="Times New Roman" w:hAnsi="Times New Roman"/>
          <w:sz w:val="26"/>
          <w:szCs w:val="26"/>
        </w:rPr>
        <w:t>организовано и проведено сочинение (изложение),  как допуск к государственной итоговой аттестации</w:t>
      </w:r>
      <w:r>
        <w:rPr>
          <w:rFonts w:ascii="Times New Roman" w:hAnsi="Times New Roman"/>
          <w:sz w:val="26"/>
          <w:szCs w:val="26"/>
        </w:rPr>
        <w:t xml:space="preserve">. </w:t>
      </w:r>
      <w:r w:rsidRPr="006F375B">
        <w:rPr>
          <w:rFonts w:ascii="Times New Roman" w:hAnsi="Times New Roman" w:cs="Times New Roman"/>
          <w:sz w:val="26"/>
          <w:szCs w:val="26"/>
        </w:rPr>
        <w:t xml:space="preserve">Согласно заявлениям обучающихся 11 классов и их родителей на </w:t>
      </w:r>
      <w:r>
        <w:rPr>
          <w:rFonts w:ascii="Times New Roman" w:hAnsi="Times New Roman" w:cs="Times New Roman"/>
          <w:sz w:val="26"/>
          <w:szCs w:val="26"/>
        </w:rPr>
        <w:t>участие на</w:t>
      </w:r>
      <w:r w:rsidRPr="006F375B">
        <w:rPr>
          <w:rFonts w:ascii="Times New Roman" w:hAnsi="Times New Roman" w:cs="Times New Roman"/>
          <w:sz w:val="26"/>
          <w:szCs w:val="26"/>
        </w:rPr>
        <w:t xml:space="preserve"> итоговое сочинение было зарегистрировано 38 человек, фактически  приняли участие 37 человек, 1 обучающихся не принял участие в написании итогового сочинения из-за болезни.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77FFD">
        <w:rPr>
          <w:rFonts w:ascii="Times New Roman" w:hAnsi="Times New Roman"/>
          <w:color w:val="000000"/>
          <w:sz w:val="26"/>
          <w:szCs w:val="26"/>
        </w:rPr>
        <w:t xml:space="preserve">Все обучающиеся 11 класса </w:t>
      </w:r>
      <w:proofErr w:type="spellStart"/>
      <w:r w:rsidRPr="00377FFD">
        <w:rPr>
          <w:rFonts w:ascii="Times New Roman" w:hAnsi="Times New Roman"/>
          <w:color w:val="000000"/>
          <w:sz w:val="26"/>
          <w:szCs w:val="26"/>
        </w:rPr>
        <w:t>Мещовского</w:t>
      </w:r>
      <w:proofErr w:type="spellEnd"/>
      <w:r w:rsidRPr="00377FFD">
        <w:rPr>
          <w:rFonts w:ascii="Times New Roman" w:hAnsi="Times New Roman"/>
          <w:color w:val="000000"/>
          <w:sz w:val="26"/>
          <w:szCs w:val="26"/>
        </w:rPr>
        <w:t xml:space="preserve"> района выбрали написание сочинения, изложение </w:t>
      </w:r>
      <w:r>
        <w:rPr>
          <w:rFonts w:ascii="Times New Roman" w:hAnsi="Times New Roman"/>
          <w:color w:val="000000"/>
          <w:sz w:val="26"/>
          <w:szCs w:val="26"/>
        </w:rPr>
        <w:t>учащиеся не писали.</w:t>
      </w:r>
    </w:p>
    <w:p w:rsidR="006F375B" w:rsidRPr="006F375B" w:rsidRDefault="006F375B" w:rsidP="006F375B">
      <w:pPr>
        <w:rPr>
          <w:b/>
          <w:sz w:val="26"/>
          <w:szCs w:val="26"/>
        </w:rPr>
      </w:pPr>
      <w:r w:rsidRPr="006F375B">
        <w:rPr>
          <w:b/>
          <w:sz w:val="26"/>
          <w:szCs w:val="26"/>
        </w:rPr>
        <w:t>Выбор тематических направлений среди участников итогового сочинения: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75"/>
        <w:gridCol w:w="6115"/>
        <w:gridCol w:w="1798"/>
      </w:tblGrid>
      <w:tr w:rsidR="006F375B" w:rsidRPr="006F375B" w:rsidTr="0069381D">
        <w:tc>
          <w:tcPr>
            <w:tcW w:w="1375" w:type="dxa"/>
          </w:tcPr>
          <w:p w:rsidR="006F375B" w:rsidRPr="006F375B" w:rsidRDefault="006F375B" w:rsidP="0069381D">
            <w:pPr>
              <w:jc w:val="center"/>
              <w:rPr>
                <w:b/>
                <w:sz w:val="26"/>
                <w:szCs w:val="26"/>
              </w:rPr>
            </w:pPr>
            <w:r w:rsidRPr="006F375B">
              <w:rPr>
                <w:b/>
                <w:bCs/>
                <w:sz w:val="26"/>
                <w:szCs w:val="26"/>
              </w:rPr>
              <w:t>НОМЕР</w:t>
            </w:r>
          </w:p>
        </w:tc>
        <w:tc>
          <w:tcPr>
            <w:tcW w:w="6115" w:type="dxa"/>
          </w:tcPr>
          <w:p w:rsidR="006F375B" w:rsidRPr="006F375B" w:rsidRDefault="006F375B" w:rsidP="0069381D">
            <w:pPr>
              <w:jc w:val="center"/>
              <w:rPr>
                <w:b/>
                <w:sz w:val="26"/>
                <w:szCs w:val="26"/>
              </w:rPr>
            </w:pPr>
            <w:r w:rsidRPr="006F375B">
              <w:rPr>
                <w:b/>
                <w:sz w:val="26"/>
                <w:szCs w:val="26"/>
              </w:rPr>
              <w:t>Т</w:t>
            </w:r>
            <w:r w:rsidRPr="006F375B">
              <w:rPr>
                <w:b/>
                <w:bCs/>
                <w:sz w:val="26"/>
                <w:szCs w:val="26"/>
              </w:rPr>
              <w:t>ЕМА</w:t>
            </w:r>
          </w:p>
        </w:tc>
        <w:tc>
          <w:tcPr>
            <w:tcW w:w="1798" w:type="dxa"/>
          </w:tcPr>
          <w:p w:rsidR="006F375B" w:rsidRPr="006F375B" w:rsidRDefault="006F375B" w:rsidP="0069381D">
            <w:pPr>
              <w:jc w:val="center"/>
              <w:rPr>
                <w:b/>
                <w:sz w:val="26"/>
                <w:szCs w:val="26"/>
              </w:rPr>
            </w:pPr>
            <w:r w:rsidRPr="006F375B">
              <w:rPr>
                <w:b/>
                <w:bCs/>
                <w:sz w:val="26"/>
                <w:szCs w:val="26"/>
              </w:rPr>
              <w:t xml:space="preserve">Количество </w:t>
            </w:r>
          </w:p>
        </w:tc>
      </w:tr>
      <w:tr w:rsidR="006F375B" w:rsidRPr="006F375B" w:rsidTr="0069381D">
        <w:tc>
          <w:tcPr>
            <w:tcW w:w="1375" w:type="dxa"/>
          </w:tcPr>
          <w:p w:rsidR="006F375B" w:rsidRPr="006F375B" w:rsidRDefault="006F375B" w:rsidP="0069381D">
            <w:pPr>
              <w:jc w:val="center"/>
              <w:rPr>
                <w:sz w:val="26"/>
                <w:szCs w:val="26"/>
              </w:rPr>
            </w:pPr>
            <w:r w:rsidRPr="006F375B">
              <w:rPr>
                <w:sz w:val="26"/>
                <w:szCs w:val="26"/>
              </w:rPr>
              <w:t>113</w:t>
            </w:r>
          </w:p>
        </w:tc>
        <w:tc>
          <w:tcPr>
            <w:tcW w:w="6115" w:type="dxa"/>
          </w:tcPr>
          <w:p w:rsidR="006F375B" w:rsidRPr="006F375B" w:rsidRDefault="006F375B" w:rsidP="0069381D">
            <w:pPr>
              <w:rPr>
                <w:sz w:val="26"/>
                <w:szCs w:val="26"/>
              </w:rPr>
            </w:pPr>
            <w:r w:rsidRPr="006F375B">
              <w:rPr>
                <w:sz w:val="26"/>
                <w:szCs w:val="26"/>
              </w:rPr>
              <w:t>Согласны ли Вы с убеждением автора романа «Война и мир», что каждый человек должен пройти свой путь духовных исканий</w:t>
            </w:r>
          </w:p>
        </w:tc>
        <w:tc>
          <w:tcPr>
            <w:tcW w:w="1798" w:type="dxa"/>
          </w:tcPr>
          <w:p w:rsidR="006F375B" w:rsidRPr="006F375B" w:rsidRDefault="006F375B" w:rsidP="0069381D">
            <w:pPr>
              <w:jc w:val="center"/>
              <w:rPr>
                <w:sz w:val="26"/>
                <w:szCs w:val="26"/>
              </w:rPr>
            </w:pPr>
            <w:r w:rsidRPr="006F375B">
              <w:rPr>
                <w:sz w:val="26"/>
                <w:szCs w:val="26"/>
              </w:rPr>
              <w:t>4 (11%)</w:t>
            </w:r>
          </w:p>
        </w:tc>
      </w:tr>
      <w:tr w:rsidR="006F375B" w:rsidRPr="006F375B" w:rsidTr="0069381D">
        <w:tc>
          <w:tcPr>
            <w:tcW w:w="1375" w:type="dxa"/>
          </w:tcPr>
          <w:p w:rsidR="006F375B" w:rsidRPr="006F375B" w:rsidRDefault="006F375B" w:rsidP="0069381D">
            <w:pPr>
              <w:jc w:val="center"/>
              <w:rPr>
                <w:sz w:val="26"/>
                <w:szCs w:val="26"/>
              </w:rPr>
            </w:pPr>
            <w:r w:rsidRPr="006F375B">
              <w:rPr>
                <w:sz w:val="26"/>
                <w:szCs w:val="26"/>
              </w:rPr>
              <w:t>202</w:t>
            </w:r>
          </w:p>
        </w:tc>
        <w:tc>
          <w:tcPr>
            <w:tcW w:w="6115" w:type="dxa"/>
          </w:tcPr>
          <w:p w:rsidR="006F375B" w:rsidRPr="006F375B" w:rsidRDefault="006F375B" w:rsidP="0069381D">
            <w:pPr>
              <w:rPr>
                <w:sz w:val="26"/>
                <w:szCs w:val="26"/>
              </w:rPr>
            </w:pPr>
            <w:r w:rsidRPr="006F375B">
              <w:rPr>
                <w:sz w:val="26"/>
                <w:szCs w:val="26"/>
              </w:rPr>
              <w:t xml:space="preserve">Какую книгу Вы посоветовали бы прочитать тому, </w:t>
            </w:r>
            <w:r w:rsidRPr="006F375B">
              <w:rPr>
                <w:sz w:val="26"/>
                <w:szCs w:val="26"/>
              </w:rPr>
              <w:lastRenderedPageBreak/>
              <w:t>кто устал надеяться?</w:t>
            </w:r>
          </w:p>
        </w:tc>
        <w:tc>
          <w:tcPr>
            <w:tcW w:w="1798" w:type="dxa"/>
          </w:tcPr>
          <w:p w:rsidR="006F375B" w:rsidRPr="006F375B" w:rsidRDefault="006F375B" w:rsidP="0069381D">
            <w:pPr>
              <w:jc w:val="center"/>
              <w:rPr>
                <w:sz w:val="26"/>
                <w:szCs w:val="26"/>
              </w:rPr>
            </w:pPr>
            <w:r w:rsidRPr="006F375B">
              <w:rPr>
                <w:sz w:val="26"/>
                <w:szCs w:val="26"/>
              </w:rPr>
              <w:lastRenderedPageBreak/>
              <w:t>8 (22%)</w:t>
            </w:r>
          </w:p>
        </w:tc>
      </w:tr>
      <w:tr w:rsidR="006F375B" w:rsidRPr="006F375B" w:rsidTr="0069381D">
        <w:tc>
          <w:tcPr>
            <w:tcW w:w="1375" w:type="dxa"/>
          </w:tcPr>
          <w:p w:rsidR="006F375B" w:rsidRPr="006F375B" w:rsidRDefault="006F375B" w:rsidP="0069381D">
            <w:pPr>
              <w:jc w:val="center"/>
              <w:rPr>
                <w:sz w:val="26"/>
                <w:szCs w:val="26"/>
              </w:rPr>
            </w:pPr>
            <w:r w:rsidRPr="006F375B">
              <w:rPr>
                <w:sz w:val="26"/>
                <w:szCs w:val="26"/>
              </w:rPr>
              <w:lastRenderedPageBreak/>
              <w:t>313</w:t>
            </w:r>
          </w:p>
        </w:tc>
        <w:tc>
          <w:tcPr>
            <w:tcW w:w="6115" w:type="dxa"/>
          </w:tcPr>
          <w:p w:rsidR="006F375B" w:rsidRPr="006F375B" w:rsidRDefault="006F375B" w:rsidP="0069381D">
            <w:pPr>
              <w:rPr>
                <w:sz w:val="26"/>
                <w:szCs w:val="26"/>
              </w:rPr>
            </w:pPr>
            <w:r w:rsidRPr="006F375B">
              <w:rPr>
                <w:sz w:val="26"/>
                <w:szCs w:val="26"/>
              </w:rPr>
              <w:t>Как Вы понимаете известное утверждение, что главное поле битвы добра и зла – сердце человека?</w:t>
            </w:r>
          </w:p>
        </w:tc>
        <w:tc>
          <w:tcPr>
            <w:tcW w:w="1798" w:type="dxa"/>
          </w:tcPr>
          <w:p w:rsidR="006F375B" w:rsidRPr="006F375B" w:rsidRDefault="006F375B" w:rsidP="0069381D">
            <w:pPr>
              <w:jc w:val="center"/>
              <w:rPr>
                <w:sz w:val="26"/>
                <w:szCs w:val="26"/>
              </w:rPr>
            </w:pPr>
            <w:r w:rsidRPr="006F375B">
              <w:rPr>
                <w:sz w:val="26"/>
                <w:szCs w:val="26"/>
              </w:rPr>
              <w:t>6 (16%)</w:t>
            </w:r>
          </w:p>
        </w:tc>
      </w:tr>
      <w:tr w:rsidR="006F375B" w:rsidRPr="006F375B" w:rsidTr="0069381D">
        <w:tc>
          <w:tcPr>
            <w:tcW w:w="1375" w:type="dxa"/>
          </w:tcPr>
          <w:p w:rsidR="006F375B" w:rsidRPr="006F375B" w:rsidRDefault="006F375B" w:rsidP="0069381D">
            <w:pPr>
              <w:jc w:val="center"/>
              <w:rPr>
                <w:sz w:val="26"/>
                <w:szCs w:val="26"/>
              </w:rPr>
            </w:pPr>
            <w:r w:rsidRPr="006F375B">
              <w:rPr>
                <w:sz w:val="26"/>
                <w:szCs w:val="26"/>
              </w:rPr>
              <w:t>407</w:t>
            </w:r>
          </w:p>
        </w:tc>
        <w:tc>
          <w:tcPr>
            <w:tcW w:w="6115" w:type="dxa"/>
          </w:tcPr>
          <w:p w:rsidR="006F375B" w:rsidRPr="006F375B" w:rsidRDefault="006F375B" w:rsidP="0069381D">
            <w:pPr>
              <w:rPr>
                <w:sz w:val="26"/>
                <w:szCs w:val="26"/>
              </w:rPr>
            </w:pPr>
            <w:r w:rsidRPr="006F375B">
              <w:rPr>
                <w:sz w:val="26"/>
                <w:szCs w:val="26"/>
              </w:rPr>
              <w:t>Считаете ли Вы смирение добродетелью?</w:t>
            </w:r>
          </w:p>
          <w:p w:rsidR="006F375B" w:rsidRPr="006F375B" w:rsidRDefault="006F375B" w:rsidP="0069381D">
            <w:pPr>
              <w:rPr>
                <w:sz w:val="26"/>
                <w:szCs w:val="26"/>
              </w:rPr>
            </w:pPr>
          </w:p>
        </w:tc>
        <w:tc>
          <w:tcPr>
            <w:tcW w:w="1798" w:type="dxa"/>
          </w:tcPr>
          <w:p w:rsidR="006F375B" w:rsidRPr="006F375B" w:rsidRDefault="006F375B" w:rsidP="0069381D">
            <w:pPr>
              <w:jc w:val="center"/>
              <w:rPr>
                <w:sz w:val="26"/>
                <w:szCs w:val="26"/>
              </w:rPr>
            </w:pPr>
            <w:r w:rsidRPr="006F375B">
              <w:rPr>
                <w:sz w:val="26"/>
                <w:szCs w:val="26"/>
              </w:rPr>
              <w:t>7(19%)</w:t>
            </w:r>
          </w:p>
        </w:tc>
      </w:tr>
      <w:tr w:rsidR="006F375B" w:rsidRPr="006F375B" w:rsidTr="0069381D">
        <w:tc>
          <w:tcPr>
            <w:tcW w:w="1375" w:type="dxa"/>
          </w:tcPr>
          <w:p w:rsidR="006F375B" w:rsidRPr="006F375B" w:rsidRDefault="006F375B" w:rsidP="0069381D">
            <w:pPr>
              <w:jc w:val="center"/>
              <w:rPr>
                <w:sz w:val="26"/>
                <w:szCs w:val="26"/>
              </w:rPr>
            </w:pPr>
            <w:r w:rsidRPr="006F375B">
              <w:rPr>
                <w:sz w:val="26"/>
                <w:szCs w:val="26"/>
              </w:rPr>
              <w:t>503</w:t>
            </w:r>
          </w:p>
        </w:tc>
        <w:tc>
          <w:tcPr>
            <w:tcW w:w="6115" w:type="dxa"/>
          </w:tcPr>
          <w:p w:rsidR="006F375B" w:rsidRPr="006F375B" w:rsidRDefault="006F375B" w:rsidP="0069381D">
            <w:pPr>
              <w:rPr>
                <w:sz w:val="26"/>
                <w:szCs w:val="26"/>
              </w:rPr>
            </w:pPr>
            <w:r w:rsidRPr="006F375B">
              <w:rPr>
                <w:sz w:val="26"/>
                <w:szCs w:val="26"/>
              </w:rPr>
              <w:t xml:space="preserve">Что мешает взаимопониманию между </w:t>
            </w:r>
            <w:proofErr w:type="gramStart"/>
            <w:r w:rsidRPr="006F375B">
              <w:rPr>
                <w:sz w:val="26"/>
                <w:szCs w:val="26"/>
              </w:rPr>
              <w:t>любящими</w:t>
            </w:r>
            <w:proofErr w:type="gramEnd"/>
            <w:r w:rsidRPr="006F375B">
              <w:rPr>
                <w:sz w:val="26"/>
                <w:szCs w:val="26"/>
              </w:rPr>
              <w:t>?</w:t>
            </w:r>
          </w:p>
        </w:tc>
        <w:tc>
          <w:tcPr>
            <w:tcW w:w="1798" w:type="dxa"/>
          </w:tcPr>
          <w:p w:rsidR="006F375B" w:rsidRPr="006F375B" w:rsidRDefault="006F375B" w:rsidP="0069381D">
            <w:pPr>
              <w:jc w:val="center"/>
              <w:rPr>
                <w:sz w:val="26"/>
                <w:szCs w:val="26"/>
              </w:rPr>
            </w:pPr>
            <w:r w:rsidRPr="006F375B">
              <w:rPr>
                <w:sz w:val="26"/>
                <w:szCs w:val="26"/>
              </w:rPr>
              <w:t>12 (32%)</w:t>
            </w:r>
          </w:p>
        </w:tc>
      </w:tr>
    </w:tbl>
    <w:p w:rsidR="006F375B" w:rsidRPr="006F375B" w:rsidRDefault="006F375B" w:rsidP="00131F9E">
      <w:pPr>
        <w:jc w:val="both"/>
        <w:rPr>
          <w:sz w:val="26"/>
          <w:szCs w:val="26"/>
        </w:rPr>
      </w:pPr>
      <w:r w:rsidRPr="006F375B">
        <w:rPr>
          <w:sz w:val="26"/>
          <w:szCs w:val="26"/>
        </w:rPr>
        <w:t xml:space="preserve">32% </w:t>
      </w:r>
      <w:proofErr w:type="gramStart"/>
      <w:r w:rsidRPr="006F375B">
        <w:rPr>
          <w:sz w:val="26"/>
          <w:szCs w:val="26"/>
        </w:rPr>
        <w:t>обучающихся</w:t>
      </w:r>
      <w:proofErr w:type="gramEnd"/>
      <w:r w:rsidRPr="006F375B">
        <w:rPr>
          <w:sz w:val="26"/>
          <w:szCs w:val="26"/>
        </w:rPr>
        <w:t xml:space="preserve"> выбрали тему 503 «Что мешает взаимопониманию между любящими?», 22 % обучающихся выбрали тему 202 «Какую книгу Вы посоветовали бы прочитать тому, кто устал надеяться?».</w:t>
      </w:r>
    </w:p>
    <w:p w:rsidR="006F375B" w:rsidRPr="006F375B" w:rsidRDefault="006F375B" w:rsidP="006F375B">
      <w:pPr>
        <w:rPr>
          <w:b/>
          <w:sz w:val="26"/>
          <w:szCs w:val="26"/>
        </w:rPr>
      </w:pPr>
      <w:r w:rsidRPr="006F375B">
        <w:rPr>
          <w:b/>
          <w:sz w:val="26"/>
          <w:szCs w:val="26"/>
        </w:rPr>
        <w:t>Результаты: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92"/>
        <w:gridCol w:w="1589"/>
        <w:gridCol w:w="1589"/>
        <w:gridCol w:w="1592"/>
        <w:gridCol w:w="1628"/>
      </w:tblGrid>
      <w:tr w:rsidR="006F375B" w:rsidRPr="006F375B" w:rsidTr="0069381D">
        <w:tc>
          <w:tcPr>
            <w:tcW w:w="1592" w:type="dxa"/>
          </w:tcPr>
          <w:p w:rsidR="006F375B" w:rsidRPr="006F375B" w:rsidRDefault="006F375B" w:rsidP="0069381D">
            <w:pPr>
              <w:rPr>
                <w:sz w:val="26"/>
                <w:szCs w:val="26"/>
              </w:rPr>
            </w:pPr>
            <w:r w:rsidRPr="006F375B">
              <w:rPr>
                <w:sz w:val="26"/>
                <w:szCs w:val="26"/>
              </w:rPr>
              <w:t>Всего</w:t>
            </w:r>
          </w:p>
          <w:p w:rsidR="006F375B" w:rsidRPr="006F375B" w:rsidRDefault="006F375B" w:rsidP="0069381D">
            <w:pPr>
              <w:rPr>
                <w:sz w:val="26"/>
                <w:szCs w:val="26"/>
              </w:rPr>
            </w:pPr>
            <w:r w:rsidRPr="006F375B">
              <w:rPr>
                <w:sz w:val="26"/>
                <w:szCs w:val="26"/>
              </w:rPr>
              <w:t>учащихся</w:t>
            </w:r>
          </w:p>
        </w:tc>
        <w:tc>
          <w:tcPr>
            <w:tcW w:w="1589" w:type="dxa"/>
          </w:tcPr>
          <w:p w:rsidR="006F375B" w:rsidRPr="006F375B" w:rsidRDefault="006F375B" w:rsidP="0069381D">
            <w:pPr>
              <w:rPr>
                <w:sz w:val="26"/>
                <w:szCs w:val="26"/>
              </w:rPr>
            </w:pPr>
            <w:r w:rsidRPr="006F375B">
              <w:rPr>
                <w:sz w:val="26"/>
                <w:szCs w:val="26"/>
              </w:rPr>
              <w:t xml:space="preserve">Писали  </w:t>
            </w:r>
          </w:p>
        </w:tc>
        <w:tc>
          <w:tcPr>
            <w:tcW w:w="1589" w:type="dxa"/>
          </w:tcPr>
          <w:p w:rsidR="006F375B" w:rsidRPr="006F375B" w:rsidRDefault="006F375B" w:rsidP="0069381D">
            <w:pPr>
              <w:rPr>
                <w:sz w:val="26"/>
                <w:szCs w:val="26"/>
              </w:rPr>
            </w:pPr>
            <w:r w:rsidRPr="006F375B">
              <w:rPr>
                <w:sz w:val="26"/>
                <w:szCs w:val="26"/>
              </w:rPr>
              <w:t xml:space="preserve">Не писали  </w:t>
            </w:r>
          </w:p>
        </w:tc>
        <w:tc>
          <w:tcPr>
            <w:tcW w:w="1592" w:type="dxa"/>
          </w:tcPr>
          <w:p w:rsidR="006F375B" w:rsidRPr="006F375B" w:rsidRDefault="006F375B" w:rsidP="0069381D">
            <w:pPr>
              <w:rPr>
                <w:sz w:val="26"/>
                <w:szCs w:val="26"/>
              </w:rPr>
            </w:pPr>
            <w:r w:rsidRPr="006F375B">
              <w:rPr>
                <w:sz w:val="26"/>
                <w:szCs w:val="26"/>
              </w:rPr>
              <w:t>Получили</w:t>
            </w:r>
          </w:p>
          <w:p w:rsidR="006F375B" w:rsidRPr="006F375B" w:rsidRDefault="006F375B" w:rsidP="0069381D">
            <w:pPr>
              <w:rPr>
                <w:sz w:val="26"/>
                <w:szCs w:val="26"/>
              </w:rPr>
            </w:pPr>
            <w:r w:rsidRPr="006F375B">
              <w:rPr>
                <w:sz w:val="26"/>
                <w:szCs w:val="26"/>
              </w:rPr>
              <w:t>«ЗАЧЕТ»</w:t>
            </w:r>
          </w:p>
        </w:tc>
        <w:tc>
          <w:tcPr>
            <w:tcW w:w="1628" w:type="dxa"/>
          </w:tcPr>
          <w:p w:rsidR="006F375B" w:rsidRPr="006F375B" w:rsidRDefault="006F375B" w:rsidP="0069381D">
            <w:pPr>
              <w:rPr>
                <w:sz w:val="26"/>
                <w:szCs w:val="26"/>
              </w:rPr>
            </w:pPr>
            <w:r w:rsidRPr="006F375B">
              <w:rPr>
                <w:sz w:val="26"/>
                <w:szCs w:val="26"/>
              </w:rPr>
              <w:t>Получили</w:t>
            </w:r>
          </w:p>
          <w:p w:rsidR="006F375B" w:rsidRPr="006F375B" w:rsidRDefault="006F375B" w:rsidP="0069381D">
            <w:pPr>
              <w:rPr>
                <w:sz w:val="26"/>
                <w:szCs w:val="26"/>
              </w:rPr>
            </w:pPr>
            <w:r w:rsidRPr="006F375B">
              <w:rPr>
                <w:sz w:val="26"/>
                <w:szCs w:val="26"/>
              </w:rPr>
              <w:t>«НЕЗАЧЕТ»</w:t>
            </w:r>
          </w:p>
        </w:tc>
      </w:tr>
      <w:tr w:rsidR="006F375B" w:rsidRPr="006F375B" w:rsidTr="0069381D">
        <w:tc>
          <w:tcPr>
            <w:tcW w:w="1592" w:type="dxa"/>
          </w:tcPr>
          <w:p w:rsidR="006F375B" w:rsidRPr="006F375B" w:rsidRDefault="006F375B" w:rsidP="0069381D">
            <w:pPr>
              <w:rPr>
                <w:sz w:val="26"/>
                <w:szCs w:val="26"/>
              </w:rPr>
            </w:pPr>
            <w:r w:rsidRPr="006F375B">
              <w:rPr>
                <w:sz w:val="26"/>
                <w:szCs w:val="26"/>
              </w:rPr>
              <w:t>38</w:t>
            </w:r>
          </w:p>
        </w:tc>
        <w:tc>
          <w:tcPr>
            <w:tcW w:w="1589" w:type="dxa"/>
          </w:tcPr>
          <w:p w:rsidR="006F375B" w:rsidRPr="006F375B" w:rsidRDefault="006F375B" w:rsidP="0069381D">
            <w:pPr>
              <w:rPr>
                <w:sz w:val="26"/>
                <w:szCs w:val="26"/>
              </w:rPr>
            </w:pPr>
            <w:r w:rsidRPr="006F375B">
              <w:rPr>
                <w:sz w:val="26"/>
                <w:szCs w:val="26"/>
              </w:rPr>
              <w:t>37 (97%)</w:t>
            </w:r>
          </w:p>
        </w:tc>
        <w:tc>
          <w:tcPr>
            <w:tcW w:w="1589" w:type="dxa"/>
          </w:tcPr>
          <w:p w:rsidR="006F375B" w:rsidRPr="006F375B" w:rsidRDefault="006F375B" w:rsidP="0069381D">
            <w:pPr>
              <w:rPr>
                <w:sz w:val="26"/>
                <w:szCs w:val="26"/>
              </w:rPr>
            </w:pPr>
            <w:r w:rsidRPr="006F375B">
              <w:rPr>
                <w:sz w:val="26"/>
                <w:szCs w:val="26"/>
              </w:rPr>
              <w:t>1 (3%)</w:t>
            </w:r>
          </w:p>
        </w:tc>
        <w:tc>
          <w:tcPr>
            <w:tcW w:w="1592" w:type="dxa"/>
          </w:tcPr>
          <w:p w:rsidR="006F375B" w:rsidRPr="006F375B" w:rsidRDefault="006F375B" w:rsidP="0069381D">
            <w:pPr>
              <w:rPr>
                <w:sz w:val="26"/>
                <w:szCs w:val="26"/>
              </w:rPr>
            </w:pPr>
            <w:r w:rsidRPr="006F375B">
              <w:rPr>
                <w:sz w:val="26"/>
                <w:szCs w:val="26"/>
              </w:rPr>
              <w:t>33 (89%)</w:t>
            </w:r>
          </w:p>
        </w:tc>
        <w:tc>
          <w:tcPr>
            <w:tcW w:w="1628" w:type="dxa"/>
          </w:tcPr>
          <w:p w:rsidR="006F375B" w:rsidRPr="006F375B" w:rsidRDefault="006F375B" w:rsidP="0069381D">
            <w:pPr>
              <w:rPr>
                <w:sz w:val="26"/>
                <w:szCs w:val="26"/>
              </w:rPr>
            </w:pPr>
            <w:r w:rsidRPr="006F375B">
              <w:rPr>
                <w:sz w:val="26"/>
                <w:szCs w:val="26"/>
              </w:rPr>
              <w:t>4 (11%)</w:t>
            </w:r>
          </w:p>
        </w:tc>
      </w:tr>
    </w:tbl>
    <w:p w:rsidR="00541F25" w:rsidRPr="00131F9E" w:rsidRDefault="00541F25" w:rsidP="00541F25">
      <w:pPr>
        <w:jc w:val="center"/>
        <w:rPr>
          <w:i/>
          <w:sz w:val="26"/>
          <w:szCs w:val="26"/>
        </w:rPr>
      </w:pPr>
      <w:r w:rsidRPr="00131F9E">
        <w:rPr>
          <w:i/>
          <w:sz w:val="26"/>
          <w:szCs w:val="26"/>
        </w:rPr>
        <w:t xml:space="preserve">Результат </w:t>
      </w:r>
      <w:r w:rsidRPr="00131F9E">
        <w:rPr>
          <w:i/>
          <w:iCs/>
          <w:color w:val="000000"/>
          <w:sz w:val="26"/>
          <w:szCs w:val="26"/>
        </w:rPr>
        <w:t>проверки по требованиям и критерием</w:t>
      </w:r>
      <w:r w:rsidRPr="00131F9E">
        <w:rPr>
          <w:i/>
          <w:color w:val="000000"/>
          <w:sz w:val="26"/>
          <w:szCs w:val="26"/>
        </w:rPr>
        <w:t xml:space="preserve"> итогового сочинения </w:t>
      </w:r>
      <w:r w:rsidRPr="00131F9E">
        <w:rPr>
          <w:i/>
          <w:sz w:val="26"/>
          <w:szCs w:val="26"/>
        </w:rPr>
        <w:t xml:space="preserve">обучающихся 11 классов общеобразовательных школ                                      </w:t>
      </w:r>
      <w:proofErr w:type="spellStart"/>
      <w:r w:rsidRPr="00131F9E">
        <w:rPr>
          <w:i/>
          <w:sz w:val="26"/>
          <w:szCs w:val="26"/>
        </w:rPr>
        <w:t>Мещовского</w:t>
      </w:r>
      <w:proofErr w:type="spellEnd"/>
      <w:r w:rsidRPr="00131F9E">
        <w:rPr>
          <w:i/>
          <w:sz w:val="26"/>
          <w:szCs w:val="26"/>
        </w:rPr>
        <w:t xml:space="preserve"> района</w:t>
      </w:r>
    </w:p>
    <w:p w:rsidR="00541F25" w:rsidRPr="00541F25" w:rsidRDefault="00541F25" w:rsidP="00541F25">
      <w:pPr>
        <w:jc w:val="center"/>
        <w:rPr>
          <w:b/>
          <w:sz w:val="26"/>
          <w:szCs w:val="26"/>
        </w:rPr>
      </w:pPr>
    </w:p>
    <w:p w:rsidR="00541F25" w:rsidRDefault="00541F25" w:rsidP="00541F25">
      <w:pPr>
        <w:pStyle w:val="a5"/>
        <w:rPr>
          <w:color w:val="000000"/>
        </w:rPr>
      </w:pPr>
      <w:r w:rsidRPr="00C02C4D">
        <w:rPr>
          <w:noProof/>
          <w:color w:val="000000"/>
          <w:lang w:eastAsia="ru-RU"/>
        </w:rPr>
        <w:drawing>
          <wp:inline distT="0" distB="0" distL="0" distR="0" wp14:anchorId="16861422" wp14:editId="30BF12AD">
            <wp:extent cx="4585648" cy="2381534"/>
            <wp:effectExtent l="0" t="0" r="24765" b="1905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41F25" w:rsidRDefault="00541F25" w:rsidP="00541F25">
      <w:pPr>
        <w:rPr>
          <w:color w:val="000000"/>
          <w:sz w:val="26"/>
          <w:szCs w:val="26"/>
        </w:rPr>
      </w:pPr>
    </w:p>
    <w:p w:rsidR="00541F25" w:rsidRPr="00131F9E" w:rsidRDefault="00541F25" w:rsidP="00541F25">
      <w:pPr>
        <w:ind w:firstLine="709"/>
        <w:jc w:val="center"/>
        <w:rPr>
          <w:i/>
          <w:color w:val="000000"/>
          <w:sz w:val="26"/>
          <w:szCs w:val="26"/>
        </w:rPr>
      </w:pPr>
      <w:r w:rsidRPr="00131F9E">
        <w:rPr>
          <w:i/>
          <w:color w:val="000000"/>
          <w:sz w:val="26"/>
          <w:szCs w:val="26"/>
        </w:rPr>
        <w:t xml:space="preserve">Результаты  образовательных организаций с  показателями процента </w:t>
      </w:r>
      <w:r w:rsidRPr="00131F9E">
        <w:rPr>
          <w:i/>
          <w:sz w:val="26"/>
          <w:szCs w:val="26"/>
        </w:rPr>
        <w:t xml:space="preserve">зачета по критериям </w:t>
      </w:r>
      <w:r w:rsidRPr="00131F9E">
        <w:rPr>
          <w:i/>
          <w:color w:val="000000"/>
          <w:sz w:val="26"/>
          <w:szCs w:val="26"/>
        </w:rPr>
        <w:t xml:space="preserve"> итогового сочинения (изложения</w:t>
      </w:r>
      <w:proofErr w:type="gramStart"/>
      <w:r w:rsidRPr="00131F9E">
        <w:rPr>
          <w:i/>
          <w:color w:val="000000"/>
          <w:sz w:val="26"/>
          <w:szCs w:val="26"/>
        </w:rPr>
        <w:t xml:space="preserve"> )</w:t>
      </w:r>
      <w:proofErr w:type="gramEnd"/>
      <w:r w:rsidRPr="00131F9E">
        <w:rPr>
          <w:bCs/>
          <w:i/>
          <w:sz w:val="26"/>
          <w:szCs w:val="26"/>
        </w:rPr>
        <w:t xml:space="preserve"> </w:t>
      </w:r>
      <w:r w:rsidRPr="00131F9E">
        <w:rPr>
          <w:i/>
          <w:color w:val="000000"/>
          <w:sz w:val="26"/>
          <w:szCs w:val="26"/>
        </w:rPr>
        <w:t xml:space="preserve">обучающихся 11 классов   </w:t>
      </w:r>
      <w:proofErr w:type="spellStart"/>
      <w:r w:rsidRPr="00131F9E">
        <w:rPr>
          <w:i/>
          <w:color w:val="000000"/>
          <w:sz w:val="26"/>
          <w:szCs w:val="26"/>
        </w:rPr>
        <w:t>Мещовского</w:t>
      </w:r>
      <w:proofErr w:type="spellEnd"/>
      <w:r w:rsidRPr="00131F9E">
        <w:rPr>
          <w:i/>
          <w:color w:val="000000"/>
          <w:sz w:val="26"/>
          <w:szCs w:val="26"/>
        </w:rPr>
        <w:t xml:space="preserve"> района</w:t>
      </w:r>
    </w:p>
    <w:tbl>
      <w:tblPr>
        <w:tblStyle w:val="a7"/>
        <w:tblpPr w:leftFromText="180" w:rightFromText="180" w:vertAnchor="text" w:horzAnchor="page" w:tblpX="1108" w:tblpY="29"/>
        <w:tblW w:w="10172" w:type="dxa"/>
        <w:tblLayout w:type="fixed"/>
        <w:tblLook w:val="04A0" w:firstRow="1" w:lastRow="0" w:firstColumn="1" w:lastColumn="0" w:noHBand="0" w:noVBand="1"/>
      </w:tblPr>
      <w:tblGrid>
        <w:gridCol w:w="534"/>
        <w:gridCol w:w="2402"/>
        <w:gridCol w:w="1352"/>
        <w:gridCol w:w="1632"/>
        <w:gridCol w:w="811"/>
        <w:gridCol w:w="7"/>
        <w:gridCol w:w="854"/>
        <w:gridCol w:w="47"/>
        <w:gridCol w:w="832"/>
        <w:gridCol w:w="786"/>
        <w:gridCol w:w="19"/>
        <w:gridCol w:w="896"/>
      </w:tblGrid>
      <w:tr w:rsidR="00541F25" w:rsidRPr="00541F25" w:rsidTr="00293F65">
        <w:trPr>
          <w:trHeight w:val="690"/>
        </w:trPr>
        <w:tc>
          <w:tcPr>
            <w:tcW w:w="534" w:type="dxa"/>
            <w:vMerge w:val="restart"/>
          </w:tcPr>
          <w:p w:rsidR="00541F25" w:rsidRPr="00541F25" w:rsidRDefault="00541F25" w:rsidP="00541F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41F25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402" w:type="dxa"/>
            <w:vMerge w:val="restart"/>
          </w:tcPr>
          <w:p w:rsidR="00541F25" w:rsidRPr="00541F25" w:rsidRDefault="00541F25" w:rsidP="00541F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41F25">
              <w:rPr>
                <w:b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1352" w:type="dxa"/>
            <w:vMerge w:val="restart"/>
            <w:noWrap/>
          </w:tcPr>
          <w:p w:rsidR="00541F25" w:rsidRPr="00541F25" w:rsidRDefault="00541F25" w:rsidP="00541F25">
            <w:pPr>
              <w:jc w:val="center"/>
              <w:rPr>
                <w:b/>
                <w:sz w:val="20"/>
                <w:szCs w:val="20"/>
              </w:rPr>
            </w:pPr>
            <w:r w:rsidRPr="00541F25">
              <w:rPr>
                <w:b/>
                <w:sz w:val="20"/>
                <w:szCs w:val="20"/>
              </w:rPr>
              <w:t xml:space="preserve">Кол-во </w:t>
            </w:r>
            <w:proofErr w:type="spellStart"/>
            <w:r w:rsidRPr="00541F25">
              <w:rPr>
                <w:b/>
                <w:sz w:val="20"/>
                <w:szCs w:val="20"/>
              </w:rPr>
              <w:t>обуч-ся</w:t>
            </w:r>
            <w:proofErr w:type="spellEnd"/>
            <w:r w:rsidRPr="00541F25">
              <w:rPr>
                <w:b/>
                <w:sz w:val="20"/>
                <w:szCs w:val="20"/>
              </w:rPr>
              <w:t xml:space="preserve">, </w:t>
            </w:r>
            <w:proofErr w:type="gramStart"/>
            <w:r w:rsidRPr="00541F25">
              <w:rPr>
                <w:b/>
                <w:sz w:val="20"/>
                <w:szCs w:val="20"/>
              </w:rPr>
              <w:t>выполнявших</w:t>
            </w:r>
            <w:proofErr w:type="gramEnd"/>
            <w:r w:rsidRPr="00541F25">
              <w:rPr>
                <w:b/>
                <w:sz w:val="20"/>
                <w:szCs w:val="20"/>
              </w:rPr>
              <w:t xml:space="preserve"> работу</w:t>
            </w:r>
          </w:p>
        </w:tc>
        <w:tc>
          <w:tcPr>
            <w:tcW w:w="1632" w:type="dxa"/>
          </w:tcPr>
          <w:p w:rsidR="00541F25" w:rsidRPr="00541F25" w:rsidRDefault="00541F25" w:rsidP="00541F25">
            <w:pPr>
              <w:jc w:val="center"/>
              <w:rPr>
                <w:b/>
                <w:sz w:val="20"/>
                <w:szCs w:val="20"/>
              </w:rPr>
            </w:pPr>
            <w:r w:rsidRPr="00541F25">
              <w:rPr>
                <w:b/>
                <w:sz w:val="20"/>
                <w:szCs w:val="20"/>
              </w:rPr>
              <w:t xml:space="preserve">Кол-во </w:t>
            </w:r>
            <w:proofErr w:type="spellStart"/>
            <w:r w:rsidRPr="00541F25">
              <w:rPr>
                <w:b/>
                <w:sz w:val="20"/>
                <w:szCs w:val="20"/>
              </w:rPr>
              <w:t>обуч-ся</w:t>
            </w:r>
            <w:proofErr w:type="spellEnd"/>
            <w:r w:rsidRPr="00541F25">
              <w:rPr>
                <w:b/>
                <w:sz w:val="20"/>
                <w:szCs w:val="20"/>
              </w:rPr>
              <w:t xml:space="preserve">, </w:t>
            </w:r>
            <w:proofErr w:type="gramStart"/>
            <w:r w:rsidRPr="00541F25">
              <w:rPr>
                <w:b/>
                <w:sz w:val="20"/>
                <w:szCs w:val="20"/>
              </w:rPr>
              <w:t>получивших</w:t>
            </w:r>
            <w:proofErr w:type="gramEnd"/>
            <w:r w:rsidRPr="00541F25">
              <w:rPr>
                <w:b/>
                <w:sz w:val="20"/>
                <w:szCs w:val="20"/>
              </w:rPr>
              <w:t xml:space="preserve"> зачет</w:t>
            </w:r>
          </w:p>
        </w:tc>
        <w:tc>
          <w:tcPr>
            <w:tcW w:w="4252" w:type="dxa"/>
            <w:gridSpan w:val="8"/>
            <w:noWrap/>
          </w:tcPr>
          <w:p w:rsidR="00541F25" w:rsidRPr="00541F25" w:rsidRDefault="00541F25" w:rsidP="00541F25">
            <w:pPr>
              <w:jc w:val="center"/>
              <w:rPr>
                <w:b/>
                <w:sz w:val="20"/>
                <w:szCs w:val="20"/>
              </w:rPr>
            </w:pPr>
            <w:r w:rsidRPr="00541F25">
              <w:rPr>
                <w:b/>
                <w:sz w:val="20"/>
                <w:szCs w:val="20"/>
              </w:rPr>
              <w:t>Критерии проверки</w:t>
            </w:r>
            <w:proofErr w:type="gramStart"/>
            <w:r w:rsidRPr="00541F25">
              <w:rPr>
                <w:b/>
                <w:sz w:val="20"/>
                <w:szCs w:val="20"/>
              </w:rPr>
              <w:t xml:space="preserve"> ,</w:t>
            </w:r>
            <w:proofErr w:type="gramEnd"/>
            <w:r w:rsidRPr="00541F25">
              <w:rPr>
                <w:b/>
                <w:sz w:val="20"/>
                <w:szCs w:val="20"/>
              </w:rPr>
              <w:t>%</w:t>
            </w:r>
          </w:p>
        </w:tc>
      </w:tr>
      <w:tr w:rsidR="00541F25" w:rsidRPr="00541F25" w:rsidTr="00293F65">
        <w:trPr>
          <w:trHeight w:val="215"/>
        </w:trPr>
        <w:tc>
          <w:tcPr>
            <w:tcW w:w="534" w:type="dxa"/>
            <w:vMerge/>
          </w:tcPr>
          <w:p w:rsidR="00541F25" w:rsidRPr="00541F25" w:rsidRDefault="00541F25" w:rsidP="00541F2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vMerge/>
          </w:tcPr>
          <w:p w:rsidR="00541F25" w:rsidRPr="00541F25" w:rsidRDefault="00541F25" w:rsidP="00541F2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Merge/>
            <w:noWrap/>
          </w:tcPr>
          <w:p w:rsidR="00541F25" w:rsidRPr="00541F25" w:rsidRDefault="00541F25" w:rsidP="00541F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2" w:type="dxa"/>
          </w:tcPr>
          <w:p w:rsidR="00541F25" w:rsidRPr="00541F25" w:rsidRDefault="00541F25" w:rsidP="00541F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1" w:type="dxa"/>
            <w:noWrap/>
          </w:tcPr>
          <w:p w:rsidR="00541F25" w:rsidRPr="00541F25" w:rsidRDefault="00541F25" w:rsidP="00541F25">
            <w:pPr>
              <w:jc w:val="center"/>
              <w:rPr>
                <w:b/>
                <w:sz w:val="20"/>
                <w:szCs w:val="20"/>
              </w:rPr>
            </w:pPr>
            <w:r w:rsidRPr="00541F2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61" w:type="dxa"/>
            <w:gridSpan w:val="2"/>
          </w:tcPr>
          <w:p w:rsidR="00541F25" w:rsidRPr="00541F25" w:rsidRDefault="00541F25" w:rsidP="00541F25">
            <w:pPr>
              <w:jc w:val="center"/>
              <w:rPr>
                <w:b/>
                <w:sz w:val="20"/>
                <w:szCs w:val="20"/>
              </w:rPr>
            </w:pPr>
            <w:r w:rsidRPr="00541F2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79" w:type="dxa"/>
            <w:gridSpan w:val="2"/>
          </w:tcPr>
          <w:p w:rsidR="00541F25" w:rsidRPr="00541F25" w:rsidRDefault="00541F25" w:rsidP="00541F25">
            <w:pPr>
              <w:jc w:val="center"/>
              <w:rPr>
                <w:b/>
                <w:sz w:val="20"/>
                <w:szCs w:val="20"/>
              </w:rPr>
            </w:pPr>
            <w:r w:rsidRPr="00541F2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05" w:type="dxa"/>
            <w:gridSpan w:val="2"/>
          </w:tcPr>
          <w:p w:rsidR="00541F25" w:rsidRPr="00541F25" w:rsidRDefault="00541F25" w:rsidP="00541F25">
            <w:pPr>
              <w:jc w:val="center"/>
              <w:rPr>
                <w:b/>
                <w:sz w:val="20"/>
                <w:szCs w:val="20"/>
              </w:rPr>
            </w:pPr>
            <w:r w:rsidRPr="00541F2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96" w:type="dxa"/>
            <w:noWrap/>
          </w:tcPr>
          <w:p w:rsidR="00541F25" w:rsidRPr="00541F25" w:rsidRDefault="00541F25" w:rsidP="00541F25">
            <w:pPr>
              <w:jc w:val="center"/>
              <w:rPr>
                <w:b/>
                <w:sz w:val="20"/>
                <w:szCs w:val="20"/>
              </w:rPr>
            </w:pPr>
            <w:r w:rsidRPr="00541F25">
              <w:rPr>
                <w:b/>
                <w:sz w:val="20"/>
                <w:szCs w:val="20"/>
              </w:rPr>
              <w:t xml:space="preserve">       5</w:t>
            </w:r>
          </w:p>
        </w:tc>
      </w:tr>
      <w:tr w:rsidR="00541F25" w:rsidRPr="00541F25" w:rsidTr="00293F65">
        <w:trPr>
          <w:trHeight w:val="429"/>
        </w:trPr>
        <w:tc>
          <w:tcPr>
            <w:tcW w:w="534" w:type="dxa"/>
          </w:tcPr>
          <w:p w:rsidR="00541F25" w:rsidRPr="00541F25" w:rsidRDefault="00541F25" w:rsidP="00541F25">
            <w:pPr>
              <w:jc w:val="center"/>
              <w:rPr>
                <w:color w:val="000000"/>
                <w:sz w:val="20"/>
                <w:szCs w:val="20"/>
              </w:rPr>
            </w:pPr>
            <w:r w:rsidRPr="00541F25">
              <w:rPr>
                <w:color w:val="000000"/>
                <w:sz w:val="20"/>
                <w:szCs w:val="20"/>
              </w:rPr>
              <w:t>1</w:t>
            </w:r>
          </w:p>
          <w:p w:rsidR="00541F25" w:rsidRPr="00541F25" w:rsidRDefault="00541F25" w:rsidP="00541F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</w:tcPr>
          <w:p w:rsidR="00541F25" w:rsidRPr="00541F25" w:rsidRDefault="00541F25" w:rsidP="00541F25">
            <w:pPr>
              <w:rPr>
                <w:sz w:val="20"/>
                <w:szCs w:val="20"/>
              </w:rPr>
            </w:pPr>
            <w:r w:rsidRPr="00541F25">
              <w:rPr>
                <w:sz w:val="20"/>
                <w:szCs w:val="20"/>
              </w:rPr>
              <w:t>МКОУ «</w:t>
            </w:r>
            <w:proofErr w:type="spellStart"/>
            <w:r w:rsidRPr="00541F25">
              <w:rPr>
                <w:sz w:val="20"/>
                <w:szCs w:val="20"/>
              </w:rPr>
              <w:t>Мещовская</w:t>
            </w:r>
            <w:proofErr w:type="spellEnd"/>
            <w:r w:rsidRPr="00541F25">
              <w:rPr>
                <w:sz w:val="20"/>
                <w:szCs w:val="20"/>
              </w:rPr>
              <w:t xml:space="preserve"> средняя </w:t>
            </w:r>
            <w:proofErr w:type="spellStart"/>
            <w:proofErr w:type="gramStart"/>
            <w:r w:rsidRPr="00541F25">
              <w:rPr>
                <w:sz w:val="20"/>
                <w:szCs w:val="20"/>
              </w:rPr>
              <w:t>общеобразо</w:t>
            </w:r>
            <w:r>
              <w:rPr>
                <w:sz w:val="20"/>
                <w:szCs w:val="20"/>
              </w:rPr>
              <w:t>-</w:t>
            </w:r>
            <w:r w:rsidRPr="00541F25">
              <w:rPr>
                <w:sz w:val="20"/>
                <w:szCs w:val="20"/>
              </w:rPr>
              <w:t>вательная</w:t>
            </w:r>
            <w:proofErr w:type="spellEnd"/>
            <w:proofErr w:type="gramEnd"/>
            <w:r w:rsidRPr="00541F25">
              <w:rPr>
                <w:sz w:val="20"/>
                <w:szCs w:val="20"/>
              </w:rPr>
              <w:t xml:space="preserve"> школа»</w:t>
            </w:r>
          </w:p>
        </w:tc>
        <w:tc>
          <w:tcPr>
            <w:tcW w:w="1352" w:type="dxa"/>
            <w:noWrap/>
          </w:tcPr>
          <w:p w:rsidR="00541F25" w:rsidRPr="00541F25" w:rsidRDefault="00541F25" w:rsidP="00541F25">
            <w:pPr>
              <w:jc w:val="center"/>
              <w:rPr>
                <w:color w:val="000000"/>
                <w:sz w:val="20"/>
                <w:szCs w:val="20"/>
              </w:rPr>
            </w:pPr>
            <w:r w:rsidRPr="00541F25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632" w:type="dxa"/>
          </w:tcPr>
          <w:p w:rsidR="00541F25" w:rsidRPr="00541F25" w:rsidRDefault="00541F25" w:rsidP="00541F25">
            <w:pPr>
              <w:jc w:val="center"/>
              <w:rPr>
                <w:color w:val="000000"/>
                <w:sz w:val="20"/>
                <w:szCs w:val="20"/>
              </w:rPr>
            </w:pPr>
            <w:r w:rsidRPr="00541F25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18" w:type="dxa"/>
            <w:gridSpan w:val="2"/>
            <w:noWrap/>
          </w:tcPr>
          <w:p w:rsidR="00541F25" w:rsidRPr="00541F25" w:rsidRDefault="00541F25" w:rsidP="00541F25">
            <w:pPr>
              <w:jc w:val="center"/>
              <w:rPr>
                <w:sz w:val="20"/>
                <w:szCs w:val="20"/>
              </w:rPr>
            </w:pPr>
            <w:r w:rsidRPr="00541F25">
              <w:rPr>
                <w:sz w:val="20"/>
                <w:szCs w:val="20"/>
              </w:rPr>
              <w:t>92</w:t>
            </w:r>
          </w:p>
        </w:tc>
        <w:tc>
          <w:tcPr>
            <w:tcW w:w="901" w:type="dxa"/>
            <w:gridSpan w:val="2"/>
            <w:noWrap/>
          </w:tcPr>
          <w:p w:rsidR="00541F25" w:rsidRPr="00541F25" w:rsidRDefault="00541F25" w:rsidP="00541F25">
            <w:pPr>
              <w:jc w:val="center"/>
              <w:rPr>
                <w:sz w:val="20"/>
                <w:szCs w:val="20"/>
              </w:rPr>
            </w:pPr>
            <w:r w:rsidRPr="00541F25">
              <w:rPr>
                <w:sz w:val="20"/>
                <w:szCs w:val="20"/>
              </w:rPr>
              <w:t>92</w:t>
            </w:r>
          </w:p>
        </w:tc>
        <w:tc>
          <w:tcPr>
            <w:tcW w:w="832" w:type="dxa"/>
            <w:noWrap/>
          </w:tcPr>
          <w:p w:rsidR="00541F25" w:rsidRPr="00541F25" w:rsidRDefault="00541F25" w:rsidP="00541F25">
            <w:pPr>
              <w:jc w:val="center"/>
              <w:rPr>
                <w:sz w:val="20"/>
                <w:szCs w:val="20"/>
              </w:rPr>
            </w:pPr>
            <w:r w:rsidRPr="00541F25">
              <w:rPr>
                <w:sz w:val="20"/>
                <w:szCs w:val="20"/>
              </w:rPr>
              <w:t>92</w:t>
            </w:r>
          </w:p>
        </w:tc>
        <w:tc>
          <w:tcPr>
            <w:tcW w:w="786" w:type="dxa"/>
            <w:noWrap/>
          </w:tcPr>
          <w:p w:rsidR="00541F25" w:rsidRPr="00541F25" w:rsidRDefault="00541F25" w:rsidP="00541F25">
            <w:pPr>
              <w:jc w:val="center"/>
              <w:rPr>
                <w:sz w:val="20"/>
                <w:szCs w:val="20"/>
              </w:rPr>
            </w:pPr>
            <w:r w:rsidRPr="00541F25">
              <w:rPr>
                <w:sz w:val="20"/>
                <w:szCs w:val="20"/>
              </w:rPr>
              <w:t>68</w:t>
            </w:r>
          </w:p>
        </w:tc>
        <w:tc>
          <w:tcPr>
            <w:tcW w:w="915" w:type="dxa"/>
            <w:gridSpan w:val="2"/>
            <w:noWrap/>
          </w:tcPr>
          <w:p w:rsidR="00541F25" w:rsidRPr="00541F25" w:rsidRDefault="00541F25" w:rsidP="00541F25">
            <w:pPr>
              <w:jc w:val="center"/>
              <w:rPr>
                <w:sz w:val="20"/>
                <w:szCs w:val="20"/>
              </w:rPr>
            </w:pPr>
            <w:r w:rsidRPr="00541F25">
              <w:rPr>
                <w:sz w:val="20"/>
                <w:szCs w:val="20"/>
              </w:rPr>
              <w:t>88</w:t>
            </w:r>
          </w:p>
        </w:tc>
      </w:tr>
      <w:tr w:rsidR="00541F25" w:rsidRPr="00541F25" w:rsidTr="00293F65">
        <w:trPr>
          <w:trHeight w:val="660"/>
        </w:trPr>
        <w:tc>
          <w:tcPr>
            <w:tcW w:w="534" w:type="dxa"/>
          </w:tcPr>
          <w:p w:rsidR="00541F25" w:rsidRPr="00541F25" w:rsidRDefault="00541F25" w:rsidP="00541F25">
            <w:pPr>
              <w:jc w:val="center"/>
              <w:rPr>
                <w:color w:val="000000"/>
                <w:sz w:val="20"/>
                <w:szCs w:val="20"/>
              </w:rPr>
            </w:pPr>
            <w:r w:rsidRPr="00541F2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02" w:type="dxa"/>
          </w:tcPr>
          <w:p w:rsidR="00541F25" w:rsidRPr="00541F25" w:rsidRDefault="00541F25" w:rsidP="00541F25">
            <w:pPr>
              <w:rPr>
                <w:sz w:val="20"/>
                <w:szCs w:val="20"/>
              </w:rPr>
            </w:pPr>
            <w:r w:rsidRPr="00541F25">
              <w:rPr>
                <w:sz w:val="20"/>
                <w:szCs w:val="20"/>
              </w:rPr>
              <w:t>МКОУ «</w:t>
            </w:r>
            <w:proofErr w:type="spellStart"/>
            <w:r w:rsidRPr="00541F25">
              <w:rPr>
                <w:sz w:val="20"/>
                <w:szCs w:val="20"/>
              </w:rPr>
              <w:t>Домашовская</w:t>
            </w:r>
            <w:proofErr w:type="spellEnd"/>
            <w:r w:rsidRPr="00541F25">
              <w:rPr>
                <w:sz w:val="20"/>
                <w:szCs w:val="20"/>
              </w:rPr>
              <w:t xml:space="preserve"> средняя </w:t>
            </w:r>
            <w:proofErr w:type="spellStart"/>
            <w:proofErr w:type="gramStart"/>
            <w:r w:rsidRPr="00541F25">
              <w:rPr>
                <w:sz w:val="20"/>
                <w:szCs w:val="20"/>
              </w:rPr>
              <w:t>общеобразо</w:t>
            </w:r>
            <w:r>
              <w:rPr>
                <w:sz w:val="20"/>
                <w:szCs w:val="20"/>
              </w:rPr>
              <w:t>-</w:t>
            </w:r>
            <w:r w:rsidRPr="00541F25">
              <w:rPr>
                <w:sz w:val="20"/>
                <w:szCs w:val="20"/>
              </w:rPr>
              <w:t>вательная</w:t>
            </w:r>
            <w:proofErr w:type="spellEnd"/>
            <w:proofErr w:type="gramEnd"/>
            <w:r w:rsidRPr="00541F25">
              <w:rPr>
                <w:sz w:val="20"/>
                <w:szCs w:val="20"/>
              </w:rPr>
              <w:t xml:space="preserve"> школа»</w:t>
            </w:r>
          </w:p>
        </w:tc>
        <w:tc>
          <w:tcPr>
            <w:tcW w:w="1352" w:type="dxa"/>
            <w:noWrap/>
          </w:tcPr>
          <w:p w:rsidR="00541F25" w:rsidRPr="00541F25" w:rsidRDefault="00541F25" w:rsidP="00541F25">
            <w:pPr>
              <w:jc w:val="center"/>
              <w:rPr>
                <w:color w:val="000000"/>
                <w:sz w:val="20"/>
                <w:szCs w:val="20"/>
              </w:rPr>
            </w:pPr>
            <w:r w:rsidRPr="00541F2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32" w:type="dxa"/>
          </w:tcPr>
          <w:p w:rsidR="00541F25" w:rsidRPr="00541F25" w:rsidRDefault="00541F25" w:rsidP="00541F25">
            <w:pPr>
              <w:jc w:val="center"/>
              <w:rPr>
                <w:color w:val="000000"/>
                <w:sz w:val="20"/>
                <w:szCs w:val="20"/>
              </w:rPr>
            </w:pPr>
            <w:r w:rsidRPr="00541F2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18" w:type="dxa"/>
            <w:gridSpan w:val="2"/>
            <w:noWrap/>
          </w:tcPr>
          <w:p w:rsidR="00541F25" w:rsidRPr="00541F25" w:rsidRDefault="00541F25" w:rsidP="00541F25">
            <w:pPr>
              <w:jc w:val="center"/>
              <w:rPr>
                <w:color w:val="000000"/>
                <w:sz w:val="20"/>
                <w:szCs w:val="20"/>
              </w:rPr>
            </w:pPr>
            <w:r w:rsidRPr="00541F25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01" w:type="dxa"/>
            <w:gridSpan w:val="2"/>
            <w:noWrap/>
          </w:tcPr>
          <w:p w:rsidR="00541F25" w:rsidRPr="00541F25" w:rsidRDefault="00541F25" w:rsidP="00541F25">
            <w:pPr>
              <w:jc w:val="center"/>
              <w:rPr>
                <w:sz w:val="20"/>
                <w:szCs w:val="20"/>
              </w:rPr>
            </w:pPr>
            <w:r w:rsidRPr="00541F25">
              <w:rPr>
                <w:sz w:val="20"/>
                <w:szCs w:val="20"/>
              </w:rPr>
              <w:t>50</w:t>
            </w:r>
          </w:p>
        </w:tc>
        <w:tc>
          <w:tcPr>
            <w:tcW w:w="832" w:type="dxa"/>
            <w:noWrap/>
          </w:tcPr>
          <w:p w:rsidR="00541F25" w:rsidRPr="00541F25" w:rsidRDefault="00541F25" w:rsidP="00541F25">
            <w:pPr>
              <w:jc w:val="center"/>
              <w:rPr>
                <w:sz w:val="20"/>
                <w:szCs w:val="20"/>
              </w:rPr>
            </w:pPr>
            <w:r w:rsidRPr="00541F25">
              <w:rPr>
                <w:sz w:val="20"/>
                <w:szCs w:val="20"/>
              </w:rPr>
              <w:t>0</w:t>
            </w:r>
          </w:p>
        </w:tc>
        <w:tc>
          <w:tcPr>
            <w:tcW w:w="786" w:type="dxa"/>
            <w:noWrap/>
          </w:tcPr>
          <w:p w:rsidR="00541F25" w:rsidRPr="00541F25" w:rsidRDefault="00541F25" w:rsidP="00541F25">
            <w:pPr>
              <w:jc w:val="center"/>
              <w:rPr>
                <w:sz w:val="20"/>
                <w:szCs w:val="20"/>
              </w:rPr>
            </w:pPr>
            <w:r w:rsidRPr="00541F25">
              <w:rPr>
                <w:sz w:val="20"/>
                <w:szCs w:val="20"/>
              </w:rPr>
              <w:t>0</w:t>
            </w:r>
          </w:p>
        </w:tc>
        <w:tc>
          <w:tcPr>
            <w:tcW w:w="915" w:type="dxa"/>
            <w:gridSpan w:val="2"/>
            <w:noWrap/>
          </w:tcPr>
          <w:p w:rsidR="00541F25" w:rsidRPr="00541F25" w:rsidRDefault="00541F25" w:rsidP="00541F25">
            <w:pPr>
              <w:jc w:val="center"/>
              <w:rPr>
                <w:sz w:val="20"/>
                <w:szCs w:val="20"/>
              </w:rPr>
            </w:pPr>
            <w:r w:rsidRPr="00541F25">
              <w:rPr>
                <w:sz w:val="20"/>
                <w:szCs w:val="20"/>
              </w:rPr>
              <w:t>50</w:t>
            </w:r>
          </w:p>
        </w:tc>
      </w:tr>
      <w:tr w:rsidR="00541F25" w:rsidRPr="00541F25" w:rsidTr="00293F65">
        <w:trPr>
          <w:trHeight w:val="315"/>
        </w:trPr>
        <w:tc>
          <w:tcPr>
            <w:tcW w:w="534" w:type="dxa"/>
          </w:tcPr>
          <w:p w:rsidR="00541F25" w:rsidRPr="00541F25" w:rsidRDefault="00541F25" w:rsidP="00541F25">
            <w:pPr>
              <w:jc w:val="center"/>
              <w:rPr>
                <w:color w:val="000000"/>
                <w:sz w:val="20"/>
                <w:szCs w:val="20"/>
              </w:rPr>
            </w:pPr>
            <w:r w:rsidRPr="00541F2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02" w:type="dxa"/>
          </w:tcPr>
          <w:p w:rsidR="00541F25" w:rsidRPr="00541F25" w:rsidRDefault="00541F25" w:rsidP="00541F25">
            <w:pPr>
              <w:rPr>
                <w:color w:val="000000"/>
                <w:sz w:val="20"/>
                <w:szCs w:val="20"/>
              </w:rPr>
            </w:pPr>
            <w:r w:rsidRPr="00541F25">
              <w:rPr>
                <w:sz w:val="20"/>
                <w:szCs w:val="20"/>
              </w:rPr>
              <w:t xml:space="preserve">МКОУ «Кудринская средняя </w:t>
            </w:r>
            <w:proofErr w:type="spellStart"/>
            <w:proofErr w:type="gramStart"/>
            <w:r w:rsidRPr="00541F25">
              <w:rPr>
                <w:sz w:val="20"/>
                <w:szCs w:val="20"/>
              </w:rPr>
              <w:t>общеобразо</w:t>
            </w:r>
            <w:r>
              <w:rPr>
                <w:sz w:val="20"/>
                <w:szCs w:val="20"/>
              </w:rPr>
              <w:t>-</w:t>
            </w:r>
            <w:r w:rsidRPr="00541F25">
              <w:rPr>
                <w:sz w:val="20"/>
                <w:szCs w:val="20"/>
              </w:rPr>
              <w:t>вательная</w:t>
            </w:r>
            <w:proofErr w:type="spellEnd"/>
            <w:proofErr w:type="gramEnd"/>
            <w:r w:rsidRPr="00541F25">
              <w:rPr>
                <w:sz w:val="20"/>
                <w:szCs w:val="20"/>
              </w:rPr>
              <w:t xml:space="preserve"> школа»</w:t>
            </w:r>
          </w:p>
        </w:tc>
        <w:tc>
          <w:tcPr>
            <w:tcW w:w="1352" w:type="dxa"/>
            <w:noWrap/>
          </w:tcPr>
          <w:p w:rsidR="00541F25" w:rsidRPr="00541F25" w:rsidRDefault="00541F25" w:rsidP="00541F25">
            <w:pPr>
              <w:jc w:val="center"/>
              <w:rPr>
                <w:color w:val="000000"/>
                <w:sz w:val="20"/>
                <w:szCs w:val="20"/>
              </w:rPr>
            </w:pPr>
            <w:r w:rsidRPr="00541F2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32" w:type="dxa"/>
          </w:tcPr>
          <w:p w:rsidR="00541F25" w:rsidRPr="00541F25" w:rsidRDefault="00541F25" w:rsidP="00541F25">
            <w:pPr>
              <w:jc w:val="center"/>
              <w:rPr>
                <w:color w:val="000000"/>
                <w:sz w:val="20"/>
                <w:szCs w:val="20"/>
              </w:rPr>
            </w:pPr>
            <w:r w:rsidRPr="00541F2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8" w:type="dxa"/>
            <w:gridSpan w:val="2"/>
            <w:noWrap/>
          </w:tcPr>
          <w:p w:rsidR="00541F25" w:rsidRPr="00541F25" w:rsidRDefault="00541F25" w:rsidP="00541F25">
            <w:pPr>
              <w:jc w:val="center"/>
              <w:rPr>
                <w:sz w:val="20"/>
                <w:szCs w:val="20"/>
              </w:rPr>
            </w:pPr>
            <w:r w:rsidRPr="00541F25">
              <w:rPr>
                <w:sz w:val="20"/>
                <w:szCs w:val="20"/>
              </w:rPr>
              <w:t>100</w:t>
            </w:r>
          </w:p>
        </w:tc>
        <w:tc>
          <w:tcPr>
            <w:tcW w:w="901" w:type="dxa"/>
            <w:gridSpan w:val="2"/>
            <w:noWrap/>
          </w:tcPr>
          <w:p w:rsidR="00541F25" w:rsidRPr="00541F25" w:rsidRDefault="00541F25" w:rsidP="00541F25">
            <w:pPr>
              <w:jc w:val="center"/>
              <w:rPr>
                <w:sz w:val="20"/>
                <w:szCs w:val="20"/>
              </w:rPr>
            </w:pPr>
            <w:r w:rsidRPr="00541F25">
              <w:rPr>
                <w:sz w:val="20"/>
                <w:szCs w:val="20"/>
              </w:rPr>
              <w:t>100</w:t>
            </w:r>
          </w:p>
        </w:tc>
        <w:tc>
          <w:tcPr>
            <w:tcW w:w="832" w:type="dxa"/>
            <w:noWrap/>
          </w:tcPr>
          <w:p w:rsidR="00541F25" w:rsidRPr="00541F25" w:rsidRDefault="00541F25" w:rsidP="00541F25">
            <w:pPr>
              <w:jc w:val="center"/>
              <w:rPr>
                <w:sz w:val="20"/>
                <w:szCs w:val="20"/>
              </w:rPr>
            </w:pPr>
            <w:r w:rsidRPr="00541F25">
              <w:rPr>
                <w:sz w:val="20"/>
                <w:szCs w:val="20"/>
              </w:rPr>
              <w:t>33</w:t>
            </w:r>
          </w:p>
        </w:tc>
        <w:tc>
          <w:tcPr>
            <w:tcW w:w="786" w:type="dxa"/>
            <w:noWrap/>
          </w:tcPr>
          <w:p w:rsidR="00541F25" w:rsidRPr="00541F25" w:rsidRDefault="00541F25" w:rsidP="00541F25">
            <w:pPr>
              <w:jc w:val="center"/>
              <w:rPr>
                <w:sz w:val="20"/>
                <w:szCs w:val="20"/>
              </w:rPr>
            </w:pPr>
            <w:r w:rsidRPr="00541F25">
              <w:rPr>
                <w:sz w:val="20"/>
                <w:szCs w:val="20"/>
              </w:rPr>
              <w:t>100</w:t>
            </w:r>
          </w:p>
        </w:tc>
        <w:tc>
          <w:tcPr>
            <w:tcW w:w="915" w:type="dxa"/>
            <w:gridSpan w:val="2"/>
            <w:noWrap/>
          </w:tcPr>
          <w:p w:rsidR="00541F25" w:rsidRPr="00541F25" w:rsidRDefault="00541F25" w:rsidP="00541F25">
            <w:pPr>
              <w:jc w:val="center"/>
              <w:rPr>
                <w:sz w:val="20"/>
                <w:szCs w:val="20"/>
              </w:rPr>
            </w:pPr>
            <w:r w:rsidRPr="00541F25">
              <w:rPr>
                <w:sz w:val="20"/>
                <w:szCs w:val="20"/>
              </w:rPr>
              <w:t>100</w:t>
            </w:r>
          </w:p>
        </w:tc>
      </w:tr>
      <w:tr w:rsidR="00541F25" w:rsidRPr="00541F25" w:rsidTr="00293F65">
        <w:trPr>
          <w:trHeight w:val="315"/>
        </w:trPr>
        <w:tc>
          <w:tcPr>
            <w:tcW w:w="534" w:type="dxa"/>
          </w:tcPr>
          <w:p w:rsidR="00541F25" w:rsidRPr="00541F25" w:rsidRDefault="00541F25" w:rsidP="00541F25">
            <w:pPr>
              <w:jc w:val="center"/>
              <w:rPr>
                <w:color w:val="000000"/>
                <w:sz w:val="20"/>
                <w:szCs w:val="20"/>
              </w:rPr>
            </w:pPr>
            <w:r w:rsidRPr="00541F2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02" w:type="dxa"/>
          </w:tcPr>
          <w:p w:rsidR="00541F25" w:rsidRPr="00541F25" w:rsidRDefault="00541F25" w:rsidP="00541F25">
            <w:pPr>
              <w:rPr>
                <w:color w:val="000000"/>
                <w:sz w:val="20"/>
                <w:szCs w:val="20"/>
              </w:rPr>
            </w:pPr>
            <w:r w:rsidRPr="00541F25">
              <w:rPr>
                <w:sz w:val="20"/>
                <w:szCs w:val="20"/>
              </w:rPr>
              <w:t>МКОУ «</w:t>
            </w:r>
            <w:proofErr w:type="spellStart"/>
            <w:r w:rsidRPr="00541F25">
              <w:rPr>
                <w:sz w:val="20"/>
                <w:szCs w:val="20"/>
              </w:rPr>
              <w:t>Серпейская</w:t>
            </w:r>
            <w:proofErr w:type="spellEnd"/>
            <w:r w:rsidRPr="00541F25">
              <w:rPr>
                <w:sz w:val="20"/>
                <w:szCs w:val="20"/>
              </w:rPr>
              <w:t xml:space="preserve"> средняя </w:t>
            </w:r>
            <w:proofErr w:type="spellStart"/>
            <w:proofErr w:type="gramStart"/>
            <w:r w:rsidRPr="00541F25">
              <w:rPr>
                <w:sz w:val="20"/>
                <w:szCs w:val="20"/>
              </w:rPr>
              <w:t>общеобразо</w:t>
            </w:r>
            <w:r>
              <w:rPr>
                <w:sz w:val="20"/>
                <w:szCs w:val="20"/>
              </w:rPr>
              <w:t>-</w:t>
            </w:r>
            <w:r w:rsidRPr="00541F25">
              <w:rPr>
                <w:sz w:val="20"/>
                <w:szCs w:val="20"/>
              </w:rPr>
              <w:t>вательная</w:t>
            </w:r>
            <w:proofErr w:type="spellEnd"/>
            <w:proofErr w:type="gramEnd"/>
            <w:r w:rsidRPr="00541F25">
              <w:rPr>
                <w:sz w:val="20"/>
                <w:szCs w:val="20"/>
              </w:rPr>
              <w:t xml:space="preserve"> школа»</w:t>
            </w:r>
          </w:p>
        </w:tc>
        <w:tc>
          <w:tcPr>
            <w:tcW w:w="1352" w:type="dxa"/>
            <w:noWrap/>
          </w:tcPr>
          <w:p w:rsidR="00541F25" w:rsidRPr="00541F25" w:rsidRDefault="00541F25" w:rsidP="00541F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2" w:type="dxa"/>
          </w:tcPr>
          <w:p w:rsidR="00541F25" w:rsidRPr="00541F25" w:rsidRDefault="00541F25" w:rsidP="00541F25">
            <w:pPr>
              <w:jc w:val="center"/>
              <w:rPr>
                <w:color w:val="000000"/>
                <w:sz w:val="20"/>
                <w:szCs w:val="20"/>
              </w:rPr>
            </w:pPr>
            <w:r w:rsidRPr="00541F2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18" w:type="dxa"/>
            <w:gridSpan w:val="2"/>
            <w:noWrap/>
          </w:tcPr>
          <w:p w:rsidR="00541F25" w:rsidRPr="00541F25" w:rsidRDefault="00541F25" w:rsidP="00541F25">
            <w:pPr>
              <w:jc w:val="center"/>
              <w:rPr>
                <w:sz w:val="20"/>
                <w:szCs w:val="20"/>
              </w:rPr>
            </w:pPr>
            <w:r w:rsidRPr="00541F25">
              <w:rPr>
                <w:sz w:val="20"/>
                <w:szCs w:val="20"/>
              </w:rPr>
              <w:t>100</w:t>
            </w:r>
          </w:p>
        </w:tc>
        <w:tc>
          <w:tcPr>
            <w:tcW w:w="901" w:type="dxa"/>
            <w:gridSpan w:val="2"/>
            <w:noWrap/>
          </w:tcPr>
          <w:p w:rsidR="00541F25" w:rsidRPr="00541F25" w:rsidRDefault="00541F25" w:rsidP="00541F25">
            <w:pPr>
              <w:jc w:val="center"/>
              <w:rPr>
                <w:sz w:val="20"/>
                <w:szCs w:val="20"/>
              </w:rPr>
            </w:pPr>
            <w:r w:rsidRPr="00541F25">
              <w:rPr>
                <w:sz w:val="20"/>
                <w:szCs w:val="20"/>
              </w:rPr>
              <w:t>100</w:t>
            </w:r>
          </w:p>
        </w:tc>
        <w:tc>
          <w:tcPr>
            <w:tcW w:w="832" w:type="dxa"/>
            <w:noWrap/>
          </w:tcPr>
          <w:p w:rsidR="00541F25" w:rsidRPr="00541F25" w:rsidRDefault="00541F25" w:rsidP="00541F25">
            <w:pPr>
              <w:jc w:val="center"/>
              <w:rPr>
                <w:sz w:val="20"/>
                <w:szCs w:val="20"/>
              </w:rPr>
            </w:pPr>
            <w:r w:rsidRPr="00541F25">
              <w:rPr>
                <w:sz w:val="20"/>
                <w:szCs w:val="20"/>
              </w:rPr>
              <w:t>0</w:t>
            </w:r>
          </w:p>
        </w:tc>
        <w:tc>
          <w:tcPr>
            <w:tcW w:w="786" w:type="dxa"/>
            <w:noWrap/>
          </w:tcPr>
          <w:p w:rsidR="00541F25" w:rsidRPr="00541F25" w:rsidRDefault="00541F25" w:rsidP="00541F25">
            <w:pPr>
              <w:jc w:val="center"/>
              <w:rPr>
                <w:sz w:val="20"/>
                <w:szCs w:val="20"/>
              </w:rPr>
            </w:pPr>
            <w:r w:rsidRPr="00541F25">
              <w:rPr>
                <w:sz w:val="20"/>
                <w:szCs w:val="20"/>
              </w:rPr>
              <w:t>100</w:t>
            </w:r>
          </w:p>
        </w:tc>
        <w:tc>
          <w:tcPr>
            <w:tcW w:w="915" w:type="dxa"/>
            <w:gridSpan w:val="2"/>
            <w:noWrap/>
          </w:tcPr>
          <w:p w:rsidR="00541F25" w:rsidRPr="00541F25" w:rsidRDefault="00541F25" w:rsidP="00541F25">
            <w:pPr>
              <w:jc w:val="center"/>
              <w:rPr>
                <w:sz w:val="20"/>
                <w:szCs w:val="20"/>
              </w:rPr>
            </w:pPr>
            <w:r w:rsidRPr="00541F25">
              <w:rPr>
                <w:sz w:val="20"/>
                <w:szCs w:val="20"/>
              </w:rPr>
              <w:t>100</w:t>
            </w:r>
          </w:p>
        </w:tc>
      </w:tr>
    </w:tbl>
    <w:p w:rsidR="00541F25" w:rsidRPr="00541F25" w:rsidRDefault="00541F25" w:rsidP="00541F25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</w:p>
    <w:p w:rsidR="00541F25" w:rsidRDefault="00541F25" w:rsidP="006F375B">
      <w:pPr>
        <w:shd w:val="clear" w:color="auto" w:fill="FFFFFF"/>
        <w:rPr>
          <w:color w:val="000000"/>
          <w:sz w:val="26"/>
          <w:szCs w:val="26"/>
        </w:rPr>
      </w:pPr>
    </w:p>
    <w:p w:rsidR="00541F25" w:rsidRPr="00131F9E" w:rsidRDefault="006F375B" w:rsidP="00131F9E">
      <w:pPr>
        <w:shd w:val="clear" w:color="auto" w:fill="FFFFFF"/>
        <w:jc w:val="both"/>
        <w:rPr>
          <w:color w:val="000000"/>
          <w:sz w:val="26"/>
          <w:szCs w:val="26"/>
        </w:rPr>
      </w:pPr>
      <w:r w:rsidRPr="003043B9">
        <w:rPr>
          <w:color w:val="000000"/>
          <w:sz w:val="26"/>
          <w:szCs w:val="26"/>
        </w:rPr>
        <w:lastRenderedPageBreak/>
        <w:t>4</w:t>
      </w:r>
      <w:r>
        <w:rPr>
          <w:color w:val="000000"/>
          <w:sz w:val="26"/>
          <w:szCs w:val="26"/>
        </w:rPr>
        <w:t xml:space="preserve"> человека в районе получили «незачет» по итоговому сочинению и 1 обучающийся не писал итоговое сочинение по болезни. Все обучающиеся воспользовались правом пересдачи и писали сочинение 3 февр</w:t>
      </w:r>
      <w:r w:rsidR="00131F9E">
        <w:rPr>
          <w:color w:val="000000"/>
          <w:sz w:val="26"/>
          <w:szCs w:val="26"/>
        </w:rPr>
        <w:t>аля 2020 года и получили зачет.</w:t>
      </w:r>
    </w:p>
    <w:p w:rsidR="006F375B" w:rsidRPr="00C02C4D" w:rsidRDefault="006F375B" w:rsidP="00131F9E">
      <w:pPr>
        <w:shd w:val="clear" w:color="auto" w:fill="FFFFFF"/>
        <w:jc w:val="both"/>
        <w:rPr>
          <w:color w:val="FF0000"/>
          <w:sz w:val="26"/>
          <w:szCs w:val="26"/>
        </w:rPr>
      </w:pPr>
      <w:r w:rsidRPr="006C26F6">
        <w:rPr>
          <w:sz w:val="26"/>
          <w:szCs w:val="26"/>
        </w:rPr>
        <w:t xml:space="preserve">12 февраля 2020 года на базе 8 общеобразовательных учреждений </w:t>
      </w:r>
      <w:proofErr w:type="spellStart"/>
      <w:r w:rsidRPr="006C26F6">
        <w:rPr>
          <w:sz w:val="26"/>
          <w:szCs w:val="26"/>
        </w:rPr>
        <w:t>Мещовского</w:t>
      </w:r>
      <w:proofErr w:type="spellEnd"/>
      <w:r w:rsidRPr="006C26F6">
        <w:rPr>
          <w:sz w:val="26"/>
          <w:szCs w:val="26"/>
        </w:rPr>
        <w:t xml:space="preserve"> района прошло итоговое собеседование по русскому языку в 9 классах. В нем приняли участие 96 учащихся.</w:t>
      </w:r>
      <w:r w:rsidRPr="006C26F6">
        <w:br/>
      </w:r>
      <w:r w:rsidRPr="006C26F6">
        <w:rPr>
          <w:sz w:val="26"/>
          <w:szCs w:val="26"/>
        </w:rPr>
        <w:t> С 2018/2019 учебного года эта процедура стала обязательной и является допуском к государственной итоговой аттестации. Собеседование направлено на проверку навыков устной речи у школьников. Учащиеся выполняли четыре задания: чтение текста вслух, его пересказ с привлечением дополнительной информации, монологическое высказывание по одной из выбранных тем и диалог с экзаменатором-собеседником.</w:t>
      </w:r>
      <w:r w:rsidRPr="00C02C4D">
        <w:rPr>
          <w:color w:val="FF0000"/>
          <w:sz w:val="26"/>
          <w:szCs w:val="26"/>
        </w:rPr>
        <w:t xml:space="preserve"> </w:t>
      </w:r>
    </w:p>
    <w:p w:rsidR="006F375B" w:rsidRDefault="006F375B" w:rsidP="006F375B">
      <w:pPr>
        <w:jc w:val="center"/>
        <w:rPr>
          <w:b/>
        </w:rPr>
      </w:pPr>
    </w:p>
    <w:p w:rsidR="006F375B" w:rsidRPr="00131F9E" w:rsidRDefault="006F375B" w:rsidP="006F375B">
      <w:pPr>
        <w:jc w:val="center"/>
        <w:rPr>
          <w:i/>
        </w:rPr>
      </w:pPr>
      <w:r w:rsidRPr="00131F9E">
        <w:rPr>
          <w:i/>
        </w:rPr>
        <w:t xml:space="preserve">Результаты проведения итогового собеседования </w:t>
      </w:r>
    </w:p>
    <w:p w:rsidR="006F375B" w:rsidRPr="00131F9E" w:rsidRDefault="006F375B" w:rsidP="006F375B">
      <w:pPr>
        <w:jc w:val="center"/>
        <w:rPr>
          <w:i/>
        </w:rPr>
      </w:pPr>
      <w:r w:rsidRPr="00131F9E">
        <w:rPr>
          <w:i/>
        </w:rPr>
        <w:t xml:space="preserve">по русскому языку обучающихся  9 классов ОО </w:t>
      </w:r>
      <w:proofErr w:type="spellStart"/>
      <w:r w:rsidRPr="00131F9E">
        <w:rPr>
          <w:i/>
        </w:rPr>
        <w:t>Мещовского</w:t>
      </w:r>
      <w:proofErr w:type="spellEnd"/>
      <w:r w:rsidRPr="00131F9E">
        <w:rPr>
          <w:i/>
        </w:rPr>
        <w:t xml:space="preserve"> района</w:t>
      </w:r>
    </w:p>
    <w:tbl>
      <w:tblPr>
        <w:tblStyle w:val="a7"/>
        <w:tblW w:w="9639" w:type="dxa"/>
        <w:tblLook w:val="04A0" w:firstRow="1" w:lastRow="0" w:firstColumn="1" w:lastColumn="0" w:noHBand="0" w:noVBand="1"/>
      </w:tblPr>
      <w:tblGrid>
        <w:gridCol w:w="1635"/>
        <w:gridCol w:w="1732"/>
        <w:gridCol w:w="2445"/>
        <w:gridCol w:w="1695"/>
        <w:gridCol w:w="2132"/>
      </w:tblGrid>
      <w:tr w:rsidR="006F375B" w:rsidRPr="00EF271F" w:rsidTr="006F375B">
        <w:tc>
          <w:tcPr>
            <w:tcW w:w="1635" w:type="dxa"/>
          </w:tcPr>
          <w:p w:rsidR="006F375B" w:rsidRPr="00EF271F" w:rsidRDefault="006F375B" w:rsidP="0069381D">
            <w:r w:rsidRPr="00EF271F">
              <w:t>Количество обучающихся 9-х классов</w:t>
            </w:r>
          </w:p>
        </w:tc>
        <w:tc>
          <w:tcPr>
            <w:tcW w:w="1732" w:type="dxa"/>
          </w:tcPr>
          <w:p w:rsidR="006F375B" w:rsidRPr="00EF271F" w:rsidRDefault="006F375B" w:rsidP="0069381D">
            <w:r w:rsidRPr="00EF271F">
              <w:t>Количество обучающихся 9-х классов, принявших участие в итоговом собеседовании</w:t>
            </w:r>
          </w:p>
        </w:tc>
        <w:tc>
          <w:tcPr>
            <w:tcW w:w="2445" w:type="dxa"/>
          </w:tcPr>
          <w:p w:rsidR="006F375B" w:rsidRPr="00EF271F" w:rsidRDefault="006F375B" w:rsidP="0069381D">
            <w:r w:rsidRPr="00EF271F">
              <w:t xml:space="preserve">Количество обучающихся 9-х классов, не принявших участие в итоговом собеседовании, причины </w:t>
            </w:r>
          </w:p>
        </w:tc>
        <w:tc>
          <w:tcPr>
            <w:tcW w:w="1695" w:type="dxa"/>
          </w:tcPr>
          <w:p w:rsidR="006F375B" w:rsidRPr="00EF271F" w:rsidRDefault="006F375B" w:rsidP="0069381D">
            <w:r w:rsidRPr="00EF271F">
              <w:t xml:space="preserve">Количество </w:t>
            </w:r>
            <w:proofErr w:type="gramStart"/>
            <w:r w:rsidRPr="00EF271F">
              <w:t>обучающихся</w:t>
            </w:r>
            <w:proofErr w:type="gramEnd"/>
            <w:r w:rsidRPr="00EF271F">
              <w:t xml:space="preserve">, получивших зачет </w:t>
            </w:r>
          </w:p>
        </w:tc>
        <w:tc>
          <w:tcPr>
            <w:tcW w:w="2132" w:type="dxa"/>
          </w:tcPr>
          <w:p w:rsidR="006F375B" w:rsidRPr="00EF271F" w:rsidRDefault="006F375B" w:rsidP="0069381D">
            <w:r w:rsidRPr="00EF271F">
              <w:t xml:space="preserve">Количество </w:t>
            </w:r>
            <w:proofErr w:type="gramStart"/>
            <w:r w:rsidRPr="00EF271F">
              <w:t>обучающихся</w:t>
            </w:r>
            <w:proofErr w:type="gramEnd"/>
            <w:r w:rsidRPr="00EF271F">
              <w:t>, не получивших зачет</w:t>
            </w:r>
          </w:p>
        </w:tc>
      </w:tr>
      <w:tr w:rsidR="006F375B" w:rsidRPr="00EF271F" w:rsidTr="006F375B">
        <w:tc>
          <w:tcPr>
            <w:tcW w:w="1635" w:type="dxa"/>
          </w:tcPr>
          <w:p w:rsidR="006F375B" w:rsidRPr="00EF271F" w:rsidRDefault="006F375B" w:rsidP="0069381D">
            <w:pPr>
              <w:jc w:val="center"/>
            </w:pPr>
            <w:r>
              <w:t>96</w:t>
            </w:r>
          </w:p>
        </w:tc>
        <w:tc>
          <w:tcPr>
            <w:tcW w:w="1732" w:type="dxa"/>
          </w:tcPr>
          <w:p w:rsidR="006F375B" w:rsidRPr="00EF271F" w:rsidRDefault="006F375B" w:rsidP="0069381D">
            <w:pPr>
              <w:jc w:val="center"/>
            </w:pPr>
            <w:r>
              <w:t>96</w:t>
            </w:r>
          </w:p>
        </w:tc>
        <w:tc>
          <w:tcPr>
            <w:tcW w:w="2445" w:type="dxa"/>
          </w:tcPr>
          <w:p w:rsidR="006F375B" w:rsidRPr="00EF271F" w:rsidRDefault="006F375B" w:rsidP="0069381D">
            <w:pPr>
              <w:jc w:val="center"/>
            </w:pPr>
            <w:r>
              <w:t>0</w:t>
            </w:r>
          </w:p>
        </w:tc>
        <w:tc>
          <w:tcPr>
            <w:tcW w:w="1695" w:type="dxa"/>
          </w:tcPr>
          <w:p w:rsidR="006F375B" w:rsidRPr="00EF271F" w:rsidRDefault="006F375B" w:rsidP="0069381D">
            <w:pPr>
              <w:jc w:val="center"/>
            </w:pPr>
            <w:r>
              <w:t>89</w:t>
            </w:r>
          </w:p>
        </w:tc>
        <w:tc>
          <w:tcPr>
            <w:tcW w:w="2132" w:type="dxa"/>
          </w:tcPr>
          <w:p w:rsidR="006F375B" w:rsidRPr="00EF271F" w:rsidRDefault="006F375B" w:rsidP="0069381D">
            <w:pPr>
              <w:jc w:val="center"/>
            </w:pPr>
            <w:r>
              <w:t>7</w:t>
            </w:r>
          </w:p>
        </w:tc>
      </w:tr>
    </w:tbl>
    <w:p w:rsidR="00293F65" w:rsidRPr="00131F9E" w:rsidRDefault="00293F65" w:rsidP="00293F65">
      <w:pPr>
        <w:pStyle w:val="aa"/>
        <w:shd w:val="clear" w:color="auto" w:fill="FFFFFF"/>
        <w:spacing w:before="0" w:beforeAutospacing="0" w:after="0" w:afterAutospacing="0"/>
        <w:ind w:firstLine="147"/>
        <w:textAlignment w:val="baseline"/>
        <w:rPr>
          <w:i/>
          <w:color w:val="444444"/>
          <w:sz w:val="26"/>
          <w:szCs w:val="26"/>
        </w:rPr>
      </w:pPr>
      <w:r w:rsidRPr="00131F9E">
        <w:rPr>
          <w:i/>
          <w:color w:val="444444"/>
          <w:sz w:val="26"/>
          <w:szCs w:val="26"/>
        </w:rPr>
        <w:t>Результаты  итогового устного собеседования по русскому языку  9 класс в разрезе общеобразовательных организаций</w:t>
      </w:r>
    </w:p>
    <w:tbl>
      <w:tblPr>
        <w:tblStyle w:val="a7"/>
        <w:tblW w:w="10781" w:type="dxa"/>
        <w:tblInd w:w="-1103" w:type="dxa"/>
        <w:tblLayout w:type="fixed"/>
        <w:tblLook w:val="01E0" w:firstRow="1" w:lastRow="1" w:firstColumn="1" w:lastColumn="1" w:noHBand="0" w:noVBand="0"/>
      </w:tblPr>
      <w:tblGrid>
        <w:gridCol w:w="2634"/>
        <w:gridCol w:w="1223"/>
        <w:gridCol w:w="2599"/>
        <w:gridCol w:w="1241"/>
        <w:gridCol w:w="1241"/>
        <w:gridCol w:w="1843"/>
      </w:tblGrid>
      <w:tr w:rsidR="00293F65" w:rsidRPr="00E404AF" w:rsidTr="00293F65">
        <w:trPr>
          <w:trHeight w:val="780"/>
        </w:trPr>
        <w:tc>
          <w:tcPr>
            <w:tcW w:w="2634" w:type="dxa"/>
          </w:tcPr>
          <w:p w:rsidR="00293F65" w:rsidRPr="00293F65" w:rsidRDefault="00293F65" w:rsidP="00293F65">
            <w:pPr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Образовательные учреждения</w:t>
            </w:r>
          </w:p>
        </w:tc>
        <w:tc>
          <w:tcPr>
            <w:tcW w:w="1223" w:type="dxa"/>
          </w:tcPr>
          <w:p w:rsidR="00293F65" w:rsidRPr="00293F65" w:rsidRDefault="00293F65" w:rsidP="00293F65">
            <w:pPr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Всего</w:t>
            </w:r>
          </w:p>
          <w:p w:rsidR="00293F65" w:rsidRPr="00293F65" w:rsidRDefault="00293F65" w:rsidP="00293F65">
            <w:pPr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учащихся в классе</w:t>
            </w:r>
          </w:p>
        </w:tc>
        <w:tc>
          <w:tcPr>
            <w:tcW w:w="2599" w:type="dxa"/>
          </w:tcPr>
          <w:p w:rsidR="00293F65" w:rsidRPr="00293F65" w:rsidRDefault="00293F65" w:rsidP="00293F65">
            <w:pPr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 xml:space="preserve">Кол-во </w:t>
            </w:r>
            <w:proofErr w:type="gramStart"/>
            <w:r w:rsidRPr="00293F65">
              <w:rPr>
                <w:sz w:val="20"/>
                <w:szCs w:val="20"/>
              </w:rPr>
              <w:t>обучающихся</w:t>
            </w:r>
            <w:proofErr w:type="gramEnd"/>
            <w:r w:rsidRPr="00293F65">
              <w:rPr>
                <w:sz w:val="20"/>
                <w:szCs w:val="20"/>
              </w:rPr>
              <w:t>, принявших участие в итоговом собеседовании</w:t>
            </w:r>
          </w:p>
        </w:tc>
        <w:tc>
          <w:tcPr>
            <w:tcW w:w="1241" w:type="dxa"/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«зачет»</w:t>
            </w:r>
          </w:p>
        </w:tc>
        <w:tc>
          <w:tcPr>
            <w:tcW w:w="1241" w:type="dxa"/>
          </w:tcPr>
          <w:p w:rsidR="00293F65" w:rsidRPr="00293F65" w:rsidRDefault="00293F65" w:rsidP="00293F65">
            <w:pPr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«незачет»</w:t>
            </w:r>
          </w:p>
        </w:tc>
        <w:tc>
          <w:tcPr>
            <w:tcW w:w="1843" w:type="dxa"/>
          </w:tcPr>
          <w:p w:rsidR="00293F65" w:rsidRPr="00293F65" w:rsidRDefault="00293F65" w:rsidP="00293F65">
            <w:pPr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Успеваемость, %</w:t>
            </w:r>
          </w:p>
        </w:tc>
      </w:tr>
      <w:tr w:rsidR="00293F65" w:rsidRPr="00135F96" w:rsidTr="00293F65">
        <w:trPr>
          <w:trHeight w:val="282"/>
        </w:trPr>
        <w:tc>
          <w:tcPr>
            <w:tcW w:w="2634" w:type="dxa"/>
          </w:tcPr>
          <w:p w:rsidR="00293F65" w:rsidRPr="00293F65" w:rsidRDefault="00293F65" w:rsidP="00293F65">
            <w:pPr>
              <w:rPr>
                <w:sz w:val="20"/>
                <w:szCs w:val="20"/>
              </w:rPr>
            </w:pPr>
            <w:proofErr w:type="spellStart"/>
            <w:r w:rsidRPr="00293F65">
              <w:rPr>
                <w:sz w:val="20"/>
                <w:szCs w:val="20"/>
              </w:rPr>
              <w:t>Домашовская</w:t>
            </w:r>
            <w:proofErr w:type="spellEnd"/>
            <w:r w:rsidRPr="00293F65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223" w:type="dxa"/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3</w:t>
            </w:r>
          </w:p>
        </w:tc>
        <w:tc>
          <w:tcPr>
            <w:tcW w:w="2599" w:type="dxa"/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3</w:t>
            </w:r>
          </w:p>
        </w:tc>
        <w:tc>
          <w:tcPr>
            <w:tcW w:w="1241" w:type="dxa"/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3</w:t>
            </w:r>
          </w:p>
        </w:tc>
        <w:tc>
          <w:tcPr>
            <w:tcW w:w="1241" w:type="dxa"/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100</w:t>
            </w:r>
          </w:p>
        </w:tc>
      </w:tr>
      <w:tr w:rsidR="00293F65" w:rsidRPr="004070CE" w:rsidTr="00293F65">
        <w:tc>
          <w:tcPr>
            <w:tcW w:w="2634" w:type="dxa"/>
          </w:tcPr>
          <w:p w:rsidR="00293F65" w:rsidRPr="00293F65" w:rsidRDefault="00293F65" w:rsidP="00293F65">
            <w:pPr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Кудринская СОШ</w:t>
            </w:r>
          </w:p>
        </w:tc>
        <w:tc>
          <w:tcPr>
            <w:tcW w:w="1223" w:type="dxa"/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15</w:t>
            </w:r>
          </w:p>
        </w:tc>
        <w:tc>
          <w:tcPr>
            <w:tcW w:w="2599" w:type="dxa"/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15</w:t>
            </w:r>
          </w:p>
        </w:tc>
        <w:tc>
          <w:tcPr>
            <w:tcW w:w="1241" w:type="dxa"/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13</w:t>
            </w:r>
          </w:p>
        </w:tc>
        <w:tc>
          <w:tcPr>
            <w:tcW w:w="1241" w:type="dxa"/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86,7</w:t>
            </w:r>
          </w:p>
        </w:tc>
      </w:tr>
      <w:tr w:rsidR="00293F65" w:rsidRPr="0031598F" w:rsidTr="00293F65">
        <w:trPr>
          <w:trHeight w:val="249"/>
        </w:trPr>
        <w:tc>
          <w:tcPr>
            <w:tcW w:w="2634" w:type="dxa"/>
          </w:tcPr>
          <w:p w:rsidR="00293F65" w:rsidRPr="00293F65" w:rsidRDefault="00293F65" w:rsidP="00293F65">
            <w:pPr>
              <w:rPr>
                <w:sz w:val="20"/>
                <w:szCs w:val="20"/>
              </w:rPr>
            </w:pPr>
            <w:proofErr w:type="spellStart"/>
            <w:r w:rsidRPr="00293F65">
              <w:rPr>
                <w:sz w:val="20"/>
                <w:szCs w:val="20"/>
              </w:rPr>
              <w:t>Мещовская</w:t>
            </w:r>
            <w:proofErr w:type="spellEnd"/>
            <w:r w:rsidRPr="00293F65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223" w:type="dxa"/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45</w:t>
            </w:r>
          </w:p>
        </w:tc>
        <w:tc>
          <w:tcPr>
            <w:tcW w:w="2599" w:type="dxa"/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45</w:t>
            </w:r>
          </w:p>
        </w:tc>
        <w:tc>
          <w:tcPr>
            <w:tcW w:w="1241" w:type="dxa"/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42</w:t>
            </w:r>
          </w:p>
        </w:tc>
        <w:tc>
          <w:tcPr>
            <w:tcW w:w="1241" w:type="dxa"/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93,3</w:t>
            </w:r>
          </w:p>
        </w:tc>
      </w:tr>
      <w:tr w:rsidR="00293F65" w:rsidRPr="004070CE" w:rsidTr="00293F65">
        <w:tc>
          <w:tcPr>
            <w:tcW w:w="2634" w:type="dxa"/>
          </w:tcPr>
          <w:p w:rsidR="00293F65" w:rsidRPr="00293F65" w:rsidRDefault="00293F65" w:rsidP="00293F65">
            <w:pPr>
              <w:rPr>
                <w:sz w:val="20"/>
                <w:szCs w:val="20"/>
              </w:rPr>
            </w:pPr>
            <w:proofErr w:type="spellStart"/>
            <w:r w:rsidRPr="00293F65">
              <w:rPr>
                <w:sz w:val="20"/>
                <w:szCs w:val="20"/>
              </w:rPr>
              <w:t>Серпейская</w:t>
            </w:r>
            <w:proofErr w:type="spellEnd"/>
            <w:r w:rsidRPr="00293F65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223" w:type="dxa"/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5</w:t>
            </w:r>
          </w:p>
        </w:tc>
        <w:tc>
          <w:tcPr>
            <w:tcW w:w="2599" w:type="dxa"/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5</w:t>
            </w:r>
          </w:p>
        </w:tc>
        <w:tc>
          <w:tcPr>
            <w:tcW w:w="1241" w:type="dxa"/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5</w:t>
            </w:r>
          </w:p>
        </w:tc>
        <w:tc>
          <w:tcPr>
            <w:tcW w:w="1241" w:type="dxa"/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100</w:t>
            </w:r>
          </w:p>
        </w:tc>
      </w:tr>
      <w:tr w:rsidR="00293F65" w:rsidRPr="00882A67" w:rsidTr="00293F65">
        <w:trPr>
          <w:trHeight w:val="231"/>
        </w:trPr>
        <w:tc>
          <w:tcPr>
            <w:tcW w:w="2634" w:type="dxa"/>
          </w:tcPr>
          <w:p w:rsidR="00293F65" w:rsidRPr="00293F65" w:rsidRDefault="00293F65" w:rsidP="00293F65">
            <w:pPr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СОШ п. Молодежный</w:t>
            </w:r>
          </w:p>
        </w:tc>
        <w:tc>
          <w:tcPr>
            <w:tcW w:w="1223" w:type="dxa"/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8</w:t>
            </w:r>
          </w:p>
        </w:tc>
        <w:tc>
          <w:tcPr>
            <w:tcW w:w="2599" w:type="dxa"/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8</w:t>
            </w:r>
          </w:p>
        </w:tc>
        <w:tc>
          <w:tcPr>
            <w:tcW w:w="1241" w:type="dxa"/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8</w:t>
            </w:r>
          </w:p>
        </w:tc>
        <w:tc>
          <w:tcPr>
            <w:tcW w:w="1241" w:type="dxa"/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100</w:t>
            </w:r>
          </w:p>
        </w:tc>
      </w:tr>
      <w:tr w:rsidR="00293F65" w:rsidRPr="00882A67" w:rsidTr="00293F65">
        <w:trPr>
          <w:trHeight w:val="231"/>
        </w:trPr>
        <w:tc>
          <w:tcPr>
            <w:tcW w:w="2634" w:type="dxa"/>
          </w:tcPr>
          <w:p w:rsidR="00293F65" w:rsidRPr="00293F65" w:rsidRDefault="00293F65" w:rsidP="00293F65">
            <w:pPr>
              <w:rPr>
                <w:sz w:val="20"/>
                <w:szCs w:val="20"/>
              </w:rPr>
            </w:pPr>
            <w:proofErr w:type="spellStart"/>
            <w:r w:rsidRPr="00293F65">
              <w:rPr>
                <w:sz w:val="20"/>
                <w:szCs w:val="20"/>
              </w:rPr>
              <w:t>Алешинская</w:t>
            </w:r>
            <w:proofErr w:type="spellEnd"/>
            <w:r w:rsidRPr="00293F65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1223" w:type="dxa"/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10</w:t>
            </w:r>
          </w:p>
        </w:tc>
        <w:tc>
          <w:tcPr>
            <w:tcW w:w="2599" w:type="dxa"/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100</w:t>
            </w:r>
          </w:p>
        </w:tc>
      </w:tr>
      <w:tr w:rsidR="00293F65" w:rsidRPr="00AF0A44" w:rsidTr="00293F65">
        <w:tc>
          <w:tcPr>
            <w:tcW w:w="2634" w:type="dxa"/>
          </w:tcPr>
          <w:p w:rsidR="00293F65" w:rsidRPr="00293F65" w:rsidRDefault="00293F65" w:rsidP="00293F65">
            <w:pPr>
              <w:rPr>
                <w:sz w:val="20"/>
                <w:szCs w:val="20"/>
              </w:rPr>
            </w:pPr>
            <w:proofErr w:type="spellStart"/>
            <w:r w:rsidRPr="00293F65">
              <w:rPr>
                <w:sz w:val="20"/>
                <w:szCs w:val="20"/>
              </w:rPr>
              <w:t>Мармыжовская</w:t>
            </w:r>
            <w:proofErr w:type="spellEnd"/>
            <w:r w:rsidRPr="00293F65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1223" w:type="dxa"/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4</w:t>
            </w:r>
          </w:p>
        </w:tc>
        <w:tc>
          <w:tcPr>
            <w:tcW w:w="2599" w:type="dxa"/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4</w:t>
            </w:r>
          </w:p>
        </w:tc>
        <w:tc>
          <w:tcPr>
            <w:tcW w:w="1241" w:type="dxa"/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4</w:t>
            </w:r>
          </w:p>
        </w:tc>
        <w:tc>
          <w:tcPr>
            <w:tcW w:w="1241" w:type="dxa"/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100</w:t>
            </w:r>
          </w:p>
        </w:tc>
      </w:tr>
      <w:tr w:rsidR="00293F65" w:rsidRPr="00AF0A44" w:rsidTr="00293F65">
        <w:tc>
          <w:tcPr>
            <w:tcW w:w="2634" w:type="dxa"/>
          </w:tcPr>
          <w:p w:rsidR="00293F65" w:rsidRPr="00293F65" w:rsidRDefault="00293F65" w:rsidP="00293F65">
            <w:pPr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Покровская ООШ</w:t>
            </w:r>
          </w:p>
        </w:tc>
        <w:tc>
          <w:tcPr>
            <w:tcW w:w="1223" w:type="dxa"/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6</w:t>
            </w:r>
          </w:p>
        </w:tc>
        <w:tc>
          <w:tcPr>
            <w:tcW w:w="2599" w:type="dxa"/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6</w:t>
            </w:r>
          </w:p>
        </w:tc>
        <w:tc>
          <w:tcPr>
            <w:tcW w:w="1241" w:type="dxa"/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4</w:t>
            </w:r>
          </w:p>
        </w:tc>
        <w:tc>
          <w:tcPr>
            <w:tcW w:w="1241" w:type="dxa"/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66,7</w:t>
            </w:r>
          </w:p>
        </w:tc>
      </w:tr>
      <w:tr w:rsidR="00293F65" w:rsidRPr="00385411" w:rsidTr="00293F65">
        <w:tc>
          <w:tcPr>
            <w:tcW w:w="2634" w:type="dxa"/>
          </w:tcPr>
          <w:p w:rsidR="00293F65" w:rsidRPr="00293F65" w:rsidRDefault="00293F65" w:rsidP="00293F65">
            <w:pPr>
              <w:rPr>
                <w:b/>
                <w:sz w:val="20"/>
                <w:szCs w:val="20"/>
              </w:rPr>
            </w:pPr>
            <w:r w:rsidRPr="00293F65">
              <w:rPr>
                <w:b/>
                <w:sz w:val="20"/>
                <w:szCs w:val="20"/>
              </w:rPr>
              <w:t>ИТОГО по району</w:t>
            </w:r>
          </w:p>
        </w:tc>
        <w:tc>
          <w:tcPr>
            <w:tcW w:w="1223" w:type="dxa"/>
          </w:tcPr>
          <w:p w:rsidR="00293F65" w:rsidRPr="00293F65" w:rsidRDefault="00293F65" w:rsidP="00293F65">
            <w:pPr>
              <w:jc w:val="center"/>
              <w:rPr>
                <w:b/>
                <w:sz w:val="20"/>
                <w:szCs w:val="20"/>
              </w:rPr>
            </w:pPr>
            <w:r w:rsidRPr="00293F65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2599" w:type="dxa"/>
          </w:tcPr>
          <w:p w:rsidR="00293F65" w:rsidRPr="00293F65" w:rsidRDefault="00293F65" w:rsidP="00293F65">
            <w:pPr>
              <w:jc w:val="center"/>
              <w:rPr>
                <w:b/>
                <w:sz w:val="20"/>
                <w:szCs w:val="20"/>
              </w:rPr>
            </w:pPr>
            <w:r w:rsidRPr="00293F65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1241" w:type="dxa"/>
          </w:tcPr>
          <w:p w:rsidR="00293F65" w:rsidRPr="00293F65" w:rsidRDefault="00293F65" w:rsidP="00293F65">
            <w:pPr>
              <w:jc w:val="center"/>
              <w:rPr>
                <w:b/>
                <w:sz w:val="20"/>
                <w:szCs w:val="20"/>
              </w:rPr>
            </w:pPr>
            <w:r w:rsidRPr="00293F65"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1241" w:type="dxa"/>
          </w:tcPr>
          <w:p w:rsidR="00293F65" w:rsidRPr="00293F65" w:rsidRDefault="00293F65" w:rsidP="00293F65">
            <w:pPr>
              <w:jc w:val="center"/>
              <w:rPr>
                <w:b/>
                <w:sz w:val="20"/>
                <w:szCs w:val="20"/>
              </w:rPr>
            </w:pPr>
            <w:r w:rsidRPr="00293F6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293F65" w:rsidRPr="00293F65" w:rsidRDefault="00293F65" w:rsidP="00293F65">
            <w:pPr>
              <w:jc w:val="center"/>
              <w:rPr>
                <w:b/>
                <w:sz w:val="20"/>
                <w:szCs w:val="20"/>
              </w:rPr>
            </w:pPr>
            <w:r w:rsidRPr="00293F65">
              <w:rPr>
                <w:b/>
                <w:sz w:val="20"/>
                <w:szCs w:val="20"/>
              </w:rPr>
              <w:t>92,7</w:t>
            </w:r>
          </w:p>
        </w:tc>
      </w:tr>
    </w:tbl>
    <w:p w:rsidR="00293F65" w:rsidRDefault="00293F65" w:rsidP="006F375B">
      <w:pPr>
        <w:rPr>
          <w:rStyle w:val="a6"/>
          <w:b w:val="0"/>
          <w:sz w:val="26"/>
          <w:szCs w:val="26"/>
        </w:rPr>
      </w:pPr>
    </w:p>
    <w:p w:rsidR="006F375B" w:rsidRDefault="006F375B" w:rsidP="006F375B">
      <w:pPr>
        <w:rPr>
          <w:rStyle w:val="a6"/>
          <w:b w:val="0"/>
          <w:sz w:val="26"/>
          <w:szCs w:val="26"/>
        </w:rPr>
      </w:pPr>
      <w:r w:rsidRPr="006F375B">
        <w:rPr>
          <w:rStyle w:val="a6"/>
          <w:b w:val="0"/>
          <w:sz w:val="26"/>
          <w:szCs w:val="26"/>
        </w:rPr>
        <w:t>В дополнительные сроки все 7 чело</w:t>
      </w:r>
      <w:r>
        <w:rPr>
          <w:rStyle w:val="a6"/>
          <w:b w:val="0"/>
          <w:sz w:val="26"/>
          <w:szCs w:val="26"/>
        </w:rPr>
        <w:t xml:space="preserve">век получили зачет по итоговому </w:t>
      </w:r>
      <w:r w:rsidRPr="006F375B">
        <w:rPr>
          <w:rStyle w:val="a6"/>
          <w:b w:val="0"/>
          <w:sz w:val="26"/>
          <w:szCs w:val="26"/>
        </w:rPr>
        <w:t>собеседованию</w:t>
      </w:r>
      <w:r>
        <w:rPr>
          <w:rStyle w:val="a6"/>
          <w:b w:val="0"/>
          <w:sz w:val="26"/>
          <w:szCs w:val="26"/>
        </w:rPr>
        <w:t>.</w:t>
      </w:r>
    </w:p>
    <w:p w:rsidR="006F375B" w:rsidRPr="006F375B" w:rsidRDefault="006F375B" w:rsidP="006F375B">
      <w:pPr>
        <w:ind w:left="360"/>
        <w:jc w:val="center"/>
        <w:rPr>
          <w:rStyle w:val="a6"/>
          <w:bCs w:val="0"/>
          <w:sz w:val="26"/>
          <w:szCs w:val="26"/>
        </w:rPr>
      </w:pPr>
      <w:r w:rsidRPr="006F375B">
        <w:rPr>
          <w:rStyle w:val="a6"/>
          <w:sz w:val="26"/>
          <w:szCs w:val="26"/>
        </w:rPr>
        <w:t>Государственная (итоговая) аттестация выпускников 11 классов.</w:t>
      </w:r>
    </w:p>
    <w:p w:rsidR="006F375B" w:rsidRPr="002A6791" w:rsidRDefault="006F375B" w:rsidP="00131F9E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Аттестаты за 11 класс выданы</w:t>
      </w:r>
      <w:r w:rsidRPr="00F23FDF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 xml:space="preserve">всем </w:t>
      </w:r>
      <w:r w:rsidRPr="00F23FDF">
        <w:rPr>
          <w:color w:val="000000"/>
          <w:sz w:val="26"/>
          <w:szCs w:val="26"/>
          <w:shd w:val="clear" w:color="auto" w:fill="FFFFFF"/>
        </w:rPr>
        <w:t>выпус</w:t>
      </w:r>
      <w:r>
        <w:rPr>
          <w:color w:val="000000"/>
          <w:sz w:val="26"/>
          <w:szCs w:val="26"/>
          <w:shd w:val="clear" w:color="auto" w:fill="FFFFFF"/>
        </w:rPr>
        <w:t>кникам текущего года, если они имели</w:t>
      </w:r>
      <w:r w:rsidRPr="00F23FDF">
        <w:rPr>
          <w:color w:val="000000"/>
          <w:sz w:val="26"/>
          <w:szCs w:val="26"/>
          <w:shd w:val="clear" w:color="auto" w:fill="FFFFFF"/>
        </w:rPr>
        <w:t xml:space="preserve"> годовые оценки по всем предметам не ниже удовлетворительных, получили «зачет» за итоговое сочинение и подали заявление на участие в ГИА-11 в 2020 году. 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F23FDF">
        <w:rPr>
          <w:color w:val="000000"/>
          <w:sz w:val="26"/>
          <w:szCs w:val="26"/>
          <w:shd w:val="clear" w:color="auto" w:fill="FFFFFF"/>
        </w:rPr>
        <w:t>ЕГЭ и ГВЭ по русскому языку и математике для получения аттестата в текущем году также сдавать</w:t>
      </w:r>
      <w:r>
        <w:rPr>
          <w:color w:val="000000"/>
          <w:sz w:val="26"/>
          <w:szCs w:val="26"/>
          <w:shd w:val="clear" w:color="auto" w:fill="FFFFFF"/>
        </w:rPr>
        <w:t xml:space="preserve"> было</w:t>
      </w:r>
      <w:r w:rsidRPr="00F23FDF">
        <w:rPr>
          <w:color w:val="000000"/>
          <w:sz w:val="26"/>
          <w:szCs w:val="26"/>
          <w:shd w:val="clear" w:color="auto" w:fill="FFFFFF"/>
        </w:rPr>
        <w:t xml:space="preserve"> не нужно. Результатом итоговой аттестации за 11 класс признается выставление по всем предметам итоговых отметок, которые определяются как среднее арифметич</w:t>
      </w:r>
      <w:r>
        <w:rPr>
          <w:color w:val="000000"/>
          <w:sz w:val="26"/>
          <w:szCs w:val="26"/>
          <w:shd w:val="clear" w:color="auto" w:fill="FFFFFF"/>
        </w:rPr>
        <w:t xml:space="preserve">еское полугодовых </w:t>
      </w:r>
      <w:r w:rsidRPr="00F23FDF">
        <w:rPr>
          <w:color w:val="000000"/>
          <w:sz w:val="26"/>
          <w:szCs w:val="26"/>
          <w:shd w:val="clear" w:color="auto" w:fill="FFFFFF"/>
        </w:rPr>
        <w:t xml:space="preserve"> и годовых отметок за каждый год </w:t>
      </w:r>
      <w:proofErr w:type="gramStart"/>
      <w:r w:rsidRPr="00F23FDF">
        <w:rPr>
          <w:color w:val="000000"/>
          <w:sz w:val="26"/>
          <w:szCs w:val="26"/>
          <w:shd w:val="clear" w:color="auto" w:fill="FFFFFF"/>
        </w:rPr>
        <w:t>обучения по</w:t>
      </w:r>
      <w:proofErr w:type="gramEnd"/>
      <w:r w:rsidRPr="00F23FDF">
        <w:rPr>
          <w:color w:val="000000"/>
          <w:sz w:val="26"/>
          <w:szCs w:val="26"/>
          <w:shd w:val="clear" w:color="auto" w:fill="FFFFFF"/>
        </w:rPr>
        <w:t xml:space="preserve"> соответствующей программе.</w:t>
      </w:r>
      <w:r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  </w:t>
      </w:r>
      <w:r>
        <w:rPr>
          <w:sz w:val="26"/>
          <w:szCs w:val="26"/>
        </w:rPr>
        <w:t>1 человек награжден</w:t>
      </w:r>
      <w:r w:rsidRPr="002A6791">
        <w:rPr>
          <w:sz w:val="26"/>
          <w:szCs w:val="26"/>
        </w:rPr>
        <w:t xml:space="preserve"> </w:t>
      </w:r>
      <w:r w:rsidRPr="002A6791">
        <w:rPr>
          <w:sz w:val="26"/>
          <w:szCs w:val="26"/>
        </w:rPr>
        <w:lastRenderedPageBreak/>
        <w:t>памятной медалью «За особы</w:t>
      </w:r>
      <w:r>
        <w:rPr>
          <w:sz w:val="26"/>
          <w:szCs w:val="26"/>
        </w:rPr>
        <w:t>е успехи в учении» Александру Владислав  – выпускник МКОУ «</w:t>
      </w:r>
      <w:proofErr w:type="spellStart"/>
      <w:r>
        <w:rPr>
          <w:sz w:val="26"/>
          <w:szCs w:val="26"/>
        </w:rPr>
        <w:t>Серпейская</w:t>
      </w:r>
      <w:proofErr w:type="spellEnd"/>
      <w:r w:rsidRPr="002A6791">
        <w:rPr>
          <w:sz w:val="26"/>
          <w:szCs w:val="26"/>
        </w:rPr>
        <w:t xml:space="preserve"> сре</w:t>
      </w:r>
      <w:r>
        <w:rPr>
          <w:sz w:val="26"/>
          <w:szCs w:val="26"/>
        </w:rPr>
        <w:t>дняя общеобразовательная школа».</w:t>
      </w:r>
    </w:p>
    <w:p w:rsidR="006F375B" w:rsidRPr="00F23FDF" w:rsidRDefault="006F375B" w:rsidP="00131F9E">
      <w:pPr>
        <w:jc w:val="both"/>
        <w:rPr>
          <w:color w:val="000000"/>
          <w:sz w:val="26"/>
          <w:szCs w:val="26"/>
          <w:shd w:val="clear" w:color="auto" w:fill="FFFFFF"/>
        </w:rPr>
      </w:pPr>
      <w:r w:rsidRPr="00F23FDF">
        <w:rPr>
          <w:color w:val="000000"/>
          <w:sz w:val="26"/>
          <w:szCs w:val="26"/>
          <w:shd w:val="clear" w:color="auto" w:fill="FFFFFF"/>
        </w:rPr>
        <w:t>ЕГЭ в текущем году сдавали только те, кому результаты экзамена нужны для поступления в вуз</w:t>
      </w:r>
      <w:r>
        <w:rPr>
          <w:color w:val="000000"/>
          <w:sz w:val="26"/>
          <w:szCs w:val="26"/>
          <w:shd w:val="clear" w:color="auto" w:fill="FFFFFF"/>
        </w:rPr>
        <w:t>.</w:t>
      </w:r>
    </w:p>
    <w:p w:rsidR="006F375B" w:rsidRPr="00F23FDF" w:rsidRDefault="006F375B" w:rsidP="00131F9E">
      <w:pPr>
        <w:jc w:val="both"/>
        <w:rPr>
          <w:color w:val="FF0000"/>
          <w:sz w:val="26"/>
          <w:szCs w:val="26"/>
        </w:rPr>
      </w:pPr>
      <w:r w:rsidRPr="002A6791">
        <w:rPr>
          <w:sz w:val="26"/>
          <w:szCs w:val="26"/>
        </w:rPr>
        <w:t> </w:t>
      </w:r>
      <w:r>
        <w:rPr>
          <w:color w:val="FF0000"/>
          <w:sz w:val="26"/>
          <w:szCs w:val="26"/>
        </w:rPr>
        <w:tab/>
      </w:r>
      <w:r w:rsidRPr="00F23FDF">
        <w:rPr>
          <w:color w:val="1F262D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Проведение ЕГЭ было</w:t>
      </w:r>
      <w:r w:rsidRPr="00F23FDF">
        <w:rPr>
          <w:color w:val="000000"/>
          <w:sz w:val="26"/>
          <w:szCs w:val="26"/>
          <w:shd w:val="clear" w:color="auto" w:fill="FFFFFF"/>
        </w:rPr>
        <w:t xml:space="preserve"> организовано с учетом рекомендаций </w:t>
      </w:r>
      <w:proofErr w:type="spellStart"/>
      <w:r w:rsidRPr="00F23FDF">
        <w:rPr>
          <w:color w:val="000000"/>
          <w:sz w:val="26"/>
          <w:szCs w:val="26"/>
          <w:shd w:val="clear" w:color="auto" w:fill="FFFFFF"/>
        </w:rPr>
        <w:t>Роспотребнадзора</w:t>
      </w:r>
      <w:proofErr w:type="spellEnd"/>
      <w:r w:rsidRPr="00F23FDF">
        <w:rPr>
          <w:color w:val="000000"/>
          <w:sz w:val="26"/>
          <w:szCs w:val="26"/>
          <w:shd w:val="clear" w:color="auto" w:fill="FFFFFF"/>
        </w:rPr>
        <w:t xml:space="preserve"> в условиях риска распространения </w:t>
      </w:r>
      <w:proofErr w:type="spellStart"/>
      <w:r w:rsidRPr="00F23FDF">
        <w:rPr>
          <w:color w:val="000000"/>
          <w:sz w:val="26"/>
          <w:szCs w:val="26"/>
          <w:shd w:val="clear" w:color="auto" w:fill="FFFFFF"/>
        </w:rPr>
        <w:t>коронавирусной</w:t>
      </w:r>
      <w:proofErr w:type="spellEnd"/>
      <w:r w:rsidRPr="00F23FDF">
        <w:rPr>
          <w:color w:val="000000"/>
          <w:sz w:val="26"/>
          <w:szCs w:val="26"/>
          <w:shd w:val="clear" w:color="auto" w:fill="FFFFFF"/>
        </w:rPr>
        <w:t xml:space="preserve"> инфекц</w:t>
      </w:r>
      <w:r>
        <w:rPr>
          <w:color w:val="000000"/>
          <w:sz w:val="26"/>
          <w:szCs w:val="26"/>
          <w:shd w:val="clear" w:color="auto" w:fill="FFFFFF"/>
        </w:rPr>
        <w:t>ии (Covid-19). На входе в пункт проведения экзамена</w:t>
      </w:r>
      <w:r w:rsidRPr="00F23FDF">
        <w:rPr>
          <w:color w:val="000000"/>
          <w:sz w:val="26"/>
          <w:szCs w:val="26"/>
          <w:shd w:val="clear" w:color="auto" w:fill="FFFFFF"/>
        </w:rPr>
        <w:t xml:space="preserve"> вс</w:t>
      </w:r>
      <w:r>
        <w:rPr>
          <w:color w:val="000000"/>
          <w:sz w:val="26"/>
          <w:szCs w:val="26"/>
          <w:shd w:val="clear" w:color="auto" w:fill="FFFFFF"/>
        </w:rPr>
        <w:t>е организаторы и участники  проходили</w:t>
      </w:r>
      <w:r w:rsidRPr="00F23FDF">
        <w:rPr>
          <w:color w:val="000000"/>
          <w:sz w:val="26"/>
          <w:szCs w:val="26"/>
          <w:shd w:val="clear" w:color="auto" w:fill="FFFFFF"/>
        </w:rPr>
        <w:t xml:space="preserve"> термометрию, аудитории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F23FDF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предварительно дезинфицировались</w:t>
      </w:r>
      <w:r w:rsidRPr="00F23FDF">
        <w:rPr>
          <w:color w:val="000000"/>
          <w:sz w:val="26"/>
          <w:szCs w:val="26"/>
          <w:shd w:val="clear" w:color="auto" w:fill="FFFFFF"/>
        </w:rPr>
        <w:t>. Рассад</w:t>
      </w:r>
      <w:r>
        <w:rPr>
          <w:color w:val="000000"/>
          <w:sz w:val="26"/>
          <w:szCs w:val="26"/>
          <w:shd w:val="clear" w:color="auto" w:fill="FFFFFF"/>
        </w:rPr>
        <w:t>ка участников в аудиториях была</w:t>
      </w:r>
      <w:r w:rsidRPr="00F23FDF">
        <w:rPr>
          <w:color w:val="000000"/>
          <w:sz w:val="26"/>
          <w:szCs w:val="26"/>
          <w:shd w:val="clear" w:color="auto" w:fill="FFFFFF"/>
        </w:rPr>
        <w:t xml:space="preserve"> организована с учетом соблюдения дистанции не менее 1,5 метров.</w:t>
      </w:r>
    </w:p>
    <w:p w:rsidR="006F375B" w:rsidRPr="002A6791" w:rsidRDefault="006F375B" w:rsidP="00131F9E">
      <w:pPr>
        <w:ind w:firstLine="708"/>
        <w:jc w:val="both"/>
        <w:rPr>
          <w:sz w:val="26"/>
          <w:szCs w:val="26"/>
        </w:rPr>
      </w:pPr>
      <w:r w:rsidRPr="002A6791">
        <w:rPr>
          <w:sz w:val="26"/>
          <w:szCs w:val="26"/>
        </w:rPr>
        <w:t xml:space="preserve"> Доставка учащихся из сельских школ района осуществлялась школьными автобусами.</w:t>
      </w:r>
    </w:p>
    <w:p w:rsidR="006F375B" w:rsidRDefault="006F375B" w:rsidP="00131F9E">
      <w:pPr>
        <w:ind w:firstLine="708"/>
        <w:jc w:val="both"/>
        <w:rPr>
          <w:color w:val="FF0000"/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В 2020</w:t>
      </w:r>
      <w:r w:rsidRPr="002A6791">
        <w:rPr>
          <w:sz w:val="26"/>
          <w:szCs w:val="26"/>
          <w:shd w:val="clear" w:color="auto" w:fill="FFFFFF"/>
        </w:rPr>
        <w:t xml:space="preserve"> сохранился высокий интерес участников ЕГЭ к </w:t>
      </w:r>
      <w:proofErr w:type="gramStart"/>
      <w:r w:rsidRPr="002A6791">
        <w:rPr>
          <w:sz w:val="26"/>
          <w:szCs w:val="26"/>
          <w:shd w:val="clear" w:color="auto" w:fill="FFFFFF"/>
        </w:rPr>
        <w:t>естественно-научным</w:t>
      </w:r>
      <w:proofErr w:type="gramEnd"/>
      <w:r w:rsidRPr="002A6791">
        <w:rPr>
          <w:sz w:val="26"/>
          <w:szCs w:val="26"/>
          <w:shd w:val="clear" w:color="auto" w:fill="FFFFFF"/>
        </w:rPr>
        <w:t xml:space="preserve"> предметам. </w:t>
      </w:r>
      <w:r w:rsidRPr="00E22BEF">
        <w:rPr>
          <w:sz w:val="26"/>
          <w:szCs w:val="26"/>
          <w:shd w:val="clear" w:color="auto" w:fill="FFFFFF"/>
        </w:rPr>
        <w:t>Самый популярный предмет по выбору, традиционно, обществознание (выбрали 70%), второй по популярности – математика профильный уровень  (выбрали 60%).</w:t>
      </w:r>
      <w:r w:rsidRPr="00F23FDF">
        <w:rPr>
          <w:color w:val="FF0000"/>
          <w:sz w:val="26"/>
          <w:szCs w:val="26"/>
          <w:shd w:val="clear" w:color="auto" w:fill="FFFFFF"/>
        </w:rPr>
        <w:t xml:space="preserve"> </w:t>
      </w:r>
    </w:p>
    <w:p w:rsidR="00293F65" w:rsidRPr="00131F9E" w:rsidRDefault="00293F65" w:rsidP="00293F65">
      <w:pPr>
        <w:spacing w:after="240"/>
        <w:jc w:val="center"/>
        <w:rPr>
          <w:rStyle w:val="a6"/>
          <w:b w:val="0"/>
          <w:i/>
          <w:sz w:val="26"/>
          <w:szCs w:val="26"/>
        </w:rPr>
      </w:pPr>
      <w:r w:rsidRPr="00131F9E">
        <w:rPr>
          <w:rStyle w:val="a6"/>
          <w:b w:val="0"/>
          <w:i/>
          <w:sz w:val="26"/>
          <w:szCs w:val="26"/>
        </w:rPr>
        <w:t>Результаты ЕГЭ выпускников 11 классов.</w:t>
      </w:r>
      <w:r w:rsidRPr="00131F9E">
        <w:rPr>
          <w:b/>
          <w:bCs/>
          <w:i/>
          <w:sz w:val="26"/>
          <w:szCs w:val="26"/>
        </w:rPr>
        <w:br/>
      </w:r>
      <w:r w:rsidRPr="00131F9E">
        <w:rPr>
          <w:rStyle w:val="a6"/>
          <w:b w:val="0"/>
          <w:i/>
          <w:sz w:val="26"/>
          <w:szCs w:val="26"/>
        </w:rPr>
        <w:t>2019/2020</w:t>
      </w:r>
      <w:r w:rsidR="00131F9E">
        <w:rPr>
          <w:rStyle w:val="a6"/>
          <w:b w:val="0"/>
          <w:i/>
          <w:sz w:val="26"/>
          <w:szCs w:val="26"/>
        </w:rPr>
        <w:t xml:space="preserve"> учебный год</w:t>
      </w:r>
    </w:p>
    <w:tbl>
      <w:tblPr>
        <w:tblW w:w="10562" w:type="dxa"/>
        <w:jc w:val="center"/>
        <w:tblCellSpacing w:w="0" w:type="dxa"/>
        <w:tblInd w:w="-23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1154"/>
        <w:gridCol w:w="1341"/>
        <w:gridCol w:w="617"/>
        <w:gridCol w:w="567"/>
        <w:gridCol w:w="671"/>
        <w:gridCol w:w="708"/>
        <w:gridCol w:w="848"/>
        <w:gridCol w:w="978"/>
        <w:gridCol w:w="864"/>
        <w:gridCol w:w="854"/>
        <w:gridCol w:w="32"/>
      </w:tblGrid>
      <w:tr w:rsidR="00293F65" w:rsidRPr="00293F65" w:rsidTr="00293F65">
        <w:trPr>
          <w:gridAfter w:val="1"/>
          <w:wAfter w:w="32" w:type="dxa"/>
          <w:trHeight w:val="645"/>
          <w:tblCellSpacing w:w="0" w:type="dxa"/>
          <w:jc w:val="center"/>
        </w:trPr>
        <w:tc>
          <w:tcPr>
            <w:tcW w:w="19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rStyle w:val="a6"/>
                <w:b w:val="0"/>
                <w:sz w:val="20"/>
                <w:szCs w:val="20"/>
              </w:rPr>
              <w:t> </w:t>
            </w:r>
            <w:r w:rsidRPr="00293F65">
              <w:rPr>
                <w:sz w:val="20"/>
                <w:szCs w:val="20"/>
              </w:rPr>
              <w:t xml:space="preserve"> </w:t>
            </w:r>
          </w:p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rStyle w:val="a6"/>
                <w:b w:val="0"/>
                <w:sz w:val="20"/>
                <w:szCs w:val="20"/>
              </w:rPr>
              <w:t>Предмет</w:t>
            </w:r>
            <w:r w:rsidRPr="00293F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rStyle w:val="a6"/>
                <w:b w:val="0"/>
                <w:sz w:val="20"/>
                <w:szCs w:val="20"/>
              </w:rPr>
              <w:t> </w:t>
            </w:r>
            <w:r w:rsidRPr="00293F65">
              <w:rPr>
                <w:sz w:val="20"/>
                <w:szCs w:val="20"/>
              </w:rPr>
              <w:t xml:space="preserve"> </w:t>
            </w:r>
          </w:p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rStyle w:val="a6"/>
                <w:b w:val="0"/>
                <w:sz w:val="20"/>
                <w:szCs w:val="20"/>
              </w:rPr>
              <w:t>Пороговое значение</w:t>
            </w:r>
            <w:r w:rsidRPr="00293F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rStyle w:val="a6"/>
                <w:b w:val="0"/>
                <w:sz w:val="20"/>
                <w:szCs w:val="20"/>
              </w:rPr>
              <w:t> </w:t>
            </w:r>
            <w:r w:rsidRPr="00293F65">
              <w:rPr>
                <w:sz w:val="20"/>
                <w:szCs w:val="20"/>
              </w:rPr>
              <w:t xml:space="preserve"> </w:t>
            </w:r>
          </w:p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rStyle w:val="a6"/>
                <w:b w:val="0"/>
                <w:sz w:val="20"/>
                <w:szCs w:val="20"/>
              </w:rPr>
              <w:t>Кол-во участников</w:t>
            </w:r>
            <w:r w:rsidRPr="00293F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rStyle w:val="a6"/>
                <w:b w:val="0"/>
                <w:sz w:val="20"/>
                <w:szCs w:val="20"/>
              </w:rPr>
              <w:t>Не прошли пороговое значение</w:t>
            </w:r>
          </w:p>
        </w:tc>
        <w:tc>
          <w:tcPr>
            <w:tcW w:w="137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rStyle w:val="a6"/>
                <w:b w:val="0"/>
                <w:sz w:val="20"/>
                <w:szCs w:val="20"/>
              </w:rPr>
              <w:t>Прошли пороговое значение, %</w:t>
            </w:r>
            <w:r w:rsidRPr="00293F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CA899"/>
            </w:tcBorders>
          </w:tcPr>
          <w:p w:rsidR="00293F65" w:rsidRPr="00293F65" w:rsidRDefault="00293F65" w:rsidP="00293F65">
            <w:pPr>
              <w:jc w:val="center"/>
              <w:rPr>
                <w:rStyle w:val="a6"/>
                <w:b w:val="0"/>
                <w:sz w:val="20"/>
                <w:szCs w:val="20"/>
              </w:rPr>
            </w:pPr>
            <w:r w:rsidRPr="00293F65">
              <w:rPr>
                <w:rStyle w:val="a6"/>
                <w:b w:val="0"/>
                <w:sz w:val="20"/>
                <w:szCs w:val="20"/>
              </w:rPr>
              <w:t>Средний тестовый балл</w:t>
            </w:r>
            <w:r w:rsidRPr="00293F65">
              <w:rPr>
                <w:sz w:val="20"/>
                <w:szCs w:val="20"/>
              </w:rPr>
              <w:t xml:space="preserve"> </w:t>
            </w:r>
          </w:p>
        </w:tc>
      </w:tr>
      <w:tr w:rsidR="00293F65" w:rsidRPr="00293F65" w:rsidTr="00293F65">
        <w:trPr>
          <w:gridAfter w:val="1"/>
          <w:wAfter w:w="32" w:type="dxa"/>
          <w:trHeight w:val="487"/>
          <w:tblCellSpacing w:w="0" w:type="dxa"/>
          <w:jc w:val="center"/>
        </w:trPr>
        <w:tc>
          <w:tcPr>
            <w:tcW w:w="192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rStyle w:val="a6"/>
                <w:b w:val="0"/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rStyle w:val="a6"/>
                <w:b w:val="0"/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rStyle w:val="a6"/>
                <w:b w:val="0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rStyle w:val="a6"/>
                <w:b w:val="0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rStyle w:val="a6"/>
                <w:b w:val="0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CA899"/>
            </w:tcBorders>
          </w:tcPr>
          <w:p w:rsidR="00293F65" w:rsidRPr="00293F65" w:rsidRDefault="00293F65" w:rsidP="00293F65">
            <w:pPr>
              <w:jc w:val="center"/>
              <w:rPr>
                <w:rStyle w:val="a6"/>
                <w:b w:val="0"/>
                <w:sz w:val="20"/>
                <w:szCs w:val="20"/>
              </w:rPr>
            </w:pPr>
            <w:r w:rsidRPr="00293F65">
              <w:rPr>
                <w:rStyle w:val="a6"/>
                <w:b w:val="0"/>
                <w:sz w:val="20"/>
                <w:szCs w:val="20"/>
              </w:rPr>
              <w:t>По району</w:t>
            </w:r>
          </w:p>
        </w:tc>
      </w:tr>
      <w:tr w:rsidR="00293F65" w:rsidRPr="00293F65" w:rsidTr="00293F65">
        <w:trPr>
          <w:gridAfter w:val="1"/>
          <w:wAfter w:w="32" w:type="dxa"/>
          <w:trHeight w:val="285"/>
          <w:tblCellSpacing w:w="0" w:type="dxa"/>
          <w:jc w:val="center"/>
        </w:trPr>
        <w:tc>
          <w:tcPr>
            <w:tcW w:w="19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rStyle w:val="a6"/>
                <w:b w:val="0"/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rStyle w:val="a6"/>
                <w:b w:val="0"/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rStyle w:val="a6"/>
                <w:b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93F65" w:rsidRPr="00293F65" w:rsidRDefault="00293F65" w:rsidP="00293F65">
            <w:pPr>
              <w:jc w:val="center"/>
              <w:rPr>
                <w:rStyle w:val="a6"/>
                <w:b w:val="0"/>
                <w:sz w:val="20"/>
                <w:szCs w:val="20"/>
              </w:rPr>
            </w:pPr>
            <w:r w:rsidRPr="00293F65">
              <w:rPr>
                <w:rStyle w:val="a6"/>
                <w:b w:val="0"/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rStyle w:val="a6"/>
                <w:b w:val="0"/>
                <w:sz w:val="20"/>
                <w:szCs w:val="20"/>
              </w:rPr>
            </w:pPr>
            <w:r w:rsidRPr="00293F65">
              <w:rPr>
                <w:rStyle w:val="a6"/>
                <w:b w:val="0"/>
                <w:sz w:val="20"/>
                <w:szCs w:val="20"/>
              </w:rPr>
              <w:t>%</w:t>
            </w:r>
          </w:p>
        </w:tc>
        <w:tc>
          <w:tcPr>
            <w:tcW w:w="671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</w:tcPr>
          <w:p w:rsidR="00293F65" w:rsidRPr="00293F65" w:rsidRDefault="00293F65" w:rsidP="00293F65">
            <w:pPr>
              <w:jc w:val="center"/>
              <w:rPr>
                <w:rStyle w:val="a6"/>
                <w:b w:val="0"/>
                <w:sz w:val="20"/>
                <w:szCs w:val="20"/>
              </w:rPr>
            </w:pPr>
            <w:r w:rsidRPr="00293F65">
              <w:rPr>
                <w:rStyle w:val="a6"/>
                <w:b w:val="0"/>
                <w:sz w:val="20"/>
                <w:szCs w:val="20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rStyle w:val="a6"/>
                <w:b w:val="0"/>
                <w:sz w:val="20"/>
                <w:szCs w:val="20"/>
              </w:rPr>
            </w:pPr>
            <w:r w:rsidRPr="00293F65">
              <w:rPr>
                <w:rStyle w:val="a6"/>
                <w:b w:val="0"/>
                <w:sz w:val="20"/>
                <w:szCs w:val="20"/>
              </w:rPr>
              <w:t>%</w:t>
            </w:r>
          </w:p>
        </w:tc>
        <w:tc>
          <w:tcPr>
            <w:tcW w:w="848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</w:tcPr>
          <w:p w:rsidR="00293F65" w:rsidRPr="00293F65" w:rsidRDefault="00293F65" w:rsidP="00293F65">
            <w:pPr>
              <w:jc w:val="center"/>
              <w:rPr>
                <w:rStyle w:val="a6"/>
                <w:b w:val="0"/>
                <w:sz w:val="20"/>
                <w:szCs w:val="20"/>
              </w:rPr>
            </w:pPr>
            <w:r w:rsidRPr="00293F65">
              <w:rPr>
                <w:rStyle w:val="a6"/>
                <w:b w:val="0"/>
                <w:sz w:val="20"/>
                <w:szCs w:val="20"/>
              </w:rPr>
              <w:t>2017 г.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outset" w:sz="6" w:space="0" w:color="A6A6A6"/>
            </w:tcBorders>
          </w:tcPr>
          <w:p w:rsidR="00293F65" w:rsidRPr="00293F65" w:rsidRDefault="00293F65" w:rsidP="00293F65">
            <w:pPr>
              <w:jc w:val="center"/>
              <w:rPr>
                <w:rStyle w:val="a6"/>
                <w:b w:val="0"/>
                <w:sz w:val="20"/>
                <w:szCs w:val="20"/>
              </w:rPr>
            </w:pPr>
            <w:r w:rsidRPr="00293F65">
              <w:rPr>
                <w:rStyle w:val="a6"/>
                <w:b w:val="0"/>
                <w:sz w:val="20"/>
                <w:szCs w:val="20"/>
              </w:rPr>
              <w:t>2018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F65" w:rsidRPr="00293F65" w:rsidRDefault="00293F65" w:rsidP="00293F65">
            <w:pPr>
              <w:jc w:val="center"/>
              <w:rPr>
                <w:rStyle w:val="a6"/>
                <w:b w:val="0"/>
                <w:sz w:val="20"/>
                <w:szCs w:val="20"/>
              </w:rPr>
            </w:pPr>
            <w:r w:rsidRPr="00293F65">
              <w:rPr>
                <w:rStyle w:val="a6"/>
                <w:b w:val="0"/>
                <w:sz w:val="20"/>
                <w:szCs w:val="20"/>
              </w:rPr>
              <w:t>2019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outset" w:sz="6" w:space="0" w:color="A6A6A6"/>
            </w:tcBorders>
          </w:tcPr>
          <w:p w:rsidR="00293F65" w:rsidRPr="00293F65" w:rsidRDefault="00293F65" w:rsidP="00293F65">
            <w:pPr>
              <w:jc w:val="center"/>
              <w:rPr>
                <w:rStyle w:val="a6"/>
                <w:b w:val="0"/>
                <w:sz w:val="20"/>
                <w:szCs w:val="20"/>
              </w:rPr>
            </w:pPr>
            <w:r w:rsidRPr="00293F65">
              <w:rPr>
                <w:rStyle w:val="a6"/>
                <w:b w:val="0"/>
                <w:sz w:val="20"/>
                <w:szCs w:val="20"/>
              </w:rPr>
              <w:t>2020</w:t>
            </w:r>
          </w:p>
        </w:tc>
      </w:tr>
      <w:tr w:rsidR="00293F65" w:rsidRPr="00293F65" w:rsidTr="00293F65">
        <w:trPr>
          <w:gridAfter w:val="1"/>
          <w:wAfter w:w="32" w:type="dxa"/>
          <w:tblCellSpacing w:w="0" w:type="dxa"/>
          <w:jc w:val="center"/>
        </w:trPr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 xml:space="preserve">Русский язык 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24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35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3,9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97,1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76,5</w:t>
            </w:r>
          </w:p>
        </w:tc>
        <w:tc>
          <w:tcPr>
            <w:tcW w:w="97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6A6A6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64,8</w:t>
            </w:r>
          </w:p>
        </w:tc>
        <w:tc>
          <w:tcPr>
            <w:tcW w:w="8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61,5</w:t>
            </w:r>
          </w:p>
        </w:tc>
        <w:tc>
          <w:tcPr>
            <w:tcW w:w="85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6A6A6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68,3</w:t>
            </w:r>
          </w:p>
        </w:tc>
      </w:tr>
      <w:tr w:rsidR="00293F65" w:rsidRPr="00293F65" w:rsidTr="00293F65">
        <w:trPr>
          <w:gridAfter w:val="1"/>
          <w:wAfter w:w="32" w:type="dxa"/>
          <w:trHeight w:val="782"/>
          <w:tblCellSpacing w:w="0" w:type="dxa"/>
          <w:jc w:val="center"/>
        </w:trPr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Математика (базовый уровень)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7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17</w:t>
            </w:r>
          </w:p>
        </w:tc>
        <w:tc>
          <w:tcPr>
            <w:tcW w:w="97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6A6A6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14,3</w:t>
            </w:r>
          </w:p>
        </w:tc>
        <w:tc>
          <w:tcPr>
            <w:tcW w:w="8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15,3</w:t>
            </w:r>
          </w:p>
        </w:tc>
        <w:tc>
          <w:tcPr>
            <w:tcW w:w="85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6A6A6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-</w:t>
            </w:r>
          </w:p>
        </w:tc>
      </w:tr>
      <w:tr w:rsidR="00293F65" w:rsidRPr="00293F65" w:rsidTr="00293F65">
        <w:trPr>
          <w:gridAfter w:val="1"/>
          <w:wAfter w:w="32" w:type="dxa"/>
          <w:trHeight w:val="821"/>
          <w:tblCellSpacing w:w="0" w:type="dxa"/>
          <w:jc w:val="center"/>
        </w:trPr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Математика (профильный уровень)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27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23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21,8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78,2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53</w:t>
            </w:r>
          </w:p>
        </w:tc>
        <w:tc>
          <w:tcPr>
            <w:tcW w:w="97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6A6A6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38,7</w:t>
            </w:r>
          </w:p>
        </w:tc>
        <w:tc>
          <w:tcPr>
            <w:tcW w:w="8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59,3</w:t>
            </w:r>
          </w:p>
        </w:tc>
        <w:tc>
          <w:tcPr>
            <w:tcW w:w="85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6A6A6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53</w:t>
            </w:r>
          </w:p>
        </w:tc>
      </w:tr>
      <w:tr w:rsidR="00293F65" w:rsidRPr="00293F65" w:rsidTr="00293F65">
        <w:trPr>
          <w:gridAfter w:val="1"/>
          <w:wAfter w:w="32" w:type="dxa"/>
          <w:tblCellSpacing w:w="0" w:type="dxa"/>
          <w:jc w:val="center"/>
        </w:trPr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42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27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14,8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85,2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67</w:t>
            </w:r>
          </w:p>
        </w:tc>
        <w:tc>
          <w:tcPr>
            <w:tcW w:w="97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6A6A6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62,3</w:t>
            </w:r>
          </w:p>
        </w:tc>
        <w:tc>
          <w:tcPr>
            <w:tcW w:w="8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57,3</w:t>
            </w:r>
          </w:p>
        </w:tc>
        <w:tc>
          <w:tcPr>
            <w:tcW w:w="85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6A6A6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60,5</w:t>
            </w:r>
          </w:p>
        </w:tc>
      </w:tr>
      <w:tr w:rsidR="00293F65" w:rsidRPr="00293F65" w:rsidTr="00293F65">
        <w:trPr>
          <w:gridAfter w:val="1"/>
          <w:wAfter w:w="32" w:type="dxa"/>
          <w:tblCellSpacing w:w="0" w:type="dxa"/>
          <w:jc w:val="center"/>
        </w:trPr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История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32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5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100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56,7</w:t>
            </w:r>
          </w:p>
        </w:tc>
        <w:tc>
          <w:tcPr>
            <w:tcW w:w="97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6A6A6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48,5</w:t>
            </w:r>
          </w:p>
        </w:tc>
        <w:tc>
          <w:tcPr>
            <w:tcW w:w="8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50,3</w:t>
            </w:r>
          </w:p>
        </w:tc>
        <w:tc>
          <w:tcPr>
            <w:tcW w:w="85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6A6A6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49,6</w:t>
            </w:r>
          </w:p>
        </w:tc>
      </w:tr>
      <w:tr w:rsidR="00293F65" w:rsidRPr="00293F65" w:rsidTr="00293F65">
        <w:trPr>
          <w:gridAfter w:val="1"/>
          <w:wAfter w:w="32" w:type="dxa"/>
          <w:tblCellSpacing w:w="0" w:type="dxa"/>
          <w:jc w:val="center"/>
        </w:trPr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Физика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36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8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100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48</w:t>
            </w:r>
          </w:p>
        </w:tc>
        <w:tc>
          <w:tcPr>
            <w:tcW w:w="97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6A6A6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51</w:t>
            </w:r>
          </w:p>
        </w:tc>
        <w:tc>
          <w:tcPr>
            <w:tcW w:w="8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46,5</w:t>
            </w:r>
          </w:p>
        </w:tc>
        <w:tc>
          <w:tcPr>
            <w:tcW w:w="85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6A6A6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52,7</w:t>
            </w:r>
          </w:p>
        </w:tc>
      </w:tr>
      <w:tr w:rsidR="00293F65" w:rsidRPr="005A74D9" w:rsidTr="00293F65">
        <w:trPr>
          <w:tblCellSpacing w:w="0" w:type="dxa"/>
          <w:jc w:val="center"/>
        </w:trPr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Биология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36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8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100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57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6A6A6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46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48,5</w:t>
            </w:r>
          </w:p>
        </w:tc>
        <w:tc>
          <w:tcPr>
            <w:tcW w:w="8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6A6A6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45</w:t>
            </w:r>
          </w:p>
        </w:tc>
      </w:tr>
      <w:tr w:rsidR="00293F65" w:rsidRPr="005A74D9" w:rsidTr="00293F65">
        <w:trPr>
          <w:tblCellSpacing w:w="0" w:type="dxa"/>
          <w:jc w:val="center"/>
        </w:trPr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Химия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36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3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100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51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6A6A6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54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33,5</w:t>
            </w:r>
          </w:p>
        </w:tc>
        <w:tc>
          <w:tcPr>
            <w:tcW w:w="8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6A6A6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51</w:t>
            </w:r>
          </w:p>
        </w:tc>
      </w:tr>
      <w:tr w:rsidR="00293F65" w:rsidRPr="005A74D9" w:rsidTr="00293F65">
        <w:trPr>
          <w:tblCellSpacing w:w="0" w:type="dxa"/>
          <w:jc w:val="center"/>
        </w:trPr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rPr>
                <w:sz w:val="20"/>
                <w:szCs w:val="20"/>
              </w:rPr>
            </w:pPr>
            <w:proofErr w:type="spellStart"/>
            <w:r w:rsidRPr="00293F65">
              <w:rPr>
                <w:sz w:val="20"/>
                <w:szCs w:val="20"/>
              </w:rPr>
              <w:t>Анг</w:t>
            </w:r>
            <w:proofErr w:type="spellEnd"/>
            <w:r w:rsidRPr="00293F65">
              <w:rPr>
                <w:sz w:val="20"/>
                <w:szCs w:val="20"/>
              </w:rPr>
              <w:t>. язык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22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-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80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6A6A6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47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77,5</w:t>
            </w:r>
          </w:p>
        </w:tc>
        <w:tc>
          <w:tcPr>
            <w:tcW w:w="8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6A6A6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-</w:t>
            </w:r>
          </w:p>
        </w:tc>
      </w:tr>
      <w:tr w:rsidR="00293F65" w:rsidRPr="005A74D9" w:rsidTr="00293F65">
        <w:trPr>
          <w:tblCellSpacing w:w="0" w:type="dxa"/>
          <w:jc w:val="center"/>
        </w:trPr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География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37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-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31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6A6A6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52</w:t>
            </w:r>
          </w:p>
        </w:tc>
        <w:tc>
          <w:tcPr>
            <w:tcW w:w="8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6A6A6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-</w:t>
            </w:r>
          </w:p>
        </w:tc>
      </w:tr>
      <w:tr w:rsidR="00293F65" w:rsidRPr="005A74D9" w:rsidTr="00293F65">
        <w:trPr>
          <w:tblCellSpacing w:w="0" w:type="dxa"/>
          <w:jc w:val="center"/>
        </w:trPr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40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2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100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-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6A6A6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55</w:t>
            </w:r>
          </w:p>
        </w:tc>
        <w:tc>
          <w:tcPr>
            <w:tcW w:w="8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6A6A6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66</w:t>
            </w:r>
          </w:p>
        </w:tc>
      </w:tr>
    </w:tbl>
    <w:p w:rsidR="00293F65" w:rsidRPr="002A6791" w:rsidRDefault="00293F65" w:rsidP="006F375B">
      <w:pPr>
        <w:ind w:firstLine="708"/>
        <w:rPr>
          <w:sz w:val="26"/>
          <w:szCs w:val="26"/>
        </w:rPr>
      </w:pPr>
    </w:p>
    <w:p w:rsidR="00847046" w:rsidRPr="007F45FE" w:rsidRDefault="00847046" w:rsidP="00847046">
      <w:pPr>
        <w:ind w:firstLine="708"/>
        <w:rPr>
          <w:color w:val="FF0000"/>
          <w:sz w:val="26"/>
          <w:szCs w:val="26"/>
          <w:shd w:val="clear" w:color="auto" w:fill="FFFFFF"/>
        </w:rPr>
      </w:pPr>
      <w:r w:rsidRPr="007F45FE">
        <w:rPr>
          <w:color w:val="000000"/>
          <w:sz w:val="26"/>
          <w:szCs w:val="26"/>
          <w:shd w:val="clear" w:color="auto" w:fill="FFFFFF"/>
        </w:rPr>
        <w:t xml:space="preserve">3 июля участники </w:t>
      </w:r>
      <w:r>
        <w:rPr>
          <w:color w:val="000000"/>
          <w:sz w:val="26"/>
          <w:szCs w:val="26"/>
          <w:shd w:val="clear" w:color="auto" w:fill="FFFFFF"/>
        </w:rPr>
        <w:t>основного периода ЕГЭ-2020 сдали</w:t>
      </w:r>
      <w:r w:rsidRPr="007F45FE">
        <w:rPr>
          <w:color w:val="000000"/>
          <w:sz w:val="26"/>
          <w:szCs w:val="26"/>
          <w:shd w:val="clear" w:color="auto" w:fill="FFFFFF"/>
        </w:rPr>
        <w:t xml:space="preserve"> первые экзамены: информатику, географию и литературу.</w:t>
      </w:r>
    </w:p>
    <w:p w:rsidR="006F375B" w:rsidRPr="006F375B" w:rsidRDefault="00847046" w:rsidP="00847046">
      <w:pPr>
        <w:rPr>
          <w:rStyle w:val="a6"/>
          <w:b w:val="0"/>
          <w:sz w:val="26"/>
          <w:szCs w:val="26"/>
        </w:rPr>
      </w:pPr>
      <w:r>
        <w:rPr>
          <w:color w:val="000000"/>
          <w:sz w:val="26"/>
          <w:szCs w:val="26"/>
        </w:rPr>
        <w:t xml:space="preserve"> ЕГЭ по информатике сдавали 2 человека</w:t>
      </w:r>
      <w:r w:rsidRPr="007F45FE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выпускники </w:t>
      </w:r>
      <w:proofErr w:type="spellStart"/>
      <w:r>
        <w:rPr>
          <w:color w:val="000000"/>
          <w:sz w:val="26"/>
          <w:szCs w:val="26"/>
        </w:rPr>
        <w:t>Мещовской</w:t>
      </w:r>
      <w:proofErr w:type="spellEnd"/>
      <w:r>
        <w:rPr>
          <w:color w:val="000000"/>
          <w:sz w:val="26"/>
          <w:szCs w:val="26"/>
        </w:rPr>
        <w:t xml:space="preserve"> и </w:t>
      </w:r>
      <w:proofErr w:type="spellStart"/>
      <w:r>
        <w:rPr>
          <w:color w:val="000000"/>
          <w:sz w:val="26"/>
          <w:szCs w:val="26"/>
        </w:rPr>
        <w:t>Серпейской</w:t>
      </w:r>
      <w:proofErr w:type="spellEnd"/>
    </w:p>
    <w:p w:rsidR="00847046" w:rsidRDefault="00847046" w:rsidP="00847046">
      <w:pPr>
        <w:rPr>
          <w:color w:val="000000"/>
          <w:sz w:val="26"/>
          <w:szCs w:val="26"/>
          <w:shd w:val="clear" w:color="auto" w:fill="FFFFFF"/>
        </w:rPr>
      </w:pPr>
      <w:r w:rsidRPr="007F45FE">
        <w:rPr>
          <w:color w:val="000000"/>
          <w:sz w:val="26"/>
          <w:szCs w:val="26"/>
          <w:shd w:val="clear" w:color="auto" w:fill="FFFFFF"/>
        </w:rPr>
        <w:t>Первые результаты экзаменов основного периода ЕГЭ, которые участники сдавали 3 июля, показали, что переход на дистанционное обучение весной 2020 года не повлиял отрицательно на уровень подготовки выпускников</w:t>
      </w:r>
      <w:r w:rsidR="00293F65">
        <w:rPr>
          <w:color w:val="000000"/>
          <w:sz w:val="26"/>
          <w:szCs w:val="26"/>
          <w:shd w:val="clear" w:color="auto" w:fill="FFFFFF"/>
        </w:rPr>
        <w:t>.</w:t>
      </w:r>
    </w:p>
    <w:p w:rsidR="00293F65" w:rsidRPr="00131F9E" w:rsidRDefault="00293F65" w:rsidP="00293F65">
      <w:pPr>
        <w:ind w:firstLine="708"/>
        <w:jc w:val="center"/>
        <w:rPr>
          <w:i/>
          <w:sz w:val="26"/>
          <w:szCs w:val="26"/>
        </w:rPr>
      </w:pPr>
      <w:r w:rsidRPr="00131F9E">
        <w:rPr>
          <w:i/>
          <w:sz w:val="26"/>
          <w:szCs w:val="26"/>
        </w:rPr>
        <w:t>Результаты ЕГЭ по информатике и ИКТ</w:t>
      </w:r>
    </w:p>
    <w:tbl>
      <w:tblPr>
        <w:tblW w:w="9357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8"/>
        <w:gridCol w:w="1780"/>
        <w:gridCol w:w="1245"/>
        <w:gridCol w:w="1165"/>
        <w:gridCol w:w="3119"/>
      </w:tblGrid>
      <w:tr w:rsidR="00293F65" w:rsidRPr="00AE5B37" w:rsidTr="00293F65">
        <w:trPr>
          <w:trHeight w:val="375"/>
          <w:tblCellSpacing w:w="0" w:type="dxa"/>
        </w:trPr>
        <w:tc>
          <w:tcPr>
            <w:tcW w:w="20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b/>
                <w:sz w:val="20"/>
                <w:szCs w:val="20"/>
              </w:rPr>
            </w:pPr>
            <w:r w:rsidRPr="00293F65">
              <w:rPr>
                <w:rStyle w:val="a6"/>
                <w:b w:val="0"/>
                <w:sz w:val="20"/>
                <w:szCs w:val="20"/>
              </w:rPr>
              <w:t>Образовательное учреждение</w:t>
            </w:r>
            <w:r w:rsidRPr="00293F6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b/>
                <w:sz w:val="20"/>
                <w:szCs w:val="20"/>
              </w:rPr>
            </w:pPr>
            <w:r w:rsidRPr="00293F65">
              <w:rPr>
                <w:rStyle w:val="a6"/>
                <w:b w:val="0"/>
                <w:sz w:val="20"/>
                <w:szCs w:val="20"/>
              </w:rPr>
              <w:t>Количество участников</w:t>
            </w:r>
            <w:r w:rsidRPr="00293F6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rStyle w:val="a6"/>
                <w:b w:val="0"/>
                <w:sz w:val="20"/>
                <w:szCs w:val="20"/>
              </w:rPr>
            </w:pPr>
            <w:r w:rsidRPr="00293F65">
              <w:rPr>
                <w:rStyle w:val="a6"/>
                <w:b w:val="0"/>
                <w:sz w:val="20"/>
                <w:szCs w:val="20"/>
              </w:rPr>
              <w:t>Средний балл</w:t>
            </w:r>
            <w:r w:rsidRPr="00293F6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b/>
                <w:sz w:val="20"/>
                <w:szCs w:val="20"/>
              </w:rPr>
            </w:pPr>
            <w:r w:rsidRPr="00293F65">
              <w:rPr>
                <w:rStyle w:val="a6"/>
                <w:b w:val="0"/>
                <w:sz w:val="20"/>
                <w:szCs w:val="20"/>
              </w:rPr>
              <w:t xml:space="preserve">% </w:t>
            </w:r>
            <w:proofErr w:type="gramStart"/>
            <w:r w:rsidRPr="00293F65">
              <w:rPr>
                <w:rStyle w:val="a6"/>
                <w:b w:val="0"/>
                <w:sz w:val="20"/>
                <w:szCs w:val="20"/>
              </w:rPr>
              <w:t>прошедших</w:t>
            </w:r>
            <w:proofErr w:type="gramEnd"/>
            <w:r w:rsidRPr="00293F65">
              <w:rPr>
                <w:rStyle w:val="a6"/>
                <w:b w:val="0"/>
                <w:sz w:val="20"/>
                <w:szCs w:val="20"/>
              </w:rPr>
              <w:t xml:space="preserve"> порог</w:t>
            </w:r>
            <w:r w:rsidRPr="00293F6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93F65" w:rsidRPr="00AE5B37" w:rsidTr="00293F65">
        <w:trPr>
          <w:trHeight w:val="165"/>
          <w:tblCellSpacing w:w="0" w:type="dxa"/>
        </w:trPr>
        <w:tc>
          <w:tcPr>
            <w:tcW w:w="20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rStyle w:val="a6"/>
                <w:b w:val="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rStyle w:val="a6"/>
                <w:b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rStyle w:val="a6"/>
                <w:b w:val="0"/>
                <w:sz w:val="20"/>
                <w:szCs w:val="20"/>
              </w:rPr>
            </w:pPr>
            <w:r w:rsidRPr="00293F65">
              <w:rPr>
                <w:rStyle w:val="a6"/>
                <w:b w:val="0"/>
                <w:sz w:val="20"/>
                <w:szCs w:val="20"/>
              </w:rPr>
              <w:t>2019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rStyle w:val="a6"/>
                <w:b w:val="0"/>
                <w:sz w:val="20"/>
                <w:szCs w:val="20"/>
              </w:rPr>
            </w:pPr>
            <w:r w:rsidRPr="00293F65">
              <w:rPr>
                <w:rStyle w:val="a6"/>
                <w:b w:val="0"/>
                <w:sz w:val="20"/>
                <w:szCs w:val="20"/>
              </w:rPr>
              <w:t>2020</w:t>
            </w:r>
          </w:p>
        </w:tc>
        <w:tc>
          <w:tcPr>
            <w:tcW w:w="31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rStyle w:val="a6"/>
                <w:b w:val="0"/>
                <w:sz w:val="20"/>
                <w:szCs w:val="20"/>
              </w:rPr>
            </w:pPr>
          </w:p>
        </w:tc>
      </w:tr>
      <w:tr w:rsidR="00293F65" w:rsidRPr="00AE5B37" w:rsidTr="00293F65">
        <w:trPr>
          <w:tblCellSpacing w:w="0" w:type="dxa"/>
        </w:trPr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proofErr w:type="spellStart"/>
            <w:r w:rsidRPr="00293F65">
              <w:rPr>
                <w:sz w:val="20"/>
                <w:szCs w:val="20"/>
              </w:rPr>
              <w:t>Мещовская</w:t>
            </w:r>
            <w:proofErr w:type="spellEnd"/>
            <w:r w:rsidRPr="00293F65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55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68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100</w:t>
            </w:r>
          </w:p>
        </w:tc>
      </w:tr>
      <w:tr w:rsidR="00293F65" w:rsidRPr="00AE5B37" w:rsidTr="00293F65">
        <w:trPr>
          <w:tblCellSpacing w:w="0" w:type="dxa"/>
        </w:trPr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proofErr w:type="spellStart"/>
            <w:r w:rsidRPr="00293F65">
              <w:rPr>
                <w:sz w:val="20"/>
                <w:szCs w:val="20"/>
              </w:rPr>
              <w:lastRenderedPageBreak/>
              <w:t>Серпейская</w:t>
            </w:r>
            <w:proofErr w:type="spellEnd"/>
            <w:r w:rsidRPr="00293F65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64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100</w:t>
            </w:r>
          </w:p>
        </w:tc>
      </w:tr>
      <w:tr w:rsidR="00293F65" w:rsidRPr="00AE5B37" w:rsidTr="00293F65">
        <w:trPr>
          <w:tblCellSpacing w:w="0" w:type="dxa"/>
        </w:trPr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rStyle w:val="a6"/>
                <w:b w:val="0"/>
                <w:sz w:val="20"/>
                <w:szCs w:val="20"/>
              </w:rPr>
              <w:t>По району</w:t>
            </w:r>
            <w:r w:rsidRPr="00293F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55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66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100</w:t>
            </w:r>
          </w:p>
        </w:tc>
      </w:tr>
    </w:tbl>
    <w:p w:rsidR="00293F65" w:rsidRPr="007F45FE" w:rsidRDefault="00293F65" w:rsidP="00847046">
      <w:pPr>
        <w:rPr>
          <w:color w:val="000000"/>
          <w:sz w:val="26"/>
          <w:szCs w:val="26"/>
          <w:shd w:val="clear" w:color="auto" w:fill="FFFFFF"/>
        </w:rPr>
      </w:pPr>
    </w:p>
    <w:p w:rsidR="00847046" w:rsidRPr="00847046" w:rsidRDefault="00847046" w:rsidP="00847046">
      <w:pPr>
        <w:rPr>
          <w:color w:val="000000"/>
          <w:sz w:val="26"/>
          <w:szCs w:val="26"/>
          <w:shd w:val="clear" w:color="auto" w:fill="FFFFFF"/>
        </w:rPr>
      </w:pPr>
      <w:r w:rsidRPr="007F45FE">
        <w:rPr>
          <w:color w:val="000000"/>
          <w:sz w:val="26"/>
          <w:szCs w:val="26"/>
          <w:shd w:val="clear" w:color="auto" w:fill="FFFFFF"/>
        </w:rPr>
        <w:t xml:space="preserve">В целом результаты ЕГЭ по информатике и ИКТ 2020 года сопоставимы </w:t>
      </w:r>
      <w:proofErr w:type="gramStart"/>
      <w:r w:rsidRPr="007F45FE">
        <w:rPr>
          <w:color w:val="000000"/>
          <w:sz w:val="26"/>
          <w:szCs w:val="26"/>
          <w:shd w:val="clear" w:color="auto" w:fill="FFFFFF"/>
        </w:rPr>
        <w:t>с</w:t>
      </w:r>
      <w:proofErr w:type="gramEnd"/>
      <w:r w:rsidRPr="007F45FE">
        <w:rPr>
          <w:color w:val="000000"/>
          <w:sz w:val="26"/>
          <w:szCs w:val="26"/>
          <w:shd w:val="clear" w:color="auto" w:fill="FFFFFF"/>
        </w:rPr>
        <w:t xml:space="preserve"> прошлогодними. Средний тестовый бал</w:t>
      </w:r>
      <w:r>
        <w:rPr>
          <w:color w:val="000000"/>
          <w:sz w:val="26"/>
          <w:szCs w:val="26"/>
          <w:shd w:val="clear" w:color="auto" w:fill="FFFFFF"/>
        </w:rPr>
        <w:t>л по сравнению с 2019 годом повысился  и составил 66</w:t>
      </w:r>
      <w:r w:rsidRPr="007F45FE">
        <w:rPr>
          <w:color w:val="000000"/>
          <w:sz w:val="26"/>
          <w:szCs w:val="26"/>
          <w:shd w:val="clear" w:color="auto" w:fill="FFFFFF"/>
        </w:rPr>
        <w:t>. Традиционно успешно участники ЕГЭ по информатике справились с заданиями, посвященными моделированию, работе с базами данных и электронными таблицами.</w:t>
      </w:r>
    </w:p>
    <w:p w:rsidR="00847046" w:rsidRPr="007F45FE" w:rsidRDefault="00847046" w:rsidP="00847046">
      <w:pPr>
        <w:ind w:firstLine="708"/>
        <w:rPr>
          <w:color w:val="000000"/>
          <w:sz w:val="26"/>
          <w:szCs w:val="26"/>
          <w:shd w:val="clear" w:color="auto" w:fill="FFFFFF"/>
        </w:rPr>
      </w:pPr>
      <w:r w:rsidRPr="007F45FE">
        <w:rPr>
          <w:color w:val="000000"/>
          <w:sz w:val="26"/>
          <w:szCs w:val="26"/>
          <w:shd w:val="clear" w:color="auto" w:fill="FFFFFF"/>
        </w:rPr>
        <w:t>Самый массовый единый государственный экзамен по русскому прошёл         6  июля. Заявления на участие в экзамене подали более 35 человек.</w:t>
      </w:r>
    </w:p>
    <w:p w:rsidR="00293F65" w:rsidRDefault="00847046" w:rsidP="00847046">
      <w:pPr>
        <w:rPr>
          <w:color w:val="000000"/>
          <w:sz w:val="26"/>
          <w:szCs w:val="26"/>
          <w:shd w:val="clear" w:color="auto" w:fill="FFFFFF"/>
        </w:rPr>
      </w:pPr>
      <w:r w:rsidRPr="007F45FE">
        <w:rPr>
          <w:color w:val="000000"/>
          <w:sz w:val="26"/>
          <w:szCs w:val="26"/>
          <w:shd w:val="clear" w:color="auto" w:fill="FFFFFF"/>
        </w:rPr>
        <w:t>Результаты ЕГЭ по русскому языку нужны при поступлении в вуз на любое направление подготовки (специальность). Минимальный проходной порог по русскому языку, ниже которого вузы не могут устанавливать проходной балл, составляет 36 баллов.</w:t>
      </w:r>
    </w:p>
    <w:p w:rsidR="00293F65" w:rsidRPr="00131F9E" w:rsidRDefault="00293F65" w:rsidP="00293F65">
      <w:pPr>
        <w:ind w:firstLine="708"/>
        <w:jc w:val="center"/>
        <w:rPr>
          <w:i/>
          <w:sz w:val="26"/>
          <w:szCs w:val="26"/>
        </w:rPr>
      </w:pPr>
      <w:r w:rsidRPr="00131F9E">
        <w:rPr>
          <w:i/>
          <w:sz w:val="26"/>
          <w:szCs w:val="26"/>
        </w:rPr>
        <w:t>Результаты ЕГЭ по русскому языку</w:t>
      </w:r>
    </w:p>
    <w:tbl>
      <w:tblPr>
        <w:tblW w:w="958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851"/>
        <w:gridCol w:w="919"/>
        <w:gridCol w:w="777"/>
        <w:gridCol w:w="818"/>
        <w:gridCol w:w="819"/>
        <w:gridCol w:w="1857"/>
      </w:tblGrid>
      <w:tr w:rsidR="00293F65" w:rsidRPr="00215276" w:rsidTr="00293F65">
        <w:trPr>
          <w:trHeight w:val="375"/>
          <w:tblCellSpacing w:w="0" w:type="dxa"/>
        </w:trPr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b/>
                <w:sz w:val="20"/>
                <w:szCs w:val="20"/>
              </w:rPr>
            </w:pPr>
            <w:r w:rsidRPr="00293F65">
              <w:rPr>
                <w:rStyle w:val="a6"/>
                <w:b w:val="0"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b/>
                <w:sz w:val="20"/>
                <w:szCs w:val="20"/>
              </w:rPr>
            </w:pPr>
            <w:r w:rsidRPr="00293F65">
              <w:rPr>
                <w:rStyle w:val="a6"/>
                <w:b w:val="0"/>
                <w:sz w:val="20"/>
                <w:szCs w:val="20"/>
              </w:rPr>
              <w:t>Количество участников</w:t>
            </w:r>
          </w:p>
        </w:tc>
        <w:tc>
          <w:tcPr>
            <w:tcW w:w="41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rStyle w:val="a6"/>
                <w:b w:val="0"/>
                <w:sz w:val="20"/>
                <w:szCs w:val="20"/>
              </w:rPr>
            </w:pPr>
            <w:r w:rsidRPr="00293F65">
              <w:rPr>
                <w:rStyle w:val="a6"/>
                <w:b w:val="0"/>
                <w:sz w:val="20"/>
                <w:szCs w:val="20"/>
              </w:rPr>
              <w:t>Средний балл</w:t>
            </w:r>
          </w:p>
        </w:tc>
        <w:tc>
          <w:tcPr>
            <w:tcW w:w="18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b/>
                <w:sz w:val="20"/>
                <w:szCs w:val="20"/>
              </w:rPr>
            </w:pPr>
            <w:r w:rsidRPr="00293F65">
              <w:rPr>
                <w:rStyle w:val="a6"/>
                <w:b w:val="0"/>
                <w:sz w:val="20"/>
                <w:szCs w:val="20"/>
              </w:rPr>
              <w:t xml:space="preserve">% </w:t>
            </w:r>
            <w:proofErr w:type="gramStart"/>
            <w:r w:rsidRPr="00293F65">
              <w:rPr>
                <w:rStyle w:val="a6"/>
                <w:b w:val="0"/>
                <w:sz w:val="20"/>
                <w:szCs w:val="20"/>
              </w:rPr>
              <w:t>прошедших</w:t>
            </w:r>
            <w:proofErr w:type="gramEnd"/>
            <w:r w:rsidRPr="00293F65">
              <w:rPr>
                <w:rStyle w:val="a6"/>
                <w:b w:val="0"/>
                <w:sz w:val="20"/>
                <w:szCs w:val="20"/>
              </w:rPr>
              <w:t xml:space="preserve"> порог</w:t>
            </w:r>
          </w:p>
        </w:tc>
      </w:tr>
      <w:tr w:rsidR="00293F65" w:rsidRPr="00215276" w:rsidTr="00293F65">
        <w:trPr>
          <w:trHeight w:val="165"/>
          <w:tblCellSpacing w:w="0" w:type="dxa"/>
        </w:trPr>
        <w:tc>
          <w:tcPr>
            <w:tcW w:w="21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rStyle w:val="a6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rStyle w:val="a6"/>
                <w:b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rStyle w:val="a6"/>
                <w:b w:val="0"/>
                <w:sz w:val="20"/>
                <w:szCs w:val="20"/>
              </w:rPr>
            </w:pPr>
            <w:r w:rsidRPr="00293F65">
              <w:rPr>
                <w:rStyle w:val="a6"/>
                <w:b w:val="0"/>
                <w:sz w:val="20"/>
                <w:szCs w:val="20"/>
              </w:rPr>
              <w:t>2016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rStyle w:val="a6"/>
                <w:b w:val="0"/>
                <w:sz w:val="20"/>
                <w:szCs w:val="20"/>
              </w:rPr>
            </w:pPr>
            <w:r w:rsidRPr="00293F65">
              <w:rPr>
                <w:rStyle w:val="a6"/>
                <w:b w:val="0"/>
                <w:sz w:val="20"/>
                <w:szCs w:val="20"/>
              </w:rPr>
              <w:t>2017 г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rStyle w:val="a6"/>
                <w:b w:val="0"/>
                <w:sz w:val="20"/>
                <w:szCs w:val="20"/>
              </w:rPr>
            </w:pPr>
            <w:r w:rsidRPr="00293F65">
              <w:rPr>
                <w:rStyle w:val="a6"/>
                <w:b w:val="0"/>
                <w:sz w:val="20"/>
                <w:szCs w:val="20"/>
              </w:rPr>
              <w:t>2018 г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rStyle w:val="a6"/>
                <w:b w:val="0"/>
                <w:sz w:val="20"/>
                <w:szCs w:val="20"/>
              </w:rPr>
            </w:pPr>
            <w:r w:rsidRPr="00293F65">
              <w:rPr>
                <w:rStyle w:val="a6"/>
                <w:b w:val="0"/>
                <w:sz w:val="20"/>
                <w:szCs w:val="20"/>
              </w:rPr>
              <w:t>2019 г.</w:t>
            </w:r>
          </w:p>
        </w:tc>
        <w:tc>
          <w:tcPr>
            <w:tcW w:w="81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rStyle w:val="a6"/>
                <w:b w:val="0"/>
                <w:sz w:val="20"/>
                <w:szCs w:val="20"/>
              </w:rPr>
            </w:pPr>
            <w:r w:rsidRPr="00293F65">
              <w:rPr>
                <w:rStyle w:val="a6"/>
                <w:b w:val="0"/>
                <w:sz w:val="20"/>
                <w:szCs w:val="20"/>
              </w:rPr>
              <w:t>2020</w:t>
            </w:r>
          </w:p>
        </w:tc>
        <w:tc>
          <w:tcPr>
            <w:tcW w:w="185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rStyle w:val="a6"/>
                <w:b w:val="0"/>
                <w:sz w:val="20"/>
                <w:szCs w:val="20"/>
              </w:rPr>
            </w:pPr>
          </w:p>
        </w:tc>
      </w:tr>
      <w:tr w:rsidR="00293F65" w:rsidRPr="00215276" w:rsidTr="00293F65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proofErr w:type="spellStart"/>
            <w:r w:rsidRPr="00293F65">
              <w:rPr>
                <w:sz w:val="20"/>
                <w:szCs w:val="20"/>
              </w:rPr>
              <w:t>Мещовская</w:t>
            </w:r>
            <w:proofErr w:type="spellEnd"/>
            <w:r w:rsidRPr="00293F65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69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73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67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72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64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96</w:t>
            </w:r>
          </w:p>
        </w:tc>
      </w:tr>
      <w:tr w:rsidR="00293F65" w:rsidRPr="00215276" w:rsidTr="00293F65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proofErr w:type="spellStart"/>
            <w:r w:rsidRPr="00293F65">
              <w:rPr>
                <w:sz w:val="20"/>
                <w:szCs w:val="20"/>
              </w:rPr>
              <w:t>Домашовская</w:t>
            </w:r>
            <w:proofErr w:type="spellEnd"/>
            <w:r w:rsidRPr="00293F65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62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74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-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58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65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100</w:t>
            </w:r>
          </w:p>
        </w:tc>
      </w:tr>
      <w:tr w:rsidR="00293F65" w:rsidRPr="00215276" w:rsidTr="00293F65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Кудринская СОШ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67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80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73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63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73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100</w:t>
            </w:r>
          </w:p>
        </w:tc>
      </w:tr>
      <w:tr w:rsidR="00293F65" w:rsidRPr="00215276" w:rsidTr="00293F65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proofErr w:type="spellStart"/>
            <w:r w:rsidRPr="00293F65">
              <w:rPr>
                <w:sz w:val="20"/>
                <w:szCs w:val="20"/>
              </w:rPr>
              <w:t>Серпейская</w:t>
            </w:r>
            <w:proofErr w:type="spellEnd"/>
            <w:r w:rsidRPr="00293F65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63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79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78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53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71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100</w:t>
            </w:r>
          </w:p>
        </w:tc>
      </w:tr>
      <w:tr w:rsidR="00293F65" w:rsidRPr="00215276" w:rsidTr="00293F65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rStyle w:val="a6"/>
                <w:b w:val="0"/>
                <w:sz w:val="20"/>
                <w:szCs w:val="20"/>
              </w:rPr>
              <w:t>По району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65,4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76,5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64,8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61,5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68,3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97,1</w:t>
            </w:r>
          </w:p>
        </w:tc>
      </w:tr>
    </w:tbl>
    <w:p w:rsidR="00847046" w:rsidRPr="00847046" w:rsidRDefault="00847046" w:rsidP="00847046">
      <w:r w:rsidRPr="00847046">
        <w:t xml:space="preserve"> </w:t>
      </w:r>
      <w:r w:rsidRPr="007F45FE">
        <w:t>Участники ЕГЭ по русскому языку в 2020 году лучше сдали экзамен по сравнению с участниками экзамена годом ранее. </w:t>
      </w:r>
      <w:r w:rsidRPr="007F45FE">
        <w:rPr>
          <w:color w:val="000000"/>
          <w:sz w:val="26"/>
          <w:szCs w:val="26"/>
          <w:shd w:val="clear" w:color="auto" w:fill="FFFFFF"/>
        </w:rPr>
        <w:t>Средний тестовый балл на ЕГЭ по русскому</w:t>
      </w:r>
      <w:r>
        <w:rPr>
          <w:color w:val="000000"/>
          <w:sz w:val="26"/>
          <w:szCs w:val="26"/>
          <w:shd w:val="clear" w:color="auto" w:fill="FFFFFF"/>
        </w:rPr>
        <w:t xml:space="preserve"> языку в 2020 году составил 68,3</w:t>
      </w:r>
      <w:r w:rsidRPr="007F45FE">
        <w:rPr>
          <w:color w:val="000000"/>
          <w:sz w:val="26"/>
          <w:szCs w:val="26"/>
          <w:shd w:val="clear" w:color="auto" w:fill="FFFFFF"/>
        </w:rPr>
        <w:t xml:space="preserve">. Количество </w:t>
      </w:r>
      <w:proofErr w:type="spellStart"/>
      <w:r w:rsidRPr="007F45FE">
        <w:rPr>
          <w:color w:val="000000"/>
          <w:sz w:val="26"/>
          <w:szCs w:val="26"/>
          <w:shd w:val="clear" w:color="auto" w:fill="FFFFFF"/>
        </w:rPr>
        <w:t>вы</w:t>
      </w:r>
      <w:r>
        <w:rPr>
          <w:color w:val="000000"/>
          <w:sz w:val="26"/>
          <w:szCs w:val="26"/>
          <w:shd w:val="clear" w:color="auto" w:fill="FFFFFF"/>
        </w:rPr>
        <w:t>сокобалльников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набравшихсвыше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80</w:t>
      </w:r>
      <w:r w:rsidRPr="007F45FE">
        <w:rPr>
          <w:color w:val="000000"/>
          <w:sz w:val="26"/>
          <w:szCs w:val="26"/>
          <w:shd w:val="clear" w:color="auto" w:fill="FFFFFF"/>
        </w:rPr>
        <w:t xml:space="preserve"> баллов, возросло</w:t>
      </w:r>
      <w:r>
        <w:rPr>
          <w:color w:val="000000"/>
          <w:sz w:val="26"/>
          <w:szCs w:val="26"/>
          <w:shd w:val="clear" w:color="auto" w:fill="FFFFFF"/>
        </w:rPr>
        <w:t xml:space="preserve"> и составило 6 человек.</w:t>
      </w:r>
    </w:p>
    <w:p w:rsidR="00293F65" w:rsidRDefault="00847046" w:rsidP="00847046">
      <w:pPr>
        <w:ind w:firstLine="708"/>
        <w:rPr>
          <w:sz w:val="26"/>
          <w:szCs w:val="26"/>
        </w:rPr>
      </w:pPr>
      <w:r w:rsidRPr="007F45FE">
        <w:rPr>
          <w:color w:val="000000"/>
          <w:sz w:val="26"/>
          <w:szCs w:val="26"/>
          <w:shd w:val="clear" w:color="auto" w:fill="FFFFFF"/>
        </w:rPr>
        <w:t>Экзамен по математике профильного уровня сдавал</w:t>
      </w:r>
      <w:r>
        <w:rPr>
          <w:color w:val="000000"/>
          <w:sz w:val="26"/>
          <w:szCs w:val="26"/>
          <w:shd w:val="clear" w:color="auto" w:fill="FFFFFF"/>
        </w:rPr>
        <w:t>и</w:t>
      </w:r>
      <w:r w:rsidRPr="007F45FE">
        <w:rPr>
          <w:color w:val="000000"/>
          <w:sz w:val="26"/>
          <w:szCs w:val="26"/>
          <w:shd w:val="clear" w:color="auto" w:fill="FFFFFF"/>
        </w:rPr>
        <w:t xml:space="preserve"> 10 июля  2020 года. На участие в экзамене зарегистрировано 23  человека. ЕГЭ по базовой математике в 2020 году не </w:t>
      </w:r>
      <w:proofErr w:type="spellStart"/>
      <w:r w:rsidRPr="007F45FE">
        <w:rPr>
          <w:color w:val="000000"/>
          <w:sz w:val="26"/>
          <w:szCs w:val="26"/>
          <w:shd w:val="clear" w:color="auto" w:fill="FFFFFF"/>
        </w:rPr>
        <w:t>проводился</w:t>
      </w:r>
      <w:proofErr w:type="gramStart"/>
      <w:r w:rsidRPr="007F45FE">
        <w:rPr>
          <w:color w:val="000000"/>
          <w:sz w:val="26"/>
          <w:szCs w:val="26"/>
          <w:shd w:val="clear" w:color="auto" w:fill="FFFFFF"/>
        </w:rPr>
        <w:t>.</w:t>
      </w:r>
      <w:r w:rsidRPr="007F45FE">
        <w:rPr>
          <w:color w:val="000000"/>
          <w:sz w:val="26"/>
          <w:szCs w:val="26"/>
        </w:rPr>
        <w:t>У</w:t>
      </w:r>
      <w:proofErr w:type="gramEnd"/>
      <w:r w:rsidRPr="007F45FE">
        <w:rPr>
          <w:color w:val="000000"/>
          <w:sz w:val="26"/>
          <w:szCs w:val="26"/>
        </w:rPr>
        <w:t>становленный</w:t>
      </w:r>
      <w:proofErr w:type="spellEnd"/>
      <w:r w:rsidRPr="007F45FE">
        <w:rPr>
          <w:color w:val="000000"/>
          <w:sz w:val="26"/>
          <w:szCs w:val="26"/>
        </w:rPr>
        <w:t xml:space="preserve"> минимальный балл по математике профильного уровня составляет 27 баллов.</w:t>
      </w:r>
      <w:r w:rsidRPr="00847046">
        <w:rPr>
          <w:sz w:val="26"/>
          <w:szCs w:val="26"/>
        </w:rPr>
        <w:t xml:space="preserve"> </w:t>
      </w:r>
    </w:p>
    <w:p w:rsidR="00293F65" w:rsidRPr="00131F9E" w:rsidRDefault="00293F65" w:rsidP="00131F9E">
      <w:pPr>
        <w:ind w:firstLine="708"/>
        <w:jc w:val="center"/>
        <w:rPr>
          <w:i/>
          <w:sz w:val="26"/>
          <w:szCs w:val="26"/>
        </w:rPr>
      </w:pPr>
      <w:r w:rsidRPr="00131F9E">
        <w:rPr>
          <w:i/>
          <w:sz w:val="26"/>
          <w:szCs w:val="26"/>
        </w:rPr>
        <w:t xml:space="preserve">Результаты ЕГЭ по математике </w:t>
      </w:r>
      <w:proofErr w:type="gramStart"/>
      <w:r w:rsidRPr="00131F9E">
        <w:rPr>
          <w:i/>
          <w:sz w:val="26"/>
          <w:szCs w:val="26"/>
        </w:rPr>
        <w:t xml:space="preserve">( </w:t>
      </w:r>
      <w:proofErr w:type="gramEnd"/>
      <w:r w:rsidRPr="00131F9E">
        <w:rPr>
          <w:i/>
          <w:sz w:val="26"/>
          <w:szCs w:val="26"/>
        </w:rPr>
        <w:t>профильный уровень)</w:t>
      </w:r>
    </w:p>
    <w:tbl>
      <w:tblPr>
        <w:tblpPr w:leftFromText="180" w:rightFromText="180" w:vertAnchor="text" w:horzAnchor="margin" w:tblpXSpec="center" w:tblpY="108"/>
        <w:tblW w:w="1008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2"/>
        <w:gridCol w:w="1559"/>
        <w:gridCol w:w="851"/>
        <w:gridCol w:w="708"/>
        <w:gridCol w:w="704"/>
        <w:gridCol w:w="735"/>
        <w:gridCol w:w="693"/>
        <w:gridCol w:w="851"/>
        <w:gridCol w:w="1843"/>
      </w:tblGrid>
      <w:tr w:rsidR="00293F65" w:rsidRPr="00293F65" w:rsidTr="00293F65">
        <w:trPr>
          <w:trHeight w:val="345"/>
          <w:tblCellSpacing w:w="0" w:type="dxa"/>
        </w:trPr>
        <w:tc>
          <w:tcPr>
            <w:tcW w:w="21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rStyle w:val="a6"/>
                <w:b w:val="0"/>
                <w:sz w:val="20"/>
                <w:szCs w:val="20"/>
              </w:rPr>
              <w:t>Образовательное учреждение</w:t>
            </w:r>
            <w:r w:rsidRPr="00293F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rStyle w:val="a6"/>
                <w:b w:val="0"/>
                <w:sz w:val="20"/>
                <w:szCs w:val="20"/>
              </w:rPr>
              <w:t>Количество участников</w:t>
            </w:r>
            <w:r w:rsidRPr="00293F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4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rStyle w:val="a6"/>
                <w:b w:val="0"/>
                <w:sz w:val="20"/>
                <w:szCs w:val="20"/>
              </w:rPr>
            </w:pPr>
            <w:r w:rsidRPr="00293F65">
              <w:rPr>
                <w:rStyle w:val="a6"/>
                <w:b w:val="0"/>
                <w:sz w:val="20"/>
                <w:szCs w:val="20"/>
              </w:rPr>
              <w:t>Средний балл</w:t>
            </w:r>
            <w:r w:rsidRPr="00293F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rStyle w:val="a6"/>
                <w:b w:val="0"/>
                <w:sz w:val="20"/>
                <w:szCs w:val="20"/>
              </w:rPr>
              <w:t xml:space="preserve">% </w:t>
            </w:r>
            <w:proofErr w:type="gramStart"/>
            <w:r w:rsidRPr="00293F65">
              <w:rPr>
                <w:rStyle w:val="a6"/>
                <w:b w:val="0"/>
                <w:sz w:val="20"/>
                <w:szCs w:val="20"/>
              </w:rPr>
              <w:t>прошедших</w:t>
            </w:r>
            <w:proofErr w:type="gramEnd"/>
            <w:r w:rsidRPr="00293F65">
              <w:rPr>
                <w:rStyle w:val="a6"/>
                <w:b w:val="0"/>
                <w:sz w:val="20"/>
                <w:szCs w:val="20"/>
              </w:rPr>
              <w:t xml:space="preserve"> порог</w:t>
            </w:r>
            <w:r w:rsidRPr="00293F65">
              <w:rPr>
                <w:sz w:val="20"/>
                <w:szCs w:val="20"/>
              </w:rPr>
              <w:t xml:space="preserve"> </w:t>
            </w:r>
          </w:p>
        </w:tc>
      </w:tr>
      <w:tr w:rsidR="00293F65" w:rsidRPr="00293F65" w:rsidTr="00293F65">
        <w:trPr>
          <w:trHeight w:val="195"/>
          <w:tblCellSpacing w:w="0" w:type="dxa"/>
        </w:trPr>
        <w:tc>
          <w:tcPr>
            <w:tcW w:w="21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rStyle w:val="a6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rStyle w:val="a6"/>
                <w:b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ind w:hanging="15"/>
              <w:jc w:val="center"/>
              <w:rPr>
                <w:rStyle w:val="a6"/>
                <w:b w:val="0"/>
                <w:sz w:val="20"/>
                <w:szCs w:val="20"/>
              </w:rPr>
            </w:pPr>
            <w:r w:rsidRPr="00293F65">
              <w:rPr>
                <w:rStyle w:val="a6"/>
                <w:b w:val="0"/>
                <w:sz w:val="20"/>
                <w:szCs w:val="20"/>
              </w:rPr>
              <w:t>2015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rStyle w:val="a6"/>
                <w:b w:val="0"/>
                <w:sz w:val="20"/>
                <w:szCs w:val="20"/>
              </w:rPr>
            </w:pPr>
            <w:r w:rsidRPr="00293F65">
              <w:rPr>
                <w:rStyle w:val="a6"/>
                <w:b w:val="0"/>
                <w:sz w:val="20"/>
                <w:szCs w:val="20"/>
              </w:rPr>
              <w:t>2016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rStyle w:val="a6"/>
                <w:b w:val="0"/>
                <w:sz w:val="20"/>
                <w:szCs w:val="20"/>
              </w:rPr>
            </w:pPr>
            <w:r w:rsidRPr="00293F65">
              <w:rPr>
                <w:rStyle w:val="a6"/>
                <w:b w:val="0"/>
                <w:sz w:val="20"/>
                <w:szCs w:val="20"/>
              </w:rPr>
              <w:t>2017</w:t>
            </w:r>
          </w:p>
        </w:tc>
        <w:tc>
          <w:tcPr>
            <w:tcW w:w="73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93F65" w:rsidRPr="00293F65" w:rsidRDefault="00293F65" w:rsidP="00293F65">
            <w:pPr>
              <w:jc w:val="center"/>
              <w:rPr>
                <w:rStyle w:val="a6"/>
                <w:b w:val="0"/>
                <w:sz w:val="20"/>
                <w:szCs w:val="20"/>
              </w:rPr>
            </w:pPr>
            <w:r w:rsidRPr="00293F65">
              <w:rPr>
                <w:rStyle w:val="a6"/>
                <w:b w:val="0"/>
                <w:sz w:val="20"/>
                <w:szCs w:val="20"/>
              </w:rPr>
              <w:t>2018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rStyle w:val="a6"/>
                <w:b w:val="0"/>
                <w:sz w:val="20"/>
                <w:szCs w:val="20"/>
              </w:rPr>
            </w:pPr>
            <w:r w:rsidRPr="00293F65">
              <w:rPr>
                <w:rStyle w:val="a6"/>
                <w:b w:val="0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rStyle w:val="a6"/>
                <w:b w:val="0"/>
                <w:sz w:val="20"/>
                <w:szCs w:val="20"/>
              </w:rPr>
            </w:pPr>
            <w:r w:rsidRPr="00293F65">
              <w:rPr>
                <w:rStyle w:val="a6"/>
                <w:b w:val="0"/>
                <w:sz w:val="20"/>
                <w:szCs w:val="20"/>
              </w:rPr>
              <w:t>2020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rStyle w:val="a6"/>
                <w:b w:val="0"/>
                <w:sz w:val="20"/>
                <w:szCs w:val="20"/>
              </w:rPr>
            </w:pPr>
          </w:p>
        </w:tc>
      </w:tr>
      <w:tr w:rsidR="00293F65" w:rsidRPr="00293F65" w:rsidTr="00293F65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rPr>
                <w:sz w:val="20"/>
                <w:szCs w:val="20"/>
              </w:rPr>
            </w:pPr>
            <w:proofErr w:type="spellStart"/>
            <w:r w:rsidRPr="00293F65">
              <w:rPr>
                <w:sz w:val="20"/>
                <w:szCs w:val="20"/>
              </w:rPr>
              <w:t>Мещовская</w:t>
            </w:r>
            <w:proofErr w:type="spellEnd"/>
            <w:r w:rsidRPr="00293F65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51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42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56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40</w:t>
            </w:r>
          </w:p>
        </w:tc>
        <w:tc>
          <w:tcPr>
            <w:tcW w:w="6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39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  <w:lang w:val="en-US"/>
              </w:rPr>
              <w:t>70</w:t>
            </w:r>
            <w:r w:rsidRPr="00293F65">
              <w:rPr>
                <w:sz w:val="20"/>
                <w:szCs w:val="20"/>
              </w:rPr>
              <w:t>,5</w:t>
            </w:r>
          </w:p>
        </w:tc>
      </w:tr>
      <w:tr w:rsidR="00293F65" w:rsidRPr="00293F65" w:rsidTr="00293F65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rPr>
                <w:sz w:val="20"/>
                <w:szCs w:val="20"/>
              </w:rPr>
            </w:pPr>
            <w:proofErr w:type="spellStart"/>
            <w:r w:rsidRPr="00293F65">
              <w:rPr>
                <w:sz w:val="20"/>
                <w:szCs w:val="20"/>
              </w:rPr>
              <w:t>Домашовская</w:t>
            </w:r>
            <w:proofErr w:type="spellEnd"/>
            <w:r w:rsidRPr="00293F65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25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45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-</w:t>
            </w:r>
          </w:p>
        </w:tc>
        <w:tc>
          <w:tcPr>
            <w:tcW w:w="6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59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  <w:lang w:val="en-US"/>
              </w:rPr>
            </w:pPr>
            <w:r w:rsidRPr="00293F65">
              <w:rPr>
                <w:sz w:val="20"/>
                <w:szCs w:val="20"/>
                <w:lang w:val="en-US"/>
              </w:rPr>
              <w:t>100</w:t>
            </w:r>
          </w:p>
        </w:tc>
      </w:tr>
      <w:tr w:rsidR="00293F65" w:rsidRPr="00293F65" w:rsidTr="00293F65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Кудринская СОШ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43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53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59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43</w:t>
            </w:r>
          </w:p>
        </w:tc>
        <w:tc>
          <w:tcPr>
            <w:tcW w:w="6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60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  <w:lang w:val="en-US"/>
              </w:rPr>
            </w:pPr>
            <w:r w:rsidRPr="00293F65">
              <w:rPr>
                <w:sz w:val="20"/>
                <w:szCs w:val="20"/>
                <w:lang w:val="en-US"/>
              </w:rPr>
              <w:t>100</w:t>
            </w:r>
          </w:p>
        </w:tc>
      </w:tr>
      <w:tr w:rsidR="00293F65" w:rsidRPr="00293F65" w:rsidTr="00293F65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rPr>
                <w:sz w:val="20"/>
                <w:szCs w:val="20"/>
              </w:rPr>
            </w:pPr>
            <w:proofErr w:type="spellStart"/>
            <w:r w:rsidRPr="00293F65">
              <w:rPr>
                <w:sz w:val="20"/>
                <w:szCs w:val="20"/>
              </w:rPr>
              <w:t>Серпейская</w:t>
            </w:r>
            <w:proofErr w:type="spellEnd"/>
            <w:r w:rsidRPr="00293F65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59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32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33</w:t>
            </w:r>
          </w:p>
        </w:tc>
        <w:tc>
          <w:tcPr>
            <w:tcW w:w="6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62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54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  <w:lang w:val="en-US"/>
              </w:rPr>
            </w:pPr>
            <w:r w:rsidRPr="00293F65">
              <w:rPr>
                <w:sz w:val="20"/>
                <w:szCs w:val="20"/>
                <w:lang w:val="en-US"/>
              </w:rPr>
              <w:t>100</w:t>
            </w:r>
          </w:p>
        </w:tc>
      </w:tr>
      <w:tr w:rsidR="00293F65" w:rsidRPr="00293F65" w:rsidTr="00293F65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rStyle w:val="a6"/>
                <w:b w:val="0"/>
                <w:sz w:val="20"/>
                <w:szCs w:val="20"/>
              </w:rPr>
              <w:t>По району</w:t>
            </w:r>
            <w:r w:rsidRPr="00293F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47,3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36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53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38,7</w:t>
            </w:r>
          </w:p>
        </w:tc>
        <w:tc>
          <w:tcPr>
            <w:tcW w:w="6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59,3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  <w:lang w:val="en-US"/>
              </w:rPr>
            </w:pPr>
            <w:r w:rsidRPr="00293F65">
              <w:rPr>
                <w:sz w:val="20"/>
                <w:szCs w:val="20"/>
              </w:rPr>
              <w:t>53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78,2</w:t>
            </w:r>
          </w:p>
        </w:tc>
      </w:tr>
    </w:tbl>
    <w:p w:rsidR="00847046" w:rsidRDefault="00847046" w:rsidP="00293F65">
      <w:pPr>
        <w:rPr>
          <w:sz w:val="26"/>
          <w:szCs w:val="26"/>
        </w:rPr>
      </w:pPr>
      <w:r>
        <w:rPr>
          <w:sz w:val="26"/>
          <w:szCs w:val="26"/>
        </w:rPr>
        <w:t>5 человек не</w:t>
      </w:r>
      <w:r w:rsidRPr="00B94B9E">
        <w:rPr>
          <w:sz w:val="26"/>
          <w:szCs w:val="26"/>
        </w:rPr>
        <w:t xml:space="preserve"> преодолели минимальный порог в 27 баллов</w:t>
      </w:r>
    </w:p>
    <w:p w:rsidR="00293F65" w:rsidRDefault="00847046" w:rsidP="00847046">
      <w:pPr>
        <w:pStyle w:val="a3"/>
        <w:ind w:left="0" w:firstLine="708"/>
        <w:rPr>
          <w:color w:val="000000"/>
          <w:sz w:val="26"/>
          <w:szCs w:val="26"/>
          <w:shd w:val="clear" w:color="auto" w:fill="FFFFFF"/>
        </w:rPr>
      </w:pPr>
      <w:r w:rsidRPr="00E22BEF">
        <w:rPr>
          <w:color w:val="000000"/>
          <w:sz w:val="26"/>
          <w:szCs w:val="26"/>
          <w:shd w:val="clear" w:color="auto" w:fill="FFFFFF"/>
        </w:rPr>
        <w:t xml:space="preserve">Экзамены по физике и истории участники </w:t>
      </w:r>
      <w:r>
        <w:rPr>
          <w:color w:val="000000"/>
          <w:sz w:val="26"/>
          <w:szCs w:val="26"/>
          <w:shd w:val="clear" w:color="auto" w:fill="FFFFFF"/>
        </w:rPr>
        <w:t>основного периода ЕГЭ-2020 сдавали</w:t>
      </w:r>
      <w:r w:rsidRPr="00E22BEF">
        <w:rPr>
          <w:color w:val="000000"/>
          <w:sz w:val="26"/>
          <w:szCs w:val="26"/>
          <w:shd w:val="clear" w:color="auto" w:fill="FFFFFF"/>
        </w:rPr>
        <w:t xml:space="preserve"> 13 июля.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E22BEF">
        <w:rPr>
          <w:color w:val="000000"/>
          <w:sz w:val="26"/>
          <w:szCs w:val="26"/>
        </w:rPr>
        <w:t>Заявления на учас</w:t>
      </w:r>
      <w:r>
        <w:rPr>
          <w:color w:val="000000"/>
          <w:sz w:val="26"/>
          <w:szCs w:val="26"/>
        </w:rPr>
        <w:t>тие в ЕГЭ по физике подали 8 человек</w:t>
      </w:r>
      <w:r w:rsidRPr="00E22BEF">
        <w:rPr>
          <w:color w:val="000000"/>
          <w:sz w:val="26"/>
          <w:szCs w:val="26"/>
        </w:rPr>
        <w:t>.</w:t>
      </w:r>
      <w:r>
        <w:t xml:space="preserve"> </w:t>
      </w:r>
      <w:r>
        <w:rPr>
          <w:color w:val="000000"/>
          <w:sz w:val="26"/>
          <w:szCs w:val="26"/>
          <w:shd w:val="clear" w:color="auto" w:fill="FFFFFF"/>
        </w:rPr>
        <w:t>Участники ЕГЭ могли</w:t>
      </w:r>
      <w:r w:rsidRPr="00E22BEF">
        <w:rPr>
          <w:color w:val="000000"/>
          <w:sz w:val="26"/>
          <w:szCs w:val="26"/>
          <w:shd w:val="clear" w:color="auto" w:fill="FFFFFF"/>
        </w:rPr>
        <w:t xml:space="preserve"> использовать на экзамене непрограммируемый калькулятор и линейку. Установленный минимальный балл на ЕГЭ по физике – 36 баллов.</w:t>
      </w:r>
    </w:p>
    <w:p w:rsidR="00293F65" w:rsidRPr="00131F9E" w:rsidRDefault="00293F65" w:rsidP="00293F65">
      <w:pPr>
        <w:ind w:firstLine="708"/>
        <w:jc w:val="center"/>
        <w:rPr>
          <w:i/>
          <w:sz w:val="26"/>
          <w:szCs w:val="26"/>
        </w:rPr>
      </w:pPr>
      <w:r w:rsidRPr="00131F9E">
        <w:rPr>
          <w:i/>
          <w:sz w:val="26"/>
          <w:szCs w:val="26"/>
        </w:rPr>
        <w:t>Результаты ЕГЭ по физике</w:t>
      </w:r>
    </w:p>
    <w:tbl>
      <w:tblPr>
        <w:tblW w:w="10259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559"/>
        <w:gridCol w:w="921"/>
        <w:gridCol w:w="921"/>
        <w:gridCol w:w="922"/>
        <w:gridCol w:w="921"/>
        <w:gridCol w:w="1046"/>
        <w:gridCol w:w="1559"/>
      </w:tblGrid>
      <w:tr w:rsidR="00293F65" w:rsidRPr="001E21DB" w:rsidTr="00293F65">
        <w:trPr>
          <w:trHeight w:val="300"/>
          <w:tblCellSpacing w:w="0" w:type="dxa"/>
        </w:trPr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b/>
                <w:sz w:val="20"/>
                <w:szCs w:val="20"/>
              </w:rPr>
            </w:pPr>
            <w:r w:rsidRPr="00293F65">
              <w:rPr>
                <w:rStyle w:val="a6"/>
                <w:b w:val="0"/>
                <w:sz w:val="20"/>
                <w:szCs w:val="20"/>
              </w:rPr>
              <w:t>Образовательное учреждение</w:t>
            </w:r>
            <w:r w:rsidRPr="00293F6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b/>
                <w:sz w:val="20"/>
                <w:szCs w:val="20"/>
              </w:rPr>
            </w:pPr>
            <w:r w:rsidRPr="00293F65">
              <w:rPr>
                <w:rStyle w:val="a6"/>
                <w:b w:val="0"/>
                <w:sz w:val="20"/>
                <w:szCs w:val="20"/>
              </w:rPr>
              <w:t>Количество участников</w:t>
            </w:r>
            <w:r w:rsidRPr="00293F6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rStyle w:val="a6"/>
                <w:b w:val="0"/>
                <w:sz w:val="20"/>
                <w:szCs w:val="20"/>
              </w:rPr>
            </w:pPr>
            <w:r w:rsidRPr="00293F65">
              <w:rPr>
                <w:rStyle w:val="a6"/>
                <w:b w:val="0"/>
                <w:sz w:val="20"/>
                <w:szCs w:val="20"/>
              </w:rPr>
              <w:t>Средний балл</w:t>
            </w:r>
            <w:r w:rsidRPr="00293F6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b/>
                <w:sz w:val="20"/>
                <w:szCs w:val="20"/>
              </w:rPr>
            </w:pPr>
            <w:r w:rsidRPr="00293F65">
              <w:rPr>
                <w:rStyle w:val="a6"/>
                <w:b w:val="0"/>
                <w:sz w:val="20"/>
                <w:szCs w:val="20"/>
              </w:rPr>
              <w:t xml:space="preserve">% </w:t>
            </w:r>
            <w:proofErr w:type="gramStart"/>
            <w:r w:rsidRPr="00293F65">
              <w:rPr>
                <w:rStyle w:val="a6"/>
                <w:b w:val="0"/>
                <w:sz w:val="20"/>
                <w:szCs w:val="20"/>
              </w:rPr>
              <w:t>прошедших</w:t>
            </w:r>
            <w:proofErr w:type="gramEnd"/>
            <w:r w:rsidRPr="00293F65">
              <w:rPr>
                <w:rStyle w:val="a6"/>
                <w:b w:val="0"/>
                <w:sz w:val="20"/>
                <w:szCs w:val="20"/>
              </w:rPr>
              <w:t xml:space="preserve"> порог</w:t>
            </w:r>
            <w:r w:rsidRPr="00293F6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93F65" w:rsidRPr="001E21DB" w:rsidTr="00293F65">
        <w:trPr>
          <w:trHeight w:val="255"/>
          <w:tblCellSpacing w:w="0" w:type="dxa"/>
        </w:trPr>
        <w:tc>
          <w:tcPr>
            <w:tcW w:w="24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rStyle w:val="a6"/>
                <w:rFonts w:ascii="Georgia" w:hAnsi="Georgia" w:cs="Tahoma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rStyle w:val="a6"/>
                <w:rFonts w:ascii="Georgia" w:hAnsi="Georgia" w:cs="Tahoma"/>
                <w:b w:val="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rStyle w:val="a6"/>
                <w:b w:val="0"/>
                <w:sz w:val="20"/>
                <w:szCs w:val="20"/>
              </w:rPr>
            </w:pPr>
            <w:r w:rsidRPr="00293F65">
              <w:rPr>
                <w:rStyle w:val="a6"/>
                <w:b w:val="0"/>
                <w:sz w:val="20"/>
                <w:szCs w:val="20"/>
              </w:rPr>
              <w:t>2016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rStyle w:val="a6"/>
                <w:b w:val="0"/>
                <w:sz w:val="20"/>
                <w:szCs w:val="20"/>
              </w:rPr>
            </w:pPr>
            <w:r w:rsidRPr="00293F65">
              <w:rPr>
                <w:rStyle w:val="a6"/>
                <w:b w:val="0"/>
                <w:sz w:val="20"/>
                <w:szCs w:val="20"/>
              </w:rPr>
              <w:t>2017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rStyle w:val="a6"/>
                <w:b w:val="0"/>
                <w:sz w:val="20"/>
                <w:szCs w:val="20"/>
              </w:rPr>
            </w:pPr>
            <w:r w:rsidRPr="00293F65">
              <w:rPr>
                <w:rStyle w:val="a6"/>
                <w:b w:val="0"/>
                <w:sz w:val="20"/>
                <w:szCs w:val="20"/>
              </w:rPr>
              <w:t>2018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rStyle w:val="a6"/>
                <w:b w:val="0"/>
                <w:sz w:val="20"/>
                <w:szCs w:val="20"/>
              </w:rPr>
            </w:pPr>
            <w:r w:rsidRPr="00293F65">
              <w:rPr>
                <w:rStyle w:val="a6"/>
                <w:b w:val="0"/>
                <w:sz w:val="20"/>
                <w:szCs w:val="20"/>
              </w:rPr>
              <w:t>2019</w:t>
            </w:r>
          </w:p>
        </w:tc>
        <w:tc>
          <w:tcPr>
            <w:tcW w:w="1046" w:type="dxa"/>
            <w:tcBorders>
              <w:top w:val="single" w:sz="4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rStyle w:val="a6"/>
                <w:b w:val="0"/>
                <w:sz w:val="20"/>
                <w:szCs w:val="20"/>
              </w:rPr>
            </w:pPr>
            <w:r w:rsidRPr="00293F65">
              <w:rPr>
                <w:rStyle w:val="a6"/>
                <w:b w:val="0"/>
                <w:sz w:val="20"/>
                <w:szCs w:val="20"/>
              </w:rPr>
              <w:t>2020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rStyle w:val="a6"/>
                <w:b w:val="0"/>
                <w:sz w:val="20"/>
                <w:szCs w:val="20"/>
              </w:rPr>
            </w:pPr>
          </w:p>
        </w:tc>
      </w:tr>
      <w:tr w:rsidR="00293F65" w:rsidRPr="00E22BEF" w:rsidTr="00293F65">
        <w:trPr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rPr>
                <w:sz w:val="20"/>
                <w:szCs w:val="20"/>
              </w:rPr>
            </w:pPr>
            <w:proofErr w:type="spellStart"/>
            <w:r w:rsidRPr="00293F65">
              <w:rPr>
                <w:sz w:val="20"/>
                <w:szCs w:val="20"/>
              </w:rPr>
              <w:t>Мещовская</w:t>
            </w:r>
            <w:proofErr w:type="spellEnd"/>
            <w:r w:rsidRPr="00293F65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5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55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53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51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39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45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100</w:t>
            </w:r>
          </w:p>
        </w:tc>
      </w:tr>
      <w:tr w:rsidR="00293F65" w:rsidRPr="00E22BEF" w:rsidTr="00293F65">
        <w:trPr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rPr>
                <w:sz w:val="20"/>
                <w:szCs w:val="20"/>
              </w:rPr>
            </w:pPr>
            <w:proofErr w:type="spellStart"/>
            <w:r w:rsidRPr="00293F65">
              <w:rPr>
                <w:sz w:val="20"/>
                <w:szCs w:val="20"/>
              </w:rPr>
              <w:t>Домашовская</w:t>
            </w:r>
            <w:proofErr w:type="spellEnd"/>
            <w:r w:rsidRPr="00293F65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49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59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100</w:t>
            </w:r>
          </w:p>
        </w:tc>
      </w:tr>
      <w:tr w:rsidR="00293F65" w:rsidRPr="00E22BEF" w:rsidTr="00293F65">
        <w:trPr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Кудринская СОШ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46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43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-</w:t>
            </w:r>
          </w:p>
        </w:tc>
      </w:tr>
      <w:tr w:rsidR="00293F65" w:rsidRPr="00E22BEF" w:rsidTr="00293F65">
        <w:trPr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rPr>
                <w:sz w:val="20"/>
                <w:szCs w:val="20"/>
              </w:rPr>
            </w:pPr>
            <w:proofErr w:type="spellStart"/>
            <w:r w:rsidRPr="00293F65">
              <w:rPr>
                <w:sz w:val="20"/>
                <w:szCs w:val="20"/>
              </w:rPr>
              <w:lastRenderedPageBreak/>
              <w:t>Серпейская</w:t>
            </w:r>
            <w:proofErr w:type="spellEnd"/>
            <w:r w:rsidRPr="00293F65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52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54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54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100</w:t>
            </w:r>
          </w:p>
        </w:tc>
      </w:tr>
      <w:tr w:rsidR="00293F65" w:rsidRPr="00E22BEF" w:rsidTr="00293F65">
        <w:trPr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rStyle w:val="a6"/>
                <w:b w:val="0"/>
                <w:sz w:val="20"/>
                <w:szCs w:val="20"/>
              </w:rPr>
              <w:t>По району</w:t>
            </w:r>
            <w:r w:rsidRPr="00293F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8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49,6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48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51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46,5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52,7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100</w:t>
            </w:r>
          </w:p>
        </w:tc>
      </w:tr>
    </w:tbl>
    <w:p w:rsidR="00847046" w:rsidRPr="00293F65" w:rsidRDefault="00847046" w:rsidP="00293F65">
      <w:pPr>
        <w:pStyle w:val="a3"/>
        <w:ind w:left="0" w:firstLine="708"/>
        <w:rPr>
          <w:color w:val="1F262D"/>
          <w:sz w:val="26"/>
          <w:szCs w:val="26"/>
          <w:shd w:val="clear" w:color="auto" w:fill="FFFFFF"/>
        </w:rPr>
      </w:pPr>
      <w:r w:rsidRPr="00847046">
        <w:rPr>
          <w:color w:val="1F262D"/>
          <w:sz w:val="26"/>
          <w:szCs w:val="26"/>
          <w:shd w:val="clear" w:color="auto" w:fill="FFFFFF"/>
        </w:rPr>
        <w:t xml:space="preserve"> </w:t>
      </w:r>
      <w:r w:rsidRPr="00293F65">
        <w:rPr>
          <w:color w:val="1F262D"/>
          <w:sz w:val="26"/>
          <w:szCs w:val="26"/>
          <w:shd w:val="clear" w:color="auto" w:fill="FFFFFF"/>
        </w:rPr>
        <w:t>Все выпускники преодолели минимальный порог.</w:t>
      </w:r>
    </w:p>
    <w:p w:rsidR="00847046" w:rsidRDefault="00847046" w:rsidP="00847046">
      <w:pPr>
        <w:ind w:firstLine="708"/>
        <w:rPr>
          <w:color w:val="000000"/>
          <w:sz w:val="26"/>
          <w:szCs w:val="26"/>
          <w:shd w:val="clear" w:color="auto" w:fill="FFFFFF"/>
        </w:rPr>
      </w:pPr>
      <w:r w:rsidRPr="00E22BEF">
        <w:rPr>
          <w:color w:val="000000"/>
          <w:sz w:val="26"/>
          <w:szCs w:val="26"/>
          <w:shd w:val="clear" w:color="auto" w:fill="FFFFFF"/>
        </w:rPr>
        <w:t xml:space="preserve">Сдавать ЕГЭ </w:t>
      </w:r>
      <w:r>
        <w:rPr>
          <w:color w:val="000000"/>
          <w:sz w:val="26"/>
          <w:szCs w:val="26"/>
          <w:shd w:val="clear" w:color="auto" w:fill="FFFFFF"/>
        </w:rPr>
        <w:t>по истории пришли 5 участников</w:t>
      </w:r>
      <w:r w:rsidRPr="00E22BEF">
        <w:rPr>
          <w:color w:val="000000"/>
          <w:sz w:val="26"/>
          <w:szCs w:val="26"/>
          <w:shd w:val="clear" w:color="auto" w:fill="FFFFFF"/>
        </w:rPr>
        <w:t>. Установленный минимальный балл на ЕГЭ по истории, ниже которого вузы не могут устанавливать проходной порог для абитуриентов, составляет 32 балла.</w:t>
      </w:r>
    </w:p>
    <w:p w:rsidR="00293F65" w:rsidRPr="00131F9E" w:rsidRDefault="00293F65" w:rsidP="00293F65">
      <w:pPr>
        <w:ind w:firstLine="708"/>
        <w:jc w:val="center"/>
        <w:rPr>
          <w:i/>
          <w:sz w:val="26"/>
          <w:szCs w:val="26"/>
        </w:rPr>
      </w:pPr>
      <w:r w:rsidRPr="00131F9E">
        <w:rPr>
          <w:i/>
          <w:sz w:val="26"/>
          <w:szCs w:val="26"/>
        </w:rPr>
        <w:t>Результаты ЕГЭ по истории</w:t>
      </w:r>
    </w:p>
    <w:tbl>
      <w:tblPr>
        <w:tblW w:w="10267" w:type="dxa"/>
        <w:tblCellSpacing w:w="0" w:type="dxa"/>
        <w:tblInd w:w="-8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7"/>
        <w:gridCol w:w="1276"/>
        <w:gridCol w:w="850"/>
        <w:gridCol w:w="851"/>
        <w:gridCol w:w="850"/>
        <w:gridCol w:w="992"/>
        <w:gridCol w:w="851"/>
        <w:gridCol w:w="850"/>
        <w:gridCol w:w="1560"/>
      </w:tblGrid>
      <w:tr w:rsidR="00293F65" w:rsidRPr="00293F65" w:rsidTr="00293F65">
        <w:trPr>
          <w:trHeight w:val="330"/>
          <w:tblCellSpacing w:w="0" w:type="dxa"/>
        </w:trPr>
        <w:tc>
          <w:tcPr>
            <w:tcW w:w="218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rStyle w:val="a6"/>
                <w:b w:val="0"/>
                <w:sz w:val="20"/>
                <w:szCs w:val="20"/>
              </w:rPr>
              <w:t>Образовательное учреждение</w:t>
            </w:r>
            <w:r w:rsidRPr="00293F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rStyle w:val="a6"/>
                <w:b w:val="0"/>
                <w:sz w:val="20"/>
                <w:szCs w:val="20"/>
              </w:rPr>
              <w:t>Количество участников</w:t>
            </w:r>
            <w:r w:rsidRPr="00293F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rStyle w:val="a6"/>
                <w:b w:val="0"/>
                <w:sz w:val="20"/>
                <w:szCs w:val="20"/>
              </w:rPr>
            </w:pPr>
            <w:r w:rsidRPr="00293F65">
              <w:rPr>
                <w:rStyle w:val="a6"/>
                <w:b w:val="0"/>
                <w:sz w:val="20"/>
                <w:szCs w:val="20"/>
              </w:rPr>
              <w:t>Средний балл</w:t>
            </w:r>
            <w:r w:rsidRPr="00293F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rStyle w:val="a6"/>
                <w:b w:val="0"/>
                <w:sz w:val="20"/>
                <w:szCs w:val="20"/>
              </w:rPr>
              <w:t xml:space="preserve">% </w:t>
            </w:r>
            <w:proofErr w:type="gramStart"/>
            <w:r w:rsidRPr="00293F65">
              <w:rPr>
                <w:rStyle w:val="a6"/>
                <w:b w:val="0"/>
                <w:sz w:val="20"/>
                <w:szCs w:val="20"/>
              </w:rPr>
              <w:t>прошедших</w:t>
            </w:r>
            <w:proofErr w:type="gramEnd"/>
            <w:r w:rsidRPr="00293F65">
              <w:rPr>
                <w:rStyle w:val="a6"/>
                <w:b w:val="0"/>
                <w:sz w:val="20"/>
                <w:szCs w:val="20"/>
              </w:rPr>
              <w:t xml:space="preserve"> порог</w:t>
            </w:r>
            <w:r w:rsidRPr="00293F65">
              <w:rPr>
                <w:sz w:val="20"/>
                <w:szCs w:val="20"/>
              </w:rPr>
              <w:t xml:space="preserve"> </w:t>
            </w:r>
          </w:p>
        </w:tc>
      </w:tr>
      <w:tr w:rsidR="00293F65" w:rsidRPr="00293F65" w:rsidTr="00293F65">
        <w:trPr>
          <w:trHeight w:val="225"/>
          <w:tblCellSpacing w:w="0" w:type="dxa"/>
        </w:trPr>
        <w:tc>
          <w:tcPr>
            <w:tcW w:w="218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rStyle w:val="a6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rStyle w:val="a6"/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rStyle w:val="a6"/>
                <w:b w:val="0"/>
                <w:sz w:val="20"/>
                <w:szCs w:val="20"/>
              </w:rPr>
            </w:pPr>
            <w:r w:rsidRPr="00293F65">
              <w:rPr>
                <w:rStyle w:val="a6"/>
                <w:b w:val="0"/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rStyle w:val="a6"/>
                <w:b w:val="0"/>
                <w:sz w:val="20"/>
                <w:szCs w:val="20"/>
              </w:rPr>
            </w:pPr>
            <w:r w:rsidRPr="00293F65">
              <w:rPr>
                <w:rStyle w:val="a6"/>
                <w:b w:val="0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rStyle w:val="a6"/>
                <w:b w:val="0"/>
                <w:sz w:val="20"/>
                <w:szCs w:val="20"/>
              </w:rPr>
            </w:pPr>
            <w:r w:rsidRPr="00293F65">
              <w:rPr>
                <w:rStyle w:val="a6"/>
                <w:b w:val="0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outset" w:sz="6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rStyle w:val="a6"/>
                <w:b w:val="0"/>
                <w:sz w:val="20"/>
                <w:szCs w:val="20"/>
              </w:rPr>
            </w:pPr>
            <w:r w:rsidRPr="00293F65">
              <w:rPr>
                <w:rStyle w:val="a6"/>
                <w:b w:val="0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outset" w:sz="6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rStyle w:val="a6"/>
                <w:b w:val="0"/>
                <w:sz w:val="20"/>
                <w:szCs w:val="20"/>
              </w:rPr>
            </w:pPr>
            <w:r w:rsidRPr="00293F65">
              <w:rPr>
                <w:rStyle w:val="a6"/>
                <w:b w:val="0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rStyle w:val="a6"/>
                <w:b w:val="0"/>
                <w:sz w:val="20"/>
                <w:szCs w:val="20"/>
              </w:rPr>
            </w:pPr>
            <w:r w:rsidRPr="00293F65">
              <w:rPr>
                <w:rStyle w:val="a6"/>
                <w:b w:val="0"/>
                <w:sz w:val="20"/>
                <w:szCs w:val="20"/>
              </w:rPr>
              <w:t>2020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rStyle w:val="a6"/>
                <w:b w:val="0"/>
                <w:sz w:val="20"/>
                <w:szCs w:val="20"/>
              </w:rPr>
            </w:pPr>
          </w:p>
        </w:tc>
      </w:tr>
      <w:tr w:rsidR="00293F65" w:rsidRPr="00293F65" w:rsidTr="00293F65">
        <w:trPr>
          <w:tblCellSpacing w:w="0" w:type="dxa"/>
        </w:trPr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proofErr w:type="spellStart"/>
            <w:r w:rsidRPr="00293F65">
              <w:rPr>
                <w:sz w:val="20"/>
                <w:szCs w:val="20"/>
              </w:rPr>
              <w:t>Мещовская</w:t>
            </w:r>
            <w:proofErr w:type="spellEnd"/>
            <w:r w:rsidRPr="00293F65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56,3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53,7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100</w:t>
            </w:r>
          </w:p>
        </w:tc>
      </w:tr>
      <w:tr w:rsidR="00293F65" w:rsidRPr="00293F65" w:rsidTr="00293F65">
        <w:trPr>
          <w:tblCellSpacing w:w="0" w:type="dxa"/>
        </w:trPr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proofErr w:type="spellStart"/>
            <w:r w:rsidRPr="00293F65">
              <w:rPr>
                <w:sz w:val="20"/>
                <w:szCs w:val="20"/>
              </w:rPr>
              <w:t>Домашовская</w:t>
            </w:r>
            <w:proofErr w:type="spellEnd"/>
            <w:r w:rsidRPr="00293F65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43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-</w:t>
            </w:r>
          </w:p>
        </w:tc>
      </w:tr>
      <w:tr w:rsidR="00293F65" w:rsidRPr="00293F65" w:rsidTr="00293F65">
        <w:trPr>
          <w:tblCellSpacing w:w="0" w:type="dxa"/>
        </w:trPr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Кудринская СОШ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78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48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100</w:t>
            </w:r>
          </w:p>
        </w:tc>
      </w:tr>
      <w:tr w:rsidR="00293F65" w:rsidRPr="00293F65" w:rsidTr="00293F65">
        <w:trPr>
          <w:tblCellSpacing w:w="0" w:type="dxa"/>
        </w:trPr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proofErr w:type="spellStart"/>
            <w:r w:rsidRPr="00293F65">
              <w:rPr>
                <w:sz w:val="20"/>
                <w:szCs w:val="20"/>
              </w:rPr>
              <w:t>Серпейская</w:t>
            </w:r>
            <w:proofErr w:type="spellEnd"/>
            <w:r w:rsidRPr="00293F65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47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100</w:t>
            </w:r>
          </w:p>
        </w:tc>
      </w:tr>
      <w:tr w:rsidR="00293F65" w:rsidRPr="00293F65" w:rsidTr="00293F65">
        <w:trPr>
          <w:tblCellSpacing w:w="0" w:type="dxa"/>
        </w:trPr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rStyle w:val="a6"/>
                <w:b w:val="0"/>
                <w:sz w:val="20"/>
                <w:szCs w:val="20"/>
              </w:rPr>
              <w:t>По району</w:t>
            </w:r>
            <w:r w:rsidRPr="00293F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45,8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56,7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48,5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50,3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49,6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100</w:t>
            </w:r>
          </w:p>
        </w:tc>
      </w:tr>
    </w:tbl>
    <w:p w:rsidR="00847046" w:rsidRPr="00770BB1" w:rsidRDefault="00847046" w:rsidP="00293F65">
      <w:pPr>
        <w:rPr>
          <w:sz w:val="26"/>
          <w:szCs w:val="26"/>
        </w:rPr>
      </w:pPr>
      <w:r>
        <w:rPr>
          <w:sz w:val="26"/>
          <w:szCs w:val="26"/>
        </w:rPr>
        <w:t>100% выпускников преодолели минимальный порог в 32 балла.</w:t>
      </w:r>
    </w:p>
    <w:p w:rsidR="00847046" w:rsidRPr="00E22BEF" w:rsidRDefault="00847046" w:rsidP="00847046">
      <w:pPr>
        <w:ind w:firstLine="708"/>
      </w:pPr>
      <w:r w:rsidRPr="00E22BEF">
        <w:rPr>
          <w:color w:val="000000"/>
          <w:sz w:val="26"/>
          <w:szCs w:val="26"/>
          <w:shd w:val="clear" w:color="auto" w:fill="FFFFFF"/>
        </w:rPr>
        <w:t xml:space="preserve">16 июля в </w:t>
      </w:r>
      <w:r>
        <w:rPr>
          <w:color w:val="000000"/>
          <w:sz w:val="26"/>
          <w:szCs w:val="26"/>
          <w:shd w:val="clear" w:color="auto" w:fill="FFFFFF"/>
        </w:rPr>
        <w:t>основной период ЕГЭ-2020 прошли</w:t>
      </w:r>
      <w:r w:rsidRPr="00E22BEF">
        <w:rPr>
          <w:color w:val="000000"/>
          <w:sz w:val="26"/>
          <w:szCs w:val="26"/>
          <w:shd w:val="clear" w:color="auto" w:fill="FFFFFF"/>
        </w:rPr>
        <w:t xml:space="preserve"> экзамены по обществознанию и химии.</w:t>
      </w:r>
    </w:p>
    <w:p w:rsidR="00293F65" w:rsidRDefault="00847046" w:rsidP="00847046">
      <w:pPr>
        <w:pStyle w:val="a3"/>
        <w:ind w:left="0" w:firstLine="708"/>
        <w:rPr>
          <w:rStyle w:val="apple-converted-space"/>
          <w:sz w:val="26"/>
          <w:szCs w:val="26"/>
          <w:shd w:val="clear" w:color="auto" w:fill="FFFFFF"/>
        </w:rPr>
      </w:pPr>
      <w:r w:rsidRPr="00E22BEF">
        <w:rPr>
          <w:color w:val="000000"/>
          <w:sz w:val="26"/>
          <w:szCs w:val="26"/>
        </w:rPr>
        <w:t>На ЕГЭ по обществ</w:t>
      </w:r>
      <w:r>
        <w:rPr>
          <w:color w:val="000000"/>
          <w:sz w:val="26"/>
          <w:szCs w:val="26"/>
        </w:rPr>
        <w:t>ознанию зарегистрировалось 27 человек</w:t>
      </w:r>
      <w:r w:rsidRPr="00E22BEF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Pr="00E22BEF">
        <w:rPr>
          <w:rStyle w:val="apple-converted-space"/>
          <w:sz w:val="26"/>
          <w:szCs w:val="26"/>
          <w:shd w:val="clear" w:color="auto" w:fill="FFFFFF"/>
        </w:rPr>
        <w:t xml:space="preserve">85,2 % выпускников преодолели минимальный порог в 42 балла. </w:t>
      </w:r>
    </w:p>
    <w:p w:rsidR="00293F65" w:rsidRPr="00131F9E" w:rsidRDefault="00293F65" w:rsidP="00293F65">
      <w:pPr>
        <w:ind w:firstLine="708"/>
        <w:jc w:val="center"/>
        <w:rPr>
          <w:rStyle w:val="apple-converted-space"/>
          <w:i/>
          <w:sz w:val="26"/>
          <w:szCs w:val="26"/>
        </w:rPr>
      </w:pPr>
      <w:r w:rsidRPr="00131F9E">
        <w:rPr>
          <w:i/>
          <w:sz w:val="26"/>
          <w:szCs w:val="26"/>
        </w:rPr>
        <w:t>Результаты ЕГЭ по обществознанию</w:t>
      </w:r>
    </w:p>
    <w:tbl>
      <w:tblPr>
        <w:tblW w:w="0" w:type="auto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1603"/>
        <w:gridCol w:w="829"/>
        <w:gridCol w:w="829"/>
        <w:gridCol w:w="829"/>
        <w:gridCol w:w="829"/>
        <w:gridCol w:w="829"/>
        <w:gridCol w:w="1768"/>
      </w:tblGrid>
      <w:tr w:rsidR="00293F65" w:rsidRPr="001E21DB" w:rsidTr="00293F65">
        <w:trPr>
          <w:trHeight w:val="315"/>
          <w:tblCellSpacing w:w="0" w:type="dxa"/>
        </w:trPr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b/>
                <w:sz w:val="20"/>
                <w:szCs w:val="20"/>
              </w:rPr>
            </w:pPr>
            <w:r w:rsidRPr="00293F65">
              <w:rPr>
                <w:rStyle w:val="a6"/>
                <w:b w:val="0"/>
                <w:sz w:val="20"/>
                <w:szCs w:val="20"/>
              </w:rPr>
              <w:t>Образовательное учреждение</w:t>
            </w:r>
            <w:r w:rsidRPr="00293F6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b/>
                <w:sz w:val="20"/>
                <w:szCs w:val="20"/>
              </w:rPr>
            </w:pPr>
            <w:r w:rsidRPr="00293F65">
              <w:rPr>
                <w:rStyle w:val="a6"/>
                <w:b w:val="0"/>
                <w:sz w:val="20"/>
                <w:szCs w:val="20"/>
              </w:rPr>
              <w:t>Количество участников</w:t>
            </w:r>
            <w:r w:rsidRPr="00293F6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rStyle w:val="a6"/>
                <w:b w:val="0"/>
                <w:sz w:val="20"/>
                <w:szCs w:val="20"/>
              </w:rPr>
            </w:pPr>
            <w:r w:rsidRPr="00293F65">
              <w:rPr>
                <w:rStyle w:val="a6"/>
                <w:b w:val="0"/>
                <w:sz w:val="20"/>
                <w:szCs w:val="20"/>
              </w:rPr>
              <w:t>Средний балл</w:t>
            </w:r>
            <w:r w:rsidRPr="00293F6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b/>
                <w:sz w:val="20"/>
                <w:szCs w:val="20"/>
              </w:rPr>
            </w:pPr>
            <w:r w:rsidRPr="00293F65">
              <w:rPr>
                <w:rStyle w:val="a6"/>
                <w:b w:val="0"/>
                <w:sz w:val="20"/>
                <w:szCs w:val="20"/>
              </w:rPr>
              <w:t xml:space="preserve">% </w:t>
            </w:r>
            <w:proofErr w:type="gramStart"/>
            <w:r w:rsidRPr="00293F65">
              <w:rPr>
                <w:rStyle w:val="a6"/>
                <w:b w:val="0"/>
                <w:sz w:val="20"/>
                <w:szCs w:val="20"/>
              </w:rPr>
              <w:t>прошедших</w:t>
            </w:r>
            <w:proofErr w:type="gramEnd"/>
            <w:r w:rsidRPr="00293F65">
              <w:rPr>
                <w:rStyle w:val="a6"/>
                <w:b w:val="0"/>
                <w:sz w:val="20"/>
                <w:szCs w:val="20"/>
              </w:rPr>
              <w:t xml:space="preserve"> порог</w:t>
            </w:r>
            <w:r w:rsidRPr="00293F6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93F65" w:rsidRPr="001E21DB" w:rsidTr="00293F65">
        <w:trPr>
          <w:trHeight w:val="225"/>
          <w:tblCellSpacing w:w="0" w:type="dxa"/>
        </w:trPr>
        <w:tc>
          <w:tcPr>
            <w:tcW w:w="22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rStyle w:val="a6"/>
                <w:rFonts w:ascii="Georgia" w:hAnsi="Georgia" w:cs="Tahoma"/>
                <w:b w:val="0"/>
                <w:sz w:val="20"/>
                <w:szCs w:val="20"/>
              </w:rPr>
            </w:pPr>
          </w:p>
        </w:tc>
        <w:tc>
          <w:tcPr>
            <w:tcW w:w="16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rStyle w:val="a6"/>
                <w:rFonts w:ascii="Georgia" w:hAnsi="Georgia" w:cs="Tahoma"/>
                <w:b w:val="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rStyle w:val="a6"/>
                <w:rFonts w:ascii="Georgia" w:hAnsi="Georgia" w:cs="Tahoma"/>
                <w:b w:val="0"/>
                <w:sz w:val="20"/>
                <w:szCs w:val="20"/>
              </w:rPr>
            </w:pPr>
            <w:r w:rsidRPr="00293F65">
              <w:rPr>
                <w:rStyle w:val="a6"/>
                <w:rFonts w:ascii="Georgia" w:hAnsi="Georgia" w:cs="Tahoma"/>
                <w:b w:val="0"/>
                <w:sz w:val="20"/>
                <w:szCs w:val="20"/>
              </w:rPr>
              <w:t>2016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rStyle w:val="a6"/>
                <w:rFonts w:ascii="Georgia" w:hAnsi="Georgia" w:cs="Tahoma"/>
                <w:b w:val="0"/>
                <w:sz w:val="20"/>
                <w:szCs w:val="20"/>
              </w:rPr>
            </w:pPr>
            <w:r w:rsidRPr="00293F65">
              <w:rPr>
                <w:rStyle w:val="a6"/>
                <w:rFonts w:ascii="Georgia" w:hAnsi="Georgia" w:cs="Tahoma"/>
                <w:b w:val="0"/>
                <w:sz w:val="20"/>
                <w:szCs w:val="20"/>
              </w:rPr>
              <w:t>2017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rStyle w:val="a6"/>
                <w:rFonts w:ascii="Georgia" w:hAnsi="Georgia" w:cs="Tahoma"/>
                <w:b w:val="0"/>
                <w:sz w:val="20"/>
                <w:szCs w:val="20"/>
              </w:rPr>
            </w:pPr>
            <w:r w:rsidRPr="00293F65">
              <w:rPr>
                <w:rStyle w:val="a6"/>
                <w:rFonts w:ascii="Georgia" w:hAnsi="Georgia" w:cs="Tahoma"/>
                <w:b w:val="0"/>
                <w:sz w:val="20"/>
                <w:szCs w:val="20"/>
              </w:rPr>
              <w:t>2018</w:t>
            </w:r>
          </w:p>
        </w:tc>
        <w:tc>
          <w:tcPr>
            <w:tcW w:w="82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rStyle w:val="a6"/>
                <w:rFonts w:ascii="Georgia" w:hAnsi="Georgia" w:cs="Tahoma"/>
                <w:b w:val="0"/>
                <w:sz w:val="20"/>
                <w:szCs w:val="20"/>
              </w:rPr>
            </w:pPr>
            <w:r w:rsidRPr="00293F65">
              <w:rPr>
                <w:rStyle w:val="a6"/>
                <w:rFonts w:ascii="Georgia" w:hAnsi="Georgia" w:cs="Tahoma"/>
                <w:b w:val="0"/>
                <w:sz w:val="20"/>
                <w:szCs w:val="20"/>
              </w:rPr>
              <w:t>2019</w:t>
            </w:r>
          </w:p>
        </w:tc>
        <w:tc>
          <w:tcPr>
            <w:tcW w:w="82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rStyle w:val="a6"/>
                <w:rFonts w:ascii="Georgia" w:hAnsi="Georgia" w:cs="Tahoma"/>
                <w:b w:val="0"/>
                <w:sz w:val="20"/>
                <w:szCs w:val="20"/>
              </w:rPr>
            </w:pPr>
            <w:r w:rsidRPr="00293F65">
              <w:rPr>
                <w:rStyle w:val="a6"/>
                <w:rFonts w:ascii="Georgia" w:hAnsi="Georgia" w:cs="Tahoma"/>
                <w:b w:val="0"/>
                <w:sz w:val="20"/>
                <w:szCs w:val="20"/>
              </w:rPr>
              <w:t>2020</w:t>
            </w:r>
          </w:p>
        </w:tc>
        <w:tc>
          <w:tcPr>
            <w:tcW w:w="17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rStyle w:val="a6"/>
                <w:rFonts w:ascii="Georgia" w:hAnsi="Georgia" w:cs="Tahoma"/>
                <w:b w:val="0"/>
                <w:sz w:val="20"/>
                <w:szCs w:val="20"/>
              </w:rPr>
            </w:pPr>
          </w:p>
        </w:tc>
      </w:tr>
      <w:tr w:rsidR="00293F65" w:rsidRPr="001E21DB" w:rsidTr="00293F65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rPr>
                <w:sz w:val="20"/>
                <w:szCs w:val="20"/>
              </w:rPr>
            </w:pPr>
            <w:proofErr w:type="spellStart"/>
            <w:r w:rsidRPr="00293F65">
              <w:rPr>
                <w:sz w:val="20"/>
                <w:szCs w:val="20"/>
              </w:rPr>
              <w:t>Мещовская</w:t>
            </w:r>
            <w:proofErr w:type="spellEnd"/>
            <w:r w:rsidRPr="00293F65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18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51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66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62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66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55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77,8</w:t>
            </w:r>
          </w:p>
        </w:tc>
      </w:tr>
      <w:tr w:rsidR="00293F65" w:rsidRPr="001E21DB" w:rsidTr="00293F65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rPr>
                <w:sz w:val="20"/>
                <w:szCs w:val="20"/>
              </w:rPr>
            </w:pPr>
            <w:proofErr w:type="spellStart"/>
            <w:r w:rsidRPr="00293F65">
              <w:rPr>
                <w:sz w:val="20"/>
                <w:szCs w:val="20"/>
              </w:rPr>
              <w:t>Домашовская</w:t>
            </w:r>
            <w:proofErr w:type="spellEnd"/>
            <w:r w:rsidRPr="00293F65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4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64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73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-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56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62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100</w:t>
            </w:r>
          </w:p>
        </w:tc>
      </w:tr>
      <w:tr w:rsidR="00293F65" w:rsidRPr="001E21DB" w:rsidTr="00293F65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Кудринская СОШ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3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59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64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63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46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61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100</w:t>
            </w:r>
          </w:p>
        </w:tc>
      </w:tr>
      <w:tr w:rsidR="00293F65" w:rsidRPr="001E21DB" w:rsidTr="00293F65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rPr>
                <w:sz w:val="20"/>
                <w:szCs w:val="20"/>
              </w:rPr>
            </w:pPr>
            <w:proofErr w:type="spellStart"/>
            <w:r w:rsidRPr="00293F65">
              <w:rPr>
                <w:sz w:val="20"/>
                <w:szCs w:val="20"/>
              </w:rPr>
              <w:t>Серпейская</w:t>
            </w:r>
            <w:proofErr w:type="spellEnd"/>
            <w:r w:rsidRPr="00293F65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54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65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62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61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64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100</w:t>
            </w:r>
          </w:p>
        </w:tc>
      </w:tr>
      <w:tr w:rsidR="00293F65" w:rsidRPr="001E21DB" w:rsidTr="00293F65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rStyle w:val="a6"/>
                <w:b w:val="0"/>
                <w:sz w:val="20"/>
                <w:szCs w:val="20"/>
              </w:rPr>
              <w:t>По району</w:t>
            </w:r>
            <w:r w:rsidRPr="00293F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27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53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67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62,3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57,3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60,5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65" w:rsidRPr="00293F65" w:rsidRDefault="00293F65" w:rsidP="00293F65">
            <w:pPr>
              <w:jc w:val="center"/>
              <w:rPr>
                <w:sz w:val="20"/>
                <w:szCs w:val="20"/>
              </w:rPr>
            </w:pPr>
            <w:r w:rsidRPr="00293F65">
              <w:rPr>
                <w:sz w:val="20"/>
                <w:szCs w:val="20"/>
              </w:rPr>
              <w:t>85,2</w:t>
            </w:r>
          </w:p>
        </w:tc>
      </w:tr>
    </w:tbl>
    <w:p w:rsidR="00847046" w:rsidRPr="00293F65" w:rsidRDefault="00847046" w:rsidP="00293F65">
      <w:pPr>
        <w:rPr>
          <w:rStyle w:val="apple-converted-space"/>
          <w:sz w:val="26"/>
          <w:szCs w:val="26"/>
          <w:shd w:val="clear" w:color="auto" w:fill="FFFFFF"/>
        </w:rPr>
      </w:pPr>
      <w:r w:rsidRPr="00293F65">
        <w:rPr>
          <w:rStyle w:val="apple-converted-space"/>
          <w:sz w:val="26"/>
          <w:szCs w:val="26"/>
          <w:shd w:val="clear" w:color="auto" w:fill="FFFFFF"/>
        </w:rPr>
        <w:t>4 выпускника не преодолели минимального порога.</w:t>
      </w:r>
    </w:p>
    <w:p w:rsidR="00C4490C" w:rsidRDefault="00847046" w:rsidP="00847046">
      <w:pPr>
        <w:shd w:val="clear" w:color="auto" w:fill="FFFFFF"/>
        <w:ind w:firstLine="708"/>
        <w:rPr>
          <w:sz w:val="26"/>
          <w:szCs w:val="26"/>
        </w:rPr>
      </w:pPr>
      <w:r>
        <w:rPr>
          <w:color w:val="000000"/>
          <w:sz w:val="26"/>
          <w:szCs w:val="26"/>
        </w:rPr>
        <w:t>ЕГЭ по химии  сдавали  3</w:t>
      </w:r>
      <w:r w:rsidRPr="00E22BE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участника</w:t>
      </w:r>
      <w:r w:rsidRPr="00E22BEF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 xml:space="preserve">Все </w:t>
      </w:r>
      <w:r>
        <w:rPr>
          <w:sz w:val="26"/>
          <w:szCs w:val="26"/>
        </w:rPr>
        <w:t>выпускники преодолели минимальный порог.</w:t>
      </w:r>
    </w:p>
    <w:p w:rsidR="00C4490C" w:rsidRPr="00131F9E" w:rsidRDefault="00C4490C" w:rsidP="00C4490C">
      <w:pPr>
        <w:ind w:firstLine="708"/>
        <w:jc w:val="center"/>
        <w:rPr>
          <w:i/>
          <w:sz w:val="26"/>
          <w:szCs w:val="26"/>
        </w:rPr>
      </w:pPr>
      <w:r w:rsidRPr="00131F9E">
        <w:rPr>
          <w:i/>
          <w:sz w:val="26"/>
          <w:szCs w:val="26"/>
        </w:rPr>
        <w:t>Результаты ЕГЭ по химии</w:t>
      </w:r>
    </w:p>
    <w:tbl>
      <w:tblPr>
        <w:tblW w:w="10774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1505"/>
        <w:gridCol w:w="974"/>
        <w:gridCol w:w="975"/>
        <w:gridCol w:w="975"/>
        <w:gridCol w:w="975"/>
        <w:gridCol w:w="975"/>
        <w:gridCol w:w="2126"/>
      </w:tblGrid>
      <w:tr w:rsidR="00C4490C" w:rsidRPr="00C4490C" w:rsidTr="006063D1">
        <w:trPr>
          <w:trHeight w:val="285"/>
          <w:tblCellSpacing w:w="0" w:type="dxa"/>
        </w:trPr>
        <w:tc>
          <w:tcPr>
            <w:tcW w:w="22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4490C" w:rsidRPr="00C4490C" w:rsidRDefault="00C4490C" w:rsidP="006063D1">
            <w:pPr>
              <w:jc w:val="center"/>
              <w:rPr>
                <w:sz w:val="20"/>
                <w:szCs w:val="20"/>
              </w:rPr>
            </w:pPr>
            <w:r w:rsidRPr="00C4490C">
              <w:rPr>
                <w:rStyle w:val="a6"/>
                <w:b w:val="0"/>
                <w:sz w:val="20"/>
                <w:szCs w:val="20"/>
              </w:rPr>
              <w:t>Образовательное учреждение</w:t>
            </w:r>
            <w:r w:rsidRPr="00C449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4490C" w:rsidRPr="00C4490C" w:rsidRDefault="00C4490C" w:rsidP="006063D1">
            <w:pPr>
              <w:jc w:val="center"/>
              <w:rPr>
                <w:sz w:val="20"/>
                <w:szCs w:val="20"/>
              </w:rPr>
            </w:pPr>
            <w:r w:rsidRPr="00C4490C">
              <w:rPr>
                <w:rStyle w:val="a6"/>
                <w:b w:val="0"/>
                <w:sz w:val="20"/>
                <w:szCs w:val="20"/>
              </w:rPr>
              <w:t>Количество участников</w:t>
            </w:r>
            <w:r w:rsidRPr="00C449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90C" w:rsidRPr="00C4490C" w:rsidRDefault="00C4490C" w:rsidP="006063D1">
            <w:pPr>
              <w:jc w:val="center"/>
              <w:rPr>
                <w:rStyle w:val="a6"/>
                <w:b w:val="0"/>
                <w:sz w:val="20"/>
                <w:szCs w:val="20"/>
              </w:rPr>
            </w:pPr>
            <w:r w:rsidRPr="00C4490C">
              <w:rPr>
                <w:rStyle w:val="a6"/>
                <w:b w:val="0"/>
                <w:sz w:val="20"/>
                <w:szCs w:val="20"/>
              </w:rPr>
              <w:t>Средний балл</w:t>
            </w:r>
            <w:r w:rsidRPr="00C449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4490C" w:rsidRPr="00C4490C" w:rsidRDefault="00C4490C" w:rsidP="006063D1">
            <w:pPr>
              <w:jc w:val="center"/>
              <w:rPr>
                <w:sz w:val="20"/>
                <w:szCs w:val="20"/>
              </w:rPr>
            </w:pPr>
            <w:r w:rsidRPr="00C4490C">
              <w:rPr>
                <w:rStyle w:val="a6"/>
                <w:b w:val="0"/>
                <w:sz w:val="20"/>
                <w:szCs w:val="20"/>
              </w:rPr>
              <w:t xml:space="preserve">% </w:t>
            </w:r>
            <w:proofErr w:type="gramStart"/>
            <w:r w:rsidRPr="00C4490C">
              <w:rPr>
                <w:rStyle w:val="a6"/>
                <w:b w:val="0"/>
                <w:sz w:val="20"/>
                <w:szCs w:val="20"/>
              </w:rPr>
              <w:t>прошедших</w:t>
            </w:r>
            <w:proofErr w:type="gramEnd"/>
            <w:r w:rsidRPr="00C4490C">
              <w:rPr>
                <w:rStyle w:val="a6"/>
                <w:b w:val="0"/>
                <w:sz w:val="20"/>
                <w:szCs w:val="20"/>
              </w:rPr>
              <w:t xml:space="preserve"> порог</w:t>
            </w:r>
            <w:r w:rsidRPr="00C4490C">
              <w:rPr>
                <w:sz w:val="20"/>
                <w:szCs w:val="20"/>
              </w:rPr>
              <w:t xml:space="preserve"> </w:t>
            </w:r>
          </w:p>
        </w:tc>
      </w:tr>
      <w:tr w:rsidR="00C4490C" w:rsidRPr="00C4490C" w:rsidTr="006063D1">
        <w:trPr>
          <w:trHeight w:val="270"/>
          <w:tblCellSpacing w:w="0" w:type="dxa"/>
        </w:trPr>
        <w:tc>
          <w:tcPr>
            <w:tcW w:w="226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90C" w:rsidRPr="00C4490C" w:rsidRDefault="00C4490C" w:rsidP="006063D1">
            <w:pPr>
              <w:jc w:val="center"/>
              <w:rPr>
                <w:rStyle w:val="a6"/>
                <w:b w:val="0"/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90C" w:rsidRPr="00C4490C" w:rsidRDefault="00C4490C" w:rsidP="006063D1">
            <w:pPr>
              <w:jc w:val="center"/>
              <w:rPr>
                <w:rStyle w:val="a6"/>
                <w:b w:val="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90C" w:rsidRPr="00C4490C" w:rsidRDefault="00C4490C" w:rsidP="006063D1">
            <w:pPr>
              <w:jc w:val="center"/>
              <w:rPr>
                <w:rStyle w:val="a6"/>
                <w:b w:val="0"/>
                <w:sz w:val="20"/>
                <w:szCs w:val="20"/>
              </w:rPr>
            </w:pPr>
            <w:r w:rsidRPr="00C4490C">
              <w:rPr>
                <w:rStyle w:val="a6"/>
                <w:b w:val="0"/>
                <w:sz w:val="20"/>
                <w:szCs w:val="20"/>
              </w:rPr>
              <w:t>2016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90C" w:rsidRPr="00C4490C" w:rsidRDefault="00C4490C" w:rsidP="006063D1">
            <w:pPr>
              <w:jc w:val="center"/>
              <w:rPr>
                <w:rStyle w:val="a6"/>
                <w:b w:val="0"/>
                <w:sz w:val="20"/>
                <w:szCs w:val="20"/>
              </w:rPr>
            </w:pPr>
            <w:r w:rsidRPr="00C4490C">
              <w:rPr>
                <w:rStyle w:val="a6"/>
                <w:b w:val="0"/>
                <w:sz w:val="20"/>
                <w:szCs w:val="20"/>
              </w:rPr>
              <w:t>2017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90C" w:rsidRPr="00C4490C" w:rsidRDefault="00C4490C" w:rsidP="006063D1">
            <w:pPr>
              <w:jc w:val="center"/>
              <w:rPr>
                <w:rStyle w:val="a6"/>
                <w:b w:val="0"/>
                <w:sz w:val="20"/>
                <w:szCs w:val="20"/>
              </w:rPr>
            </w:pPr>
            <w:r w:rsidRPr="00C4490C">
              <w:rPr>
                <w:rStyle w:val="a6"/>
                <w:b w:val="0"/>
                <w:sz w:val="20"/>
                <w:szCs w:val="20"/>
              </w:rPr>
              <w:t>2018</w:t>
            </w:r>
          </w:p>
        </w:tc>
        <w:tc>
          <w:tcPr>
            <w:tcW w:w="975" w:type="dxa"/>
            <w:tcBorders>
              <w:top w:val="single" w:sz="4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90C" w:rsidRPr="00C4490C" w:rsidRDefault="00C4490C" w:rsidP="006063D1">
            <w:pPr>
              <w:jc w:val="center"/>
              <w:rPr>
                <w:rStyle w:val="a6"/>
                <w:b w:val="0"/>
                <w:sz w:val="20"/>
                <w:szCs w:val="20"/>
              </w:rPr>
            </w:pPr>
            <w:r w:rsidRPr="00C4490C">
              <w:rPr>
                <w:rStyle w:val="a6"/>
                <w:b w:val="0"/>
                <w:sz w:val="20"/>
                <w:szCs w:val="20"/>
              </w:rPr>
              <w:t>2019</w:t>
            </w:r>
          </w:p>
        </w:tc>
        <w:tc>
          <w:tcPr>
            <w:tcW w:w="9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90C" w:rsidRPr="00C4490C" w:rsidRDefault="00C4490C" w:rsidP="006063D1">
            <w:pPr>
              <w:jc w:val="center"/>
              <w:rPr>
                <w:rStyle w:val="a6"/>
                <w:b w:val="0"/>
                <w:sz w:val="20"/>
                <w:szCs w:val="20"/>
              </w:rPr>
            </w:pPr>
            <w:r w:rsidRPr="00C4490C">
              <w:rPr>
                <w:rStyle w:val="a6"/>
                <w:b w:val="0"/>
                <w:sz w:val="20"/>
                <w:szCs w:val="20"/>
              </w:rPr>
              <w:t>2020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90C" w:rsidRPr="00C4490C" w:rsidRDefault="00C4490C" w:rsidP="006063D1">
            <w:pPr>
              <w:jc w:val="center"/>
              <w:rPr>
                <w:rStyle w:val="a6"/>
                <w:b w:val="0"/>
                <w:sz w:val="20"/>
                <w:szCs w:val="20"/>
              </w:rPr>
            </w:pPr>
          </w:p>
        </w:tc>
      </w:tr>
      <w:tr w:rsidR="00C4490C" w:rsidRPr="00C4490C" w:rsidTr="006063D1">
        <w:trPr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90C" w:rsidRPr="00C4490C" w:rsidRDefault="00C4490C" w:rsidP="006063D1">
            <w:pPr>
              <w:jc w:val="center"/>
              <w:rPr>
                <w:sz w:val="20"/>
                <w:szCs w:val="20"/>
              </w:rPr>
            </w:pPr>
            <w:proofErr w:type="spellStart"/>
            <w:r w:rsidRPr="00C4490C">
              <w:rPr>
                <w:sz w:val="20"/>
                <w:szCs w:val="20"/>
              </w:rPr>
              <w:t>Мещовская</w:t>
            </w:r>
            <w:proofErr w:type="spellEnd"/>
            <w:r w:rsidRPr="00C4490C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90C" w:rsidRPr="00C4490C" w:rsidRDefault="00C4490C" w:rsidP="006063D1">
            <w:pPr>
              <w:jc w:val="center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3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90C" w:rsidRPr="00C4490C" w:rsidRDefault="00C4490C" w:rsidP="006063D1">
            <w:pPr>
              <w:jc w:val="center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48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90C" w:rsidRPr="00C4490C" w:rsidRDefault="00C4490C" w:rsidP="006063D1">
            <w:pPr>
              <w:jc w:val="center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48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90C" w:rsidRPr="00C4490C" w:rsidRDefault="00C4490C" w:rsidP="006063D1">
            <w:pPr>
              <w:jc w:val="center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54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90C" w:rsidRPr="00C4490C" w:rsidRDefault="00C4490C" w:rsidP="006063D1">
            <w:pPr>
              <w:jc w:val="center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36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90C" w:rsidRPr="00C4490C" w:rsidRDefault="00C4490C" w:rsidP="006063D1">
            <w:pPr>
              <w:jc w:val="center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51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90C" w:rsidRPr="00C4490C" w:rsidRDefault="00C4490C" w:rsidP="006063D1">
            <w:pPr>
              <w:jc w:val="center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100</w:t>
            </w:r>
          </w:p>
        </w:tc>
      </w:tr>
      <w:tr w:rsidR="00C4490C" w:rsidRPr="00C4490C" w:rsidTr="006063D1">
        <w:trPr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90C" w:rsidRPr="00C4490C" w:rsidRDefault="00C4490C" w:rsidP="006063D1">
            <w:pPr>
              <w:jc w:val="center"/>
              <w:rPr>
                <w:sz w:val="20"/>
                <w:szCs w:val="20"/>
              </w:rPr>
            </w:pPr>
            <w:proofErr w:type="spellStart"/>
            <w:r w:rsidRPr="00C4490C">
              <w:rPr>
                <w:sz w:val="20"/>
                <w:szCs w:val="20"/>
              </w:rPr>
              <w:t>Домашовская</w:t>
            </w:r>
            <w:proofErr w:type="spellEnd"/>
            <w:r w:rsidRPr="00C4490C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90C" w:rsidRPr="00C4490C" w:rsidRDefault="00C4490C" w:rsidP="006063D1">
            <w:pPr>
              <w:jc w:val="center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90C" w:rsidRPr="00C4490C" w:rsidRDefault="00C4490C" w:rsidP="006063D1">
            <w:pPr>
              <w:jc w:val="center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90C" w:rsidRPr="00C4490C" w:rsidRDefault="00C4490C" w:rsidP="006063D1">
            <w:pPr>
              <w:jc w:val="center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90C" w:rsidRPr="00C4490C" w:rsidRDefault="00C4490C" w:rsidP="006063D1">
            <w:pPr>
              <w:jc w:val="center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90C" w:rsidRPr="00C4490C" w:rsidRDefault="00C4490C" w:rsidP="006063D1">
            <w:pPr>
              <w:jc w:val="center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31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90C" w:rsidRPr="00C4490C" w:rsidRDefault="00C4490C" w:rsidP="006063D1">
            <w:pPr>
              <w:jc w:val="center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90C" w:rsidRPr="00C4490C" w:rsidRDefault="00C4490C" w:rsidP="006063D1">
            <w:pPr>
              <w:jc w:val="center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-</w:t>
            </w:r>
          </w:p>
        </w:tc>
      </w:tr>
      <w:tr w:rsidR="00C4490C" w:rsidRPr="00C4490C" w:rsidTr="006063D1">
        <w:trPr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90C" w:rsidRPr="00C4490C" w:rsidRDefault="00C4490C" w:rsidP="006063D1">
            <w:pPr>
              <w:jc w:val="center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Кудринская СОШ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90C" w:rsidRPr="00C4490C" w:rsidRDefault="00C4490C" w:rsidP="006063D1">
            <w:pPr>
              <w:jc w:val="center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90C" w:rsidRPr="00C4490C" w:rsidRDefault="00C4490C" w:rsidP="006063D1">
            <w:pPr>
              <w:jc w:val="center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90C" w:rsidRPr="00C4490C" w:rsidRDefault="00C4490C" w:rsidP="006063D1">
            <w:pPr>
              <w:jc w:val="center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63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90C" w:rsidRPr="00C4490C" w:rsidRDefault="00C4490C" w:rsidP="006063D1">
            <w:pPr>
              <w:jc w:val="center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90C" w:rsidRPr="00C4490C" w:rsidRDefault="00C4490C" w:rsidP="006063D1">
            <w:pPr>
              <w:jc w:val="center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90C" w:rsidRPr="00C4490C" w:rsidRDefault="00C4490C" w:rsidP="006063D1">
            <w:pPr>
              <w:jc w:val="center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90C" w:rsidRPr="00C4490C" w:rsidRDefault="00C4490C" w:rsidP="006063D1">
            <w:pPr>
              <w:jc w:val="center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-</w:t>
            </w:r>
          </w:p>
        </w:tc>
      </w:tr>
      <w:tr w:rsidR="00C4490C" w:rsidRPr="00C4490C" w:rsidTr="006063D1">
        <w:trPr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90C" w:rsidRPr="00C4490C" w:rsidRDefault="00C4490C" w:rsidP="006063D1">
            <w:pPr>
              <w:jc w:val="center"/>
              <w:rPr>
                <w:sz w:val="20"/>
                <w:szCs w:val="20"/>
              </w:rPr>
            </w:pPr>
            <w:proofErr w:type="spellStart"/>
            <w:r w:rsidRPr="00C4490C">
              <w:rPr>
                <w:sz w:val="20"/>
                <w:szCs w:val="20"/>
              </w:rPr>
              <w:t>Серпейская</w:t>
            </w:r>
            <w:proofErr w:type="spellEnd"/>
            <w:r w:rsidRPr="00C4490C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90C" w:rsidRPr="00C4490C" w:rsidRDefault="00C4490C" w:rsidP="006063D1">
            <w:pPr>
              <w:jc w:val="center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90C" w:rsidRPr="00C4490C" w:rsidRDefault="00C4490C" w:rsidP="006063D1">
            <w:pPr>
              <w:jc w:val="center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40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90C" w:rsidRPr="00C4490C" w:rsidRDefault="00C4490C" w:rsidP="006063D1">
            <w:pPr>
              <w:jc w:val="center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42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90C" w:rsidRPr="00C4490C" w:rsidRDefault="00C4490C" w:rsidP="006063D1">
            <w:pPr>
              <w:jc w:val="center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90C" w:rsidRPr="00C4490C" w:rsidRDefault="00C4490C" w:rsidP="006063D1">
            <w:pPr>
              <w:jc w:val="center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90C" w:rsidRPr="00C4490C" w:rsidRDefault="00C4490C" w:rsidP="006063D1">
            <w:pPr>
              <w:jc w:val="center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90C" w:rsidRPr="00C4490C" w:rsidRDefault="00C4490C" w:rsidP="006063D1">
            <w:pPr>
              <w:jc w:val="center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-</w:t>
            </w:r>
          </w:p>
        </w:tc>
      </w:tr>
      <w:tr w:rsidR="00C4490C" w:rsidRPr="00C4490C" w:rsidTr="006063D1">
        <w:trPr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90C" w:rsidRPr="00C4490C" w:rsidRDefault="00C4490C" w:rsidP="006063D1">
            <w:pPr>
              <w:jc w:val="center"/>
              <w:rPr>
                <w:sz w:val="20"/>
                <w:szCs w:val="20"/>
              </w:rPr>
            </w:pPr>
            <w:r w:rsidRPr="00C4490C">
              <w:rPr>
                <w:rStyle w:val="a6"/>
                <w:b w:val="0"/>
                <w:sz w:val="20"/>
                <w:szCs w:val="20"/>
              </w:rPr>
              <w:t>По району</w:t>
            </w:r>
            <w:r w:rsidRPr="00C449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90C" w:rsidRPr="00C4490C" w:rsidRDefault="00C4490C" w:rsidP="006063D1">
            <w:pPr>
              <w:jc w:val="center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3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90C" w:rsidRPr="00C4490C" w:rsidRDefault="00C4490C" w:rsidP="006063D1">
            <w:pPr>
              <w:jc w:val="center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36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90C" w:rsidRPr="00C4490C" w:rsidRDefault="00C4490C" w:rsidP="006063D1">
            <w:pPr>
              <w:jc w:val="center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51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90C" w:rsidRPr="00C4490C" w:rsidRDefault="00C4490C" w:rsidP="006063D1">
            <w:pPr>
              <w:jc w:val="center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54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90C" w:rsidRPr="00C4490C" w:rsidRDefault="00C4490C" w:rsidP="006063D1">
            <w:pPr>
              <w:jc w:val="center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33,5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90C" w:rsidRPr="00C4490C" w:rsidRDefault="00C4490C" w:rsidP="006063D1">
            <w:pPr>
              <w:jc w:val="center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51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90C" w:rsidRPr="00C4490C" w:rsidRDefault="00C4490C" w:rsidP="006063D1">
            <w:pPr>
              <w:jc w:val="center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100</w:t>
            </w:r>
          </w:p>
        </w:tc>
      </w:tr>
    </w:tbl>
    <w:p w:rsidR="00847046" w:rsidRDefault="00847046" w:rsidP="00C4490C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 В сравнении с прошлым годом средний балл </w:t>
      </w:r>
      <w:proofErr w:type="gramStart"/>
      <w:r>
        <w:rPr>
          <w:sz w:val="26"/>
          <w:szCs w:val="26"/>
        </w:rPr>
        <w:t>сдав</w:t>
      </w:r>
      <w:r w:rsidR="0069381D">
        <w:rPr>
          <w:sz w:val="26"/>
          <w:szCs w:val="26"/>
        </w:rPr>
        <w:t>ав</w:t>
      </w:r>
      <w:r>
        <w:rPr>
          <w:sz w:val="26"/>
          <w:szCs w:val="26"/>
        </w:rPr>
        <w:t>ших</w:t>
      </w:r>
      <w:proofErr w:type="gramEnd"/>
      <w:r>
        <w:rPr>
          <w:sz w:val="26"/>
          <w:szCs w:val="26"/>
        </w:rPr>
        <w:t xml:space="preserve"> экзамен выше.</w:t>
      </w:r>
    </w:p>
    <w:p w:rsidR="00C4490C" w:rsidRDefault="00847046" w:rsidP="00847046">
      <w:pPr>
        <w:shd w:val="clear" w:color="auto" w:fill="FFFFFF"/>
        <w:ind w:firstLine="708"/>
        <w:rPr>
          <w:sz w:val="26"/>
          <w:szCs w:val="26"/>
        </w:rPr>
      </w:pPr>
      <w:r>
        <w:rPr>
          <w:sz w:val="26"/>
          <w:szCs w:val="26"/>
        </w:rPr>
        <w:t>ЕГЭ по биологии сдавало 8 человек,</w:t>
      </w:r>
      <w:r w:rsidRPr="0084704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все </w:t>
      </w:r>
      <w:r>
        <w:rPr>
          <w:sz w:val="26"/>
          <w:szCs w:val="26"/>
        </w:rPr>
        <w:t xml:space="preserve">выпускники преодолели минимальный порог. </w:t>
      </w:r>
    </w:p>
    <w:p w:rsidR="00C4490C" w:rsidRPr="00131F9E" w:rsidRDefault="00C4490C" w:rsidP="00C4490C">
      <w:pPr>
        <w:ind w:firstLine="708"/>
        <w:jc w:val="center"/>
        <w:rPr>
          <w:i/>
          <w:sz w:val="26"/>
          <w:szCs w:val="26"/>
        </w:rPr>
      </w:pPr>
      <w:r w:rsidRPr="00131F9E">
        <w:rPr>
          <w:i/>
          <w:sz w:val="26"/>
          <w:szCs w:val="26"/>
        </w:rPr>
        <w:t>Результаты ЕГЭ по биологии</w:t>
      </w:r>
    </w:p>
    <w:tbl>
      <w:tblPr>
        <w:tblW w:w="10610" w:type="dxa"/>
        <w:tblCellSpacing w:w="0" w:type="dxa"/>
        <w:tblInd w:w="-9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1"/>
        <w:gridCol w:w="1418"/>
        <w:gridCol w:w="850"/>
        <w:gridCol w:w="850"/>
        <w:gridCol w:w="851"/>
        <w:gridCol w:w="850"/>
        <w:gridCol w:w="945"/>
        <w:gridCol w:w="946"/>
        <w:gridCol w:w="1559"/>
      </w:tblGrid>
      <w:tr w:rsidR="00C4490C" w:rsidRPr="001E21DB" w:rsidTr="006063D1">
        <w:trPr>
          <w:trHeight w:val="300"/>
          <w:tblCellSpacing w:w="0" w:type="dxa"/>
        </w:trPr>
        <w:tc>
          <w:tcPr>
            <w:tcW w:w="23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4490C" w:rsidRPr="00C4490C" w:rsidRDefault="00C4490C" w:rsidP="006063D1">
            <w:pPr>
              <w:jc w:val="center"/>
              <w:rPr>
                <w:b/>
                <w:sz w:val="20"/>
                <w:szCs w:val="20"/>
              </w:rPr>
            </w:pPr>
            <w:r w:rsidRPr="00C4490C">
              <w:rPr>
                <w:rStyle w:val="a6"/>
                <w:b w:val="0"/>
                <w:sz w:val="20"/>
                <w:szCs w:val="20"/>
              </w:rPr>
              <w:t>Образовательное учреждение</w:t>
            </w:r>
            <w:r w:rsidRPr="00C449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4490C" w:rsidRPr="00C4490C" w:rsidRDefault="00C4490C" w:rsidP="006063D1">
            <w:pPr>
              <w:jc w:val="center"/>
              <w:rPr>
                <w:b/>
                <w:sz w:val="20"/>
                <w:szCs w:val="20"/>
              </w:rPr>
            </w:pPr>
            <w:r w:rsidRPr="00C4490C">
              <w:rPr>
                <w:rStyle w:val="a6"/>
                <w:b w:val="0"/>
                <w:sz w:val="20"/>
                <w:szCs w:val="20"/>
              </w:rPr>
              <w:t>Количество участников</w:t>
            </w:r>
            <w:r w:rsidRPr="00C449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9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90C" w:rsidRPr="00C4490C" w:rsidRDefault="00C4490C" w:rsidP="006063D1">
            <w:pPr>
              <w:jc w:val="center"/>
              <w:rPr>
                <w:rStyle w:val="a6"/>
                <w:b w:val="0"/>
                <w:sz w:val="20"/>
                <w:szCs w:val="20"/>
              </w:rPr>
            </w:pPr>
            <w:r w:rsidRPr="00C4490C">
              <w:rPr>
                <w:rStyle w:val="a6"/>
                <w:b w:val="0"/>
                <w:sz w:val="20"/>
                <w:szCs w:val="20"/>
              </w:rPr>
              <w:t>Средний балл</w:t>
            </w:r>
            <w:r w:rsidRPr="00C449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4490C" w:rsidRPr="00C4490C" w:rsidRDefault="00C4490C" w:rsidP="006063D1">
            <w:pPr>
              <w:jc w:val="center"/>
              <w:rPr>
                <w:b/>
                <w:sz w:val="20"/>
                <w:szCs w:val="20"/>
              </w:rPr>
            </w:pPr>
            <w:r w:rsidRPr="00C4490C">
              <w:rPr>
                <w:rStyle w:val="a6"/>
                <w:b w:val="0"/>
                <w:sz w:val="20"/>
                <w:szCs w:val="20"/>
              </w:rPr>
              <w:t xml:space="preserve">% </w:t>
            </w:r>
            <w:proofErr w:type="gramStart"/>
            <w:r w:rsidRPr="00C4490C">
              <w:rPr>
                <w:rStyle w:val="a6"/>
                <w:b w:val="0"/>
                <w:sz w:val="20"/>
                <w:szCs w:val="20"/>
              </w:rPr>
              <w:t>прошедших</w:t>
            </w:r>
            <w:proofErr w:type="gramEnd"/>
            <w:r w:rsidRPr="00C4490C">
              <w:rPr>
                <w:rStyle w:val="a6"/>
                <w:b w:val="0"/>
                <w:sz w:val="20"/>
                <w:szCs w:val="20"/>
              </w:rPr>
              <w:t xml:space="preserve"> порог</w:t>
            </w:r>
            <w:r w:rsidRPr="00C4490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4490C" w:rsidRPr="001E21DB" w:rsidTr="006063D1">
        <w:trPr>
          <w:trHeight w:val="255"/>
          <w:tblCellSpacing w:w="0" w:type="dxa"/>
        </w:trPr>
        <w:tc>
          <w:tcPr>
            <w:tcW w:w="23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90C" w:rsidRPr="00C4490C" w:rsidRDefault="00C4490C" w:rsidP="006063D1">
            <w:pPr>
              <w:jc w:val="center"/>
              <w:rPr>
                <w:rStyle w:val="a6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90C" w:rsidRPr="00C4490C" w:rsidRDefault="00C4490C" w:rsidP="006063D1">
            <w:pPr>
              <w:jc w:val="center"/>
              <w:rPr>
                <w:rStyle w:val="a6"/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90C" w:rsidRPr="00C4490C" w:rsidRDefault="00C4490C" w:rsidP="006063D1">
            <w:pPr>
              <w:jc w:val="center"/>
              <w:rPr>
                <w:rStyle w:val="a6"/>
                <w:b w:val="0"/>
                <w:sz w:val="20"/>
                <w:szCs w:val="20"/>
              </w:rPr>
            </w:pPr>
            <w:r w:rsidRPr="00C4490C">
              <w:rPr>
                <w:rStyle w:val="a6"/>
                <w:b w:val="0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90C" w:rsidRPr="00C4490C" w:rsidRDefault="00C4490C" w:rsidP="006063D1">
            <w:pPr>
              <w:jc w:val="center"/>
              <w:rPr>
                <w:rStyle w:val="a6"/>
                <w:b w:val="0"/>
                <w:sz w:val="20"/>
                <w:szCs w:val="20"/>
              </w:rPr>
            </w:pPr>
            <w:r w:rsidRPr="00C4490C">
              <w:rPr>
                <w:rStyle w:val="a6"/>
                <w:b w:val="0"/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4490C" w:rsidRPr="00C4490C" w:rsidRDefault="00C4490C" w:rsidP="006063D1">
            <w:pPr>
              <w:jc w:val="center"/>
              <w:rPr>
                <w:rStyle w:val="a6"/>
                <w:b w:val="0"/>
                <w:sz w:val="20"/>
                <w:szCs w:val="20"/>
              </w:rPr>
            </w:pPr>
            <w:r w:rsidRPr="00C4490C">
              <w:rPr>
                <w:rStyle w:val="a6"/>
                <w:b w:val="0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4490C" w:rsidRPr="00C4490C" w:rsidRDefault="00C4490C" w:rsidP="006063D1">
            <w:pPr>
              <w:jc w:val="center"/>
              <w:rPr>
                <w:rStyle w:val="a6"/>
                <w:b w:val="0"/>
                <w:sz w:val="20"/>
                <w:szCs w:val="20"/>
              </w:rPr>
            </w:pPr>
            <w:r w:rsidRPr="00C4490C">
              <w:rPr>
                <w:rStyle w:val="a6"/>
                <w:b w:val="0"/>
                <w:sz w:val="20"/>
                <w:szCs w:val="20"/>
              </w:rPr>
              <w:t>2018</w:t>
            </w:r>
          </w:p>
        </w:tc>
        <w:tc>
          <w:tcPr>
            <w:tcW w:w="94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4490C" w:rsidRPr="00C4490C" w:rsidRDefault="00C4490C" w:rsidP="006063D1">
            <w:pPr>
              <w:jc w:val="center"/>
              <w:rPr>
                <w:rStyle w:val="a6"/>
                <w:b w:val="0"/>
                <w:sz w:val="20"/>
                <w:szCs w:val="20"/>
              </w:rPr>
            </w:pPr>
            <w:r w:rsidRPr="00C4490C">
              <w:rPr>
                <w:rStyle w:val="a6"/>
                <w:b w:val="0"/>
                <w:sz w:val="20"/>
                <w:szCs w:val="20"/>
              </w:rPr>
              <w:t>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4490C" w:rsidRPr="00C4490C" w:rsidRDefault="00C4490C" w:rsidP="006063D1">
            <w:pPr>
              <w:jc w:val="center"/>
              <w:rPr>
                <w:rStyle w:val="a6"/>
                <w:b w:val="0"/>
                <w:sz w:val="20"/>
                <w:szCs w:val="20"/>
              </w:rPr>
            </w:pPr>
            <w:r w:rsidRPr="00C4490C">
              <w:rPr>
                <w:rStyle w:val="a6"/>
                <w:b w:val="0"/>
                <w:sz w:val="20"/>
                <w:szCs w:val="20"/>
              </w:rPr>
              <w:t>2020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90C" w:rsidRPr="00C4490C" w:rsidRDefault="00C4490C" w:rsidP="006063D1">
            <w:pPr>
              <w:jc w:val="center"/>
              <w:rPr>
                <w:rStyle w:val="a6"/>
                <w:b w:val="0"/>
                <w:sz w:val="20"/>
                <w:szCs w:val="20"/>
              </w:rPr>
            </w:pPr>
          </w:p>
        </w:tc>
      </w:tr>
      <w:tr w:rsidR="00C4490C" w:rsidRPr="001E21DB" w:rsidTr="006063D1">
        <w:trPr>
          <w:tblCellSpacing w:w="0" w:type="dxa"/>
        </w:trPr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90C" w:rsidRPr="00C4490C" w:rsidRDefault="00C4490C" w:rsidP="006063D1">
            <w:pPr>
              <w:rPr>
                <w:sz w:val="20"/>
                <w:szCs w:val="20"/>
              </w:rPr>
            </w:pPr>
            <w:proofErr w:type="spellStart"/>
            <w:r w:rsidRPr="00C4490C">
              <w:rPr>
                <w:sz w:val="20"/>
                <w:szCs w:val="20"/>
              </w:rPr>
              <w:t>Мещовская</w:t>
            </w:r>
            <w:proofErr w:type="spellEnd"/>
            <w:r w:rsidRPr="00C4490C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90C" w:rsidRPr="00C4490C" w:rsidRDefault="00C4490C" w:rsidP="006063D1">
            <w:pPr>
              <w:jc w:val="center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90C" w:rsidRPr="00C4490C" w:rsidRDefault="00C4490C" w:rsidP="006063D1">
            <w:pPr>
              <w:jc w:val="center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90C" w:rsidRPr="00C4490C" w:rsidRDefault="00C4490C" w:rsidP="006063D1">
            <w:pPr>
              <w:jc w:val="center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4490C" w:rsidRPr="00C4490C" w:rsidRDefault="00C4490C" w:rsidP="006063D1">
            <w:pPr>
              <w:jc w:val="center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4490C" w:rsidRPr="00C4490C" w:rsidRDefault="00C4490C" w:rsidP="006063D1">
            <w:pPr>
              <w:jc w:val="center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45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4490C" w:rsidRPr="00C4490C" w:rsidRDefault="00C4490C" w:rsidP="006063D1">
            <w:pPr>
              <w:jc w:val="center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49</w:t>
            </w:r>
          </w:p>
        </w:tc>
        <w:tc>
          <w:tcPr>
            <w:tcW w:w="9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4490C" w:rsidRPr="00C4490C" w:rsidRDefault="00C4490C" w:rsidP="006063D1">
            <w:pPr>
              <w:jc w:val="center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90C" w:rsidRPr="00C4490C" w:rsidRDefault="00C4490C" w:rsidP="006063D1">
            <w:pPr>
              <w:jc w:val="center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100</w:t>
            </w:r>
          </w:p>
        </w:tc>
      </w:tr>
      <w:tr w:rsidR="00C4490C" w:rsidRPr="001E21DB" w:rsidTr="006063D1">
        <w:trPr>
          <w:tblCellSpacing w:w="0" w:type="dxa"/>
        </w:trPr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90C" w:rsidRPr="00C4490C" w:rsidRDefault="00C4490C" w:rsidP="006063D1">
            <w:pPr>
              <w:rPr>
                <w:sz w:val="20"/>
                <w:szCs w:val="20"/>
              </w:rPr>
            </w:pPr>
            <w:proofErr w:type="spellStart"/>
            <w:r w:rsidRPr="00C4490C">
              <w:rPr>
                <w:sz w:val="20"/>
                <w:szCs w:val="20"/>
              </w:rPr>
              <w:t>Домашовская</w:t>
            </w:r>
            <w:proofErr w:type="spellEnd"/>
            <w:r w:rsidRPr="00C4490C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90C" w:rsidRPr="00C4490C" w:rsidRDefault="00C4490C" w:rsidP="006063D1">
            <w:pPr>
              <w:jc w:val="center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90C" w:rsidRPr="00C4490C" w:rsidRDefault="00C4490C" w:rsidP="006063D1">
            <w:pPr>
              <w:jc w:val="center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90C" w:rsidRPr="00C4490C" w:rsidRDefault="00C4490C" w:rsidP="006063D1">
            <w:pPr>
              <w:jc w:val="center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4490C" w:rsidRPr="00C4490C" w:rsidRDefault="00C4490C" w:rsidP="006063D1">
            <w:pPr>
              <w:jc w:val="center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4490C" w:rsidRPr="00C4490C" w:rsidRDefault="00C4490C" w:rsidP="006063D1">
            <w:pPr>
              <w:jc w:val="center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4490C" w:rsidRPr="00C4490C" w:rsidRDefault="00C4490C" w:rsidP="006063D1">
            <w:pPr>
              <w:jc w:val="center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48</w:t>
            </w:r>
          </w:p>
        </w:tc>
        <w:tc>
          <w:tcPr>
            <w:tcW w:w="9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4490C" w:rsidRPr="00C4490C" w:rsidRDefault="00C4490C" w:rsidP="006063D1">
            <w:pPr>
              <w:jc w:val="center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46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90C" w:rsidRPr="00C4490C" w:rsidRDefault="00C4490C" w:rsidP="006063D1">
            <w:pPr>
              <w:jc w:val="center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100</w:t>
            </w:r>
          </w:p>
        </w:tc>
      </w:tr>
      <w:tr w:rsidR="00C4490C" w:rsidRPr="001E21DB" w:rsidTr="006063D1">
        <w:trPr>
          <w:tblCellSpacing w:w="0" w:type="dxa"/>
        </w:trPr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90C" w:rsidRPr="00C4490C" w:rsidRDefault="00C4490C" w:rsidP="006063D1">
            <w:pPr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Кудринская СОШ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90C" w:rsidRPr="00C4490C" w:rsidRDefault="00C4490C" w:rsidP="006063D1">
            <w:pPr>
              <w:jc w:val="center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90C" w:rsidRPr="00C4490C" w:rsidRDefault="00C4490C" w:rsidP="006063D1">
            <w:pPr>
              <w:jc w:val="center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90C" w:rsidRPr="00C4490C" w:rsidRDefault="00C4490C" w:rsidP="006063D1">
            <w:pPr>
              <w:jc w:val="center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4490C" w:rsidRPr="00C4490C" w:rsidRDefault="00C4490C" w:rsidP="006063D1">
            <w:pPr>
              <w:jc w:val="center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4490C" w:rsidRPr="00C4490C" w:rsidRDefault="00C4490C" w:rsidP="006063D1">
            <w:pPr>
              <w:jc w:val="center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46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4490C" w:rsidRPr="00C4490C" w:rsidRDefault="00C4490C" w:rsidP="006063D1">
            <w:pPr>
              <w:jc w:val="center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-</w:t>
            </w:r>
          </w:p>
        </w:tc>
        <w:tc>
          <w:tcPr>
            <w:tcW w:w="9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4490C" w:rsidRPr="00C4490C" w:rsidRDefault="00C4490C" w:rsidP="006063D1">
            <w:pPr>
              <w:jc w:val="center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39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90C" w:rsidRPr="00C4490C" w:rsidRDefault="00C4490C" w:rsidP="006063D1">
            <w:pPr>
              <w:jc w:val="center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100</w:t>
            </w:r>
          </w:p>
        </w:tc>
      </w:tr>
      <w:tr w:rsidR="00C4490C" w:rsidRPr="001E21DB" w:rsidTr="006063D1">
        <w:trPr>
          <w:tblCellSpacing w:w="0" w:type="dxa"/>
        </w:trPr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90C" w:rsidRPr="00C4490C" w:rsidRDefault="00C4490C" w:rsidP="006063D1">
            <w:pPr>
              <w:rPr>
                <w:sz w:val="20"/>
                <w:szCs w:val="20"/>
              </w:rPr>
            </w:pPr>
            <w:proofErr w:type="spellStart"/>
            <w:r w:rsidRPr="00C4490C">
              <w:rPr>
                <w:sz w:val="20"/>
                <w:szCs w:val="20"/>
              </w:rPr>
              <w:t>Серпейская</w:t>
            </w:r>
            <w:proofErr w:type="spellEnd"/>
            <w:r w:rsidRPr="00C4490C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90C" w:rsidRPr="00C4490C" w:rsidRDefault="00C4490C" w:rsidP="006063D1">
            <w:pPr>
              <w:jc w:val="center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90C" w:rsidRPr="00C4490C" w:rsidRDefault="00C4490C" w:rsidP="006063D1">
            <w:pPr>
              <w:jc w:val="center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90C" w:rsidRPr="00C4490C" w:rsidRDefault="00C4490C" w:rsidP="006063D1">
            <w:pPr>
              <w:jc w:val="center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4490C" w:rsidRPr="00C4490C" w:rsidRDefault="00C4490C" w:rsidP="006063D1">
            <w:pPr>
              <w:jc w:val="center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4490C" w:rsidRPr="00C4490C" w:rsidRDefault="00C4490C" w:rsidP="006063D1">
            <w:pPr>
              <w:jc w:val="center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47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4490C" w:rsidRPr="00C4490C" w:rsidRDefault="00C4490C" w:rsidP="006063D1">
            <w:pPr>
              <w:jc w:val="center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-</w:t>
            </w:r>
          </w:p>
        </w:tc>
        <w:tc>
          <w:tcPr>
            <w:tcW w:w="9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4490C" w:rsidRPr="00C4490C" w:rsidRDefault="00C4490C" w:rsidP="006063D1">
            <w:pPr>
              <w:jc w:val="center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90C" w:rsidRPr="00C4490C" w:rsidRDefault="00C4490C" w:rsidP="006063D1">
            <w:pPr>
              <w:jc w:val="center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100</w:t>
            </w:r>
          </w:p>
        </w:tc>
      </w:tr>
      <w:tr w:rsidR="00C4490C" w:rsidRPr="001E21DB" w:rsidTr="006063D1">
        <w:trPr>
          <w:tblCellSpacing w:w="0" w:type="dxa"/>
        </w:trPr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90C" w:rsidRPr="00C4490C" w:rsidRDefault="00C4490C" w:rsidP="006063D1">
            <w:pPr>
              <w:jc w:val="center"/>
              <w:rPr>
                <w:sz w:val="20"/>
                <w:szCs w:val="20"/>
              </w:rPr>
            </w:pPr>
            <w:r w:rsidRPr="00C4490C">
              <w:rPr>
                <w:rStyle w:val="a6"/>
                <w:b w:val="0"/>
                <w:sz w:val="20"/>
                <w:szCs w:val="20"/>
              </w:rPr>
              <w:t>По району</w:t>
            </w:r>
            <w:r w:rsidRPr="00C449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90C" w:rsidRPr="00C4490C" w:rsidRDefault="00C4490C" w:rsidP="006063D1">
            <w:pPr>
              <w:jc w:val="center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90C" w:rsidRPr="00C4490C" w:rsidRDefault="00C4490C" w:rsidP="006063D1">
            <w:pPr>
              <w:jc w:val="center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90C" w:rsidRPr="00C4490C" w:rsidRDefault="00C4490C" w:rsidP="006063D1">
            <w:pPr>
              <w:jc w:val="center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37,3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4490C" w:rsidRPr="00C4490C" w:rsidRDefault="00C4490C" w:rsidP="006063D1">
            <w:pPr>
              <w:jc w:val="center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4490C" w:rsidRPr="00C4490C" w:rsidRDefault="00C4490C" w:rsidP="006063D1">
            <w:pPr>
              <w:jc w:val="center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46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4490C" w:rsidRPr="00C4490C" w:rsidRDefault="00C4490C" w:rsidP="006063D1">
            <w:pPr>
              <w:jc w:val="center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48,5</w:t>
            </w:r>
          </w:p>
        </w:tc>
        <w:tc>
          <w:tcPr>
            <w:tcW w:w="9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4490C" w:rsidRPr="00C4490C" w:rsidRDefault="00C4490C" w:rsidP="006063D1">
            <w:pPr>
              <w:jc w:val="center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45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90C" w:rsidRPr="00C4490C" w:rsidRDefault="00C4490C" w:rsidP="006063D1">
            <w:pPr>
              <w:jc w:val="center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100</w:t>
            </w:r>
          </w:p>
        </w:tc>
      </w:tr>
    </w:tbl>
    <w:p w:rsidR="00C4490C" w:rsidRDefault="00C4490C" w:rsidP="00847046">
      <w:pPr>
        <w:shd w:val="clear" w:color="auto" w:fill="FFFFFF"/>
        <w:ind w:firstLine="708"/>
        <w:rPr>
          <w:sz w:val="26"/>
          <w:szCs w:val="26"/>
        </w:rPr>
      </w:pPr>
    </w:p>
    <w:p w:rsidR="00847046" w:rsidRDefault="00847046" w:rsidP="00847046">
      <w:pPr>
        <w:shd w:val="clear" w:color="auto" w:fill="FFFFFF"/>
        <w:ind w:firstLine="708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сравнении с прошлым годом средний балл </w:t>
      </w:r>
      <w:proofErr w:type="gramStart"/>
      <w:r>
        <w:rPr>
          <w:sz w:val="26"/>
          <w:szCs w:val="26"/>
        </w:rPr>
        <w:t>сдав</w:t>
      </w:r>
      <w:r w:rsidR="0069381D">
        <w:rPr>
          <w:sz w:val="26"/>
          <w:szCs w:val="26"/>
        </w:rPr>
        <w:t>ав</w:t>
      </w:r>
      <w:r>
        <w:rPr>
          <w:sz w:val="26"/>
          <w:szCs w:val="26"/>
        </w:rPr>
        <w:t>ших</w:t>
      </w:r>
      <w:proofErr w:type="gramEnd"/>
      <w:r>
        <w:rPr>
          <w:sz w:val="26"/>
          <w:szCs w:val="26"/>
        </w:rPr>
        <w:t xml:space="preserve"> экзамен выше</w:t>
      </w:r>
      <w:r w:rsidR="0069381D">
        <w:rPr>
          <w:sz w:val="26"/>
          <w:szCs w:val="26"/>
        </w:rPr>
        <w:t xml:space="preserve"> на 1 балл</w:t>
      </w:r>
      <w:r>
        <w:rPr>
          <w:sz w:val="26"/>
          <w:szCs w:val="26"/>
        </w:rPr>
        <w:t>.</w:t>
      </w:r>
    </w:p>
    <w:p w:rsidR="00C4490C" w:rsidRPr="00131F9E" w:rsidRDefault="00C4490C" w:rsidP="00131F9E">
      <w:pPr>
        <w:pStyle w:val="a3"/>
        <w:ind w:left="0"/>
        <w:jc w:val="center"/>
        <w:rPr>
          <w:rStyle w:val="a6"/>
          <w:b w:val="0"/>
          <w:bCs w:val="0"/>
          <w:i/>
          <w:sz w:val="26"/>
          <w:szCs w:val="26"/>
        </w:rPr>
      </w:pPr>
      <w:r w:rsidRPr="00131F9E">
        <w:rPr>
          <w:rStyle w:val="a6"/>
          <w:b w:val="0"/>
          <w:bCs w:val="0"/>
          <w:i/>
          <w:sz w:val="26"/>
          <w:szCs w:val="26"/>
        </w:rPr>
        <w:t>Сравнительный анализ результатов ЕГЭ за 2018 - 2020 гг.</w:t>
      </w:r>
    </w:p>
    <w:p w:rsidR="00C4490C" w:rsidRPr="006D1126" w:rsidRDefault="00C4490C" w:rsidP="00C4490C">
      <w:pPr>
        <w:pStyle w:val="a3"/>
        <w:ind w:left="0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689DFE19" wp14:editId="1029E418">
            <wp:extent cx="5670645" cy="2825087"/>
            <wp:effectExtent l="0" t="0" r="25400" b="1397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4490C" w:rsidRDefault="00C4490C" w:rsidP="00C4490C">
      <w:pPr>
        <w:pStyle w:val="a3"/>
        <w:ind w:left="0"/>
        <w:rPr>
          <w:rFonts w:ascii="Verdana" w:hAnsi="Verdana"/>
          <w:color w:val="1F262D"/>
          <w:sz w:val="18"/>
          <w:szCs w:val="18"/>
          <w:shd w:val="clear" w:color="auto" w:fill="FFFFFF"/>
        </w:rPr>
      </w:pPr>
    </w:p>
    <w:p w:rsidR="00C4490C" w:rsidRDefault="00C4490C" w:rsidP="00847046">
      <w:pPr>
        <w:shd w:val="clear" w:color="auto" w:fill="FFFFFF"/>
        <w:ind w:firstLine="708"/>
        <w:rPr>
          <w:sz w:val="26"/>
          <w:szCs w:val="26"/>
        </w:rPr>
      </w:pPr>
    </w:p>
    <w:p w:rsidR="0069381D" w:rsidRPr="006C26F6" w:rsidRDefault="0069381D" w:rsidP="0069381D">
      <w:pPr>
        <w:pStyle w:val="a3"/>
        <w:ind w:left="0" w:firstLine="708"/>
        <w:jc w:val="both"/>
        <w:rPr>
          <w:sz w:val="26"/>
          <w:szCs w:val="26"/>
          <w:shd w:val="clear" w:color="auto" w:fill="FFFFFF"/>
        </w:rPr>
      </w:pPr>
      <w:r w:rsidRPr="006C26F6">
        <w:rPr>
          <w:sz w:val="26"/>
          <w:szCs w:val="26"/>
          <w:shd w:val="clear" w:color="auto" w:fill="FFFFFF"/>
        </w:rPr>
        <w:t>Результаты экзаменов по всем предметам не демонстрируют никаких аномалий, средние тестовые баллы незначительно изменились по сравнению с прошлым годом. Улучшились результаты по русскому языку (2019 – средний балл 61,5 , в 2020 – 68,3), обществознанию (2019 – средний балл 57,3 , в 2020 – 60,5), физике средний балл стал выше 6,2 , химии – на17,5 и информатике увеличился на 11 балло</w:t>
      </w:r>
      <w:r>
        <w:rPr>
          <w:sz w:val="26"/>
          <w:szCs w:val="26"/>
          <w:shd w:val="clear" w:color="auto" w:fill="FFFFFF"/>
        </w:rPr>
        <w:t>в</w:t>
      </w:r>
      <w:r w:rsidRPr="006C26F6">
        <w:rPr>
          <w:sz w:val="26"/>
          <w:szCs w:val="26"/>
          <w:shd w:val="clear" w:color="auto" w:fill="FFFFFF"/>
        </w:rPr>
        <w:t>.</w:t>
      </w:r>
    </w:p>
    <w:p w:rsidR="0069381D" w:rsidRPr="006C26F6" w:rsidRDefault="0069381D" w:rsidP="0069381D">
      <w:pPr>
        <w:pStyle w:val="a3"/>
        <w:ind w:left="0"/>
        <w:jc w:val="both"/>
        <w:rPr>
          <w:sz w:val="26"/>
          <w:szCs w:val="26"/>
          <w:shd w:val="clear" w:color="auto" w:fill="FFFFFF"/>
        </w:rPr>
      </w:pPr>
      <w:r w:rsidRPr="006C26F6">
        <w:rPr>
          <w:sz w:val="26"/>
          <w:szCs w:val="26"/>
          <w:shd w:val="clear" w:color="auto" w:fill="FFFFFF"/>
        </w:rPr>
        <w:t xml:space="preserve">Результаты ЕГЭ-2020 по математике профильный уровень   ниже </w:t>
      </w:r>
      <w:proofErr w:type="gramStart"/>
      <w:r w:rsidRPr="006C26F6">
        <w:rPr>
          <w:sz w:val="26"/>
          <w:szCs w:val="26"/>
          <w:shd w:val="clear" w:color="auto" w:fill="FFFFFF"/>
        </w:rPr>
        <w:t>прошлогодних</w:t>
      </w:r>
      <w:proofErr w:type="gramEnd"/>
      <w:r w:rsidRPr="006C26F6">
        <w:rPr>
          <w:sz w:val="26"/>
          <w:szCs w:val="26"/>
          <w:shd w:val="clear" w:color="auto" w:fill="FFFFFF"/>
        </w:rPr>
        <w:t>. Средний тестовый балл по математике уменьшился   на 6 баллов.</w:t>
      </w:r>
    </w:p>
    <w:p w:rsidR="0069381D" w:rsidRDefault="0069381D" w:rsidP="0069381D">
      <w:pPr>
        <w:pStyle w:val="a3"/>
        <w:ind w:left="0" w:firstLine="360"/>
        <w:jc w:val="both"/>
        <w:rPr>
          <w:color w:val="000000"/>
          <w:sz w:val="26"/>
          <w:szCs w:val="26"/>
          <w:shd w:val="clear" w:color="auto" w:fill="FFFFFF"/>
        </w:rPr>
      </w:pPr>
      <w:r w:rsidRPr="006C26F6">
        <w:rPr>
          <w:color w:val="000000"/>
          <w:sz w:val="26"/>
          <w:szCs w:val="26"/>
          <w:shd w:val="clear" w:color="auto" w:fill="FFFFFF"/>
        </w:rPr>
        <w:t xml:space="preserve">ЕГЭ в основной период 2020 года проведен без серьезных организационно-технологических сбоев с соблюдением всех рекомендаций и требований </w:t>
      </w:r>
      <w:proofErr w:type="spellStart"/>
      <w:r w:rsidRPr="006C26F6">
        <w:rPr>
          <w:color w:val="000000"/>
          <w:sz w:val="26"/>
          <w:szCs w:val="26"/>
          <w:shd w:val="clear" w:color="auto" w:fill="FFFFFF"/>
        </w:rPr>
        <w:t>Роспотребнадзора</w:t>
      </w:r>
      <w:proofErr w:type="spellEnd"/>
      <w:r w:rsidRPr="006C26F6">
        <w:rPr>
          <w:color w:val="000000"/>
          <w:sz w:val="26"/>
          <w:szCs w:val="26"/>
          <w:shd w:val="clear" w:color="auto" w:fill="FFFFFF"/>
        </w:rPr>
        <w:t xml:space="preserve"> относительно мер эпидемиологической безопасности. </w:t>
      </w:r>
    </w:p>
    <w:p w:rsidR="00131F9E" w:rsidRPr="006C26F6" w:rsidRDefault="00131F9E" w:rsidP="0069381D">
      <w:pPr>
        <w:pStyle w:val="a3"/>
        <w:ind w:left="0" w:firstLine="360"/>
        <w:jc w:val="both"/>
        <w:rPr>
          <w:color w:val="000000"/>
          <w:sz w:val="26"/>
          <w:szCs w:val="26"/>
          <w:shd w:val="clear" w:color="auto" w:fill="FFFFFF"/>
        </w:rPr>
      </w:pPr>
    </w:p>
    <w:p w:rsidR="00C4490C" w:rsidRPr="00C4490C" w:rsidRDefault="00C4490C" w:rsidP="00C4490C">
      <w:pPr>
        <w:ind w:left="360"/>
        <w:jc w:val="center"/>
        <w:rPr>
          <w:rStyle w:val="a6"/>
          <w:bCs w:val="0"/>
          <w:sz w:val="26"/>
          <w:szCs w:val="26"/>
        </w:rPr>
      </w:pPr>
      <w:r>
        <w:rPr>
          <w:rStyle w:val="a6"/>
          <w:sz w:val="26"/>
          <w:szCs w:val="26"/>
        </w:rPr>
        <w:t xml:space="preserve">2.4. </w:t>
      </w:r>
      <w:r w:rsidRPr="00C4490C">
        <w:rPr>
          <w:rStyle w:val="a6"/>
          <w:sz w:val="26"/>
          <w:szCs w:val="26"/>
        </w:rPr>
        <w:t>О проведении II (муниципального</w:t>
      </w:r>
      <w:proofErr w:type="gramStart"/>
      <w:r w:rsidRPr="00C4490C">
        <w:rPr>
          <w:rStyle w:val="a6"/>
          <w:sz w:val="26"/>
          <w:szCs w:val="26"/>
        </w:rPr>
        <w:t xml:space="preserve"> )</w:t>
      </w:r>
      <w:proofErr w:type="gramEnd"/>
      <w:r w:rsidRPr="00C4490C">
        <w:rPr>
          <w:rStyle w:val="a6"/>
          <w:sz w:val="26"/>
          <w:szCs w:val="26"/>
        </w:rPr>
        <w:t xml:space="preserve"> этапа Всероссийской олимпиады школьников в 2019-2020 учебном году.</w:t>
      </w:r>
    </w:p>
    <w:p w:rsidR="00C4490C" w:rsidRPr="003526D9" w:rsidRDefault="00C4490C" w:rsidP="00C4490C">
      <w:pPr>
        <w:pStyle w:val="a3"/>
        <w:ind w:left="0" w:firstLine="360"/>
        <w:rPr>
          <w:sz w:val="26"/>
          <w:szCs w:val="26"/>
        </w:rPr>
      </w:pPr>
      <w:r w:rsidRPr="00A15E56">
        <w:rPr>
          <w:sz w:val="26"/>
          <w:szCs w:val="26"/>
        </w:rPr>
        <w:t xml:space="preserve">Школьный этап всероссийской олимпиады школьников проводился в образовательных организациях района. </w:t>
      </w:r>
      <w:r w:rsidRPr="00F41534">
        <w:rPr>
          <w:sz w:val="26"/>
          <w:szCs w:val="26"/>
        </w:rPr>
        <w:t xml:space="preserve">Муниципальный этап </w:t>
      </w:r>
      <w:r>
        <w:rPr>
          <w:sz w:val="26"/>
          <w:szCs w:val="26"/>
        </w:rPr>
        <w:t xml:space="preserve">по всем предметам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 xml:space="preserve">кроме физической культуры) </w:t>
      </w:r>
      <w:r w:rsidRPr="00F41534">
        <w:rPr>
          <w:sz w:val="26"/>
          <w:szCs w:val="26"/>
        </w:rPr>
        <w:t xml:space="preserve">проводился на базе </w:t>
      </w:r>
      <w:r>
        <w:rPr>
          <w:sz w:val="26"/>
          <w:szCs w:val="26"/>
        </w:rPr>
        <w:t>МКОУ «</w:t>
      </w:r>
      <w:proofErr w:type="spellStart"/>
      <w:r>
        <w:rPr>
          <w:sz w:val="26"/>
          <w:szCs w:val="26"/>
        </w:rPr>
        <w:t>Мещовская</w:t>
      </w:r>
      <w:proofErr w:type="spellEnd"/>
      <w:r>
        <w:rPr>
          <w:sz w:val="26"/>
          <w:szCs w:val="26"/>
        </w:rPr>
        <w:t xml:space="preserve"> средняя общеобразовательная школа»</w:t>
      </w:r>
      <w:r w:rsidRPr="00F41534">
        <w:rPr>
          <w:sz w:val="26"/>
          <w:szCs w:val="26"/>
        </w:rPr>
        <w:t>.</w:t>
      </w:r>
      <w:r>
        <w:rPr>
          <w:sz w:val="26"/>
          <w:szCs w:val="26"/>
        </w:rPr>
        <w:t xml:space="preserve"> Олимпиады по физической культуре проводилась на базе ФОК «Олимп».</w:t>
      </w:r>
    </w:p>
    <w:p w:rsidR="00C4490C" w:rsidRDefault="00C4490C" w:rsidP="00C4490C">
      <w:pPr>
        <w:ind w:firstLine="360"/>
        <w:rPr>
          <w:b/>
          <w:sz w:val="26"/>
          <w:szCs w:val="26"/>
        </w:rPr>
      </w:pPr>
    </w:p>
    <w:p w:rsidR="00C4490C" w:rsidRDefault="00C4490C" w:rsidP="00C4490C">
      <w:pPr>
        <w:ind w:firstLine="360"/>
        <w:rPr>
          <w:b/>
          <w:sz w:val="26"/>
          <w:szCs w:val="26"/>
        </w:rPr>
      </w:pPr>
    </w:p>
    <w:p w:rsidR="00C4490C" w:rsidRDefault="00C4490C" w:rsidP="00C4490C">
      <w:pPr>
        <w:ind w:firstLine="360"/>
        <w:rPr>
          <w:b/>
          <w:sz w:val="26"/>
          <w:szCs w:val="26"/>
        </w:rPr>
      </w:pPr>
    </w:p>
    <w:p w:rsidR="00C4490C" w:rsidRDefault="00C4490C" w:rsidP="00C4490C">
      <w:pPr>
        <w:ind w:firstLine="360"/>
        <w:rPr>
          <w:b/>
          <w:sz w:val="26"/>
          <w:szCs w:val="26"/>
        </w:rPr>
      </w:pPr>
    </w:p>
    <w:p w:rsidR="00C4490C" w:rsidRDefault="00C4490C" w:rsidP="00C4490C">
      <w:pPr>
        <w:ind w:firstLine="360"/>
        <w:rPr>
          <w:b/>
          <w:sz w:val="26"/>
          <w:szCs w:val="26"/>
        </w:rPr>
      </w:pPr>
    </w:p>
    <w:p w:rsidR="00C4490C" w:rsidRDefault="00C4490C" w:rsidP="00C4490C">
      <w:pPr>
        <w:ind w:firstLine="360"/>
        <w:rPr>
          <w:b/>
          <w:sz w:val="26"/>
          <w:szCs w:val="26"/>
        </w:rPr>
      </w:pPr>
    </w:p>
    <w:p w:rsidR="00C4490C" w:rsidRDefault="00C4490C" w:rsidP="00C4490C">
      <w:pPr>
        <w:ind w:firstLine="360"/>
        <w:rPr>
          <w:b/>
          <w:sz w:val="26"/>
          <w:szCs w:val="26"/>
        </w:rPr>
      </w:pPr>
    </w:p>
    <w:p w:rsidR="00C4490C" w:rsidRDefault="00C4490C" w:rsidP="00C4490C">
      <w:pPr>
        <w:ind w:firstLine="360"/>
        <w:rPr>
          <w:b/>
          <w:sz w:val="26"/>
          <w:szCs w:val="26"/>
        </w:rPr>
      </w:pPr>
    </w:p>
    <w:p w:rsidR="00C4490C" w:rsidRDefault="00C4490C" w:rsidP="00C4490C">
      <w:pPr>
        <w:ind w:firstLine="360"/>
        <w:rPr>
          <w:b/>
          <w:sz w:val="26"/>
          <w:szCs w:val="26"/>
        </w:rPr>
      </w:pPr>
    </w:p>
    <w:p w:rsidR="00C4490C" w:rsidRDefault="00C4490C" w:rsidP="00C4490C">
      <w:pPr>
        <w:ind w:firstLine="360"/>
        <w:rPr>
          <w:b/>
          <w:sz w:val="26"/>
          <w:szCs w:val="26"/>
        </w:rPr>
      </w:pPr>
    </w:p>
    <w:p w:rsidR="00C4490C" w:rsidRDefault="00C4490C" w:rsidP="00C4490C">
      <w:pPr>
        <w:ind w:firstLine="360"/>
        <w:rPr>
          <w:b/>
          <w:sz w:val="26"/>
          <w:szCs w:val="26"/>
        </w:rPr>
      </w:pPr>
    </w:p>
    <w:p w:rsidR="00C4490C" w:rsidRDefault="00C4490C" w:rsidP="00C4490C">
      <w:pPr>
        <w:ind w:firstLine="360"/>
        <w:rPr>
          <w:b/>
          <w:sz w:val="26"/>
          <w:szCs w:val="26"/>
        </w:rPr>
      </w:pPr>
    </w:p>
    <w:p w:rsidR="00C4490C" w:rsidRPr="00131F9E" w:rsidRDefault="00C4490C" w:rsidP="00131F9E">
      <w:pPr>
        <w:ind w:firstLine="360"/>
        <w:jc w:val="center"/>
        <w:rPr>
          <w:i/>
          <w:sz w:val="26"/>
          <w:szCs w:val="26"/>
        </w:rPr>
      </w:pPr>
      <w:r w:rsidRPr="00131F9E">
        <w:rPr>
          <w:i/>
          <w:sz w:val="26"/>
          <w:szCs w:val="26"/>
        </w:rPr>
        <w:t>Количество участников муниципального этапа по предметам</w:t>
      </w:r>
    </w:p>
    <w:p w:rsidR="00C4490C" w:rsidRDefault="00C4490C" w:rsidP="00C4490C">
      <w:pPr>
        <w:ind w:firstLine="360"/>
        <w:rPr>
          <w:b/>
          <w:sz w:val="26"/>
          <w:szCs w:val="26"/>
        </w:rPr>
      </w:pPr>
    </w:p>
    <w:p w:rsidR="00C4490C" w:rsidRDefault="00C4490C" w:rsidP="00C4490C">
      <w:pPr>
        <w:ind w:firstLine="360"/>
        <w:rPr>
          <w:b/>
          <w:sz w:val="26"/>
          <w:szCs w:val="26"/>
        </w:rPr>
      </w:pPr>
    </w:p>
    <w:p w:rsidR="00C4490C" w:rsidRPr="00F22581" w:rsidRDefault="00C4490C" w:rsidP="00C4490C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22822180" wp14:editId="754C00D7">
            <wp:extent cx="6264323" cy="3678071"/>
            <wp:effectExtent l="0" t="0" r="22225" b="1778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4490C" w:rsidRDefault="00C4490C" w:rsidP="00C4490C">
      <w:pPr>
        <w:tabs>
          <w:tab w:val="left" w:pos="851"/>
        </w:tabs>
        <w:jc w:val="both"/>
        <w:rPr>
          <w:sz w:val="26"/>
          <w:szCs w:val="26"/>
        </w:rPr>
      </w:pPr>
    </w:p>
    <w:p w:rsidR="00C4490C" w:rsidRPr="00131F9E" w:rsidRDefault="00C4490C" w:rsidP="00131F9E">
      <w:pPr>
        <w:tabs>
          <w:tab w:val="left" w:pos="851"/>
        </w:tabs>
        <w:jc w:val="both"/>
        <w:rPr>
          <w:i/>
          <w:sz w:val="26"/>
          <w:szCs w:val="26"/>
        </w:rPr>
      </w:pPr>
      <w:r w:rsidRPr="00131F9E">
        <w:rPr>
          <w:i/>
          <w:sz w:val="26"/>
          <w:szCs w:val="26"/>
        </w:rPr>
        <w:t xml:space="preserve">Анализ качества выполнения заданий муниципального этапа олимпиады, выводы 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992"/>
        <w:gridCol w:w="1418"/>
        <w:gridCol w:w="1384"/>
        <w:gridCol w:w="1167"/>
        <w:gridCol w:w="1276"/>
        <w:gridCol w:w="1276"/>
        <w:gridCol w:w="992"/>
      </w:tblGrid>
      <w:tr w:rsidR="00C4490C" w:rsidRPr="00766E95" w:rsidTr="006063D1">
        <w:trPr>
          <w:cantSplit/>
          <w:trHeight w:val="918"/>
        </w:trPr>
        <w:tc>
          <w:tcPr>
            <w:tcW w:w="1985" w:type="dxa"/>
            <w:vMerge w:val="restart"/>
            <w:textDirection w:val="btLr"/>
          </w:tcPr>
          <w:p w:rsidR="00C4490C" w:rsidRPr="00C4490C" w:rsidRDefault="00C4490C" w:rsidP="006063D1">
            <w:pPr>
              <w:tabs>
                <w:tab w:val="left" w:pos="851"/>
              </w:tabs>
              <w:ind w:left="113" w:right="113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предмет олимпиады</w:t>
            </w:r>
          </w:p>
        </w:tc>
        <w:tc>
          <w:tcPr>
            <w:tcW w:w="992" w:type="dxa"/>
            <w:vMerge w:val="restart"/>
            <w:textDirection w:val="btLr"/>
          </w:tcPr>
          <w:p w:rsidR="00C4490C" w:rsidRPr="00C4490C" w:rsidRDefault="00C4490C" w:rsidP="006063D1">
            <w:pPr>
              <w:tabs>
                <w:tab w:val="left" w:pos="851"/>
              </w:tabs>
              <w:ind w:left="113" w:right="113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Общее кол-во участников по предмету</w:t>
            </w:r>
          </w:p>
        </w:tc>
        <w:tc>
          <w:tcPr>
            <w:tcW w:w="2802" w:type="dxa"/>
            <w:gridSpan w:val="2"/>
          </w:tcPr>
          <w:p w:rsidR="00C4490C" w:rsidRPr="00C4490C" w:rsidRDefault="00C4490C" w:rsidP="006063D1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Набрали менее 50% от макс. возможного кол-ва баллов</w:t>
            </w:r>
          </w:p>
        </w:tc>
        <w:tc>
          <w:tcPr>
            <w:tcW w:w="2443" w:type="dxa"/>
            <w:gridSpan w:val="2"/>
          </w:tcPr>
          <w:p w:rsidR="00C4490C" w:rsidRPr="00C4490C" w:rsidRDefault="00C4490C" w:rsidP="006063D1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Набрали от 50 % от макс. возможного кол-ва баллов</w:t>
            </w:r>
          </w:p>
        </w:tc>
        <w:tc>
          <w:tcPr>
            <w:tcW w:w="2268" w:type="dxa"/>
            <w:gridSpan w:val="2"/>
          </w:tcPr>
          <w:p w:rsidR="00C4490C" w:rsidRPr="00C4490C" w:rsidRDefault="00C4490C" w:rsidP="006063D1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Набрали максимально возможное количество  баллов</w:t>
            </w:r>
          </w:p>
        </w:tc>
      </w:tr>
      <w:tr w:rsidR="00C4490C" w:rsidRPr="00766E95" w:rsidTr="006063D1">
        <w:tc>
          <w:tcPr>
            <w:tcW w:w="1985" w:type="dxa"/>
            <w:vMerge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4490C" w:rsidRPr="00C4490C" w:rsidRDefault="00C4490C" w:rsidP="006063D1">
            <w:pPr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4490C" w:rsidRPr="00C4490C" w:rsidRDefault="00C4490C" w:rsidP="006063D1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Кол-во участников</w:t>
            </w:r>
          </w:p>
        </w:tc>
        <w:tc>
          <w:tcPr>
            <w:tcW w:w="1384" w:type="dxa"/>
          </w:tcPr>
          <w:p w:rsidR="00C4490C" w:rsidRPr="00C4490C" w:rsidRDefault="00C4490C" w:rsidP="006063D1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% от общего кол-ва участников по предмету</w:t>
            </w:r>
          </w:p>
        </w:tc>
        <w:tc>
          <w:tcPr>
            <w:tcW w:w="1167" w:type="dxa"/>
          </w:tcPr>
          <w:p w:rsidR="00C4490C" w:rsidRPr="00C4490C" w:rsidRDefault="00C4490C" w:rsidP="006063D1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Кол-во участников</w:t>
            </w:r>
          </w:p>
        </w:tc>
        <w:tc>
          <w:tcPr>
            <w:tcW w:w="1276" w:type="dxa"/>
          </w:tcPr>
          <w:p w:rsidR="00C4490C" w:rsidRPr="00C4490C" w:rsidRDefault="00C4490C" w:rsidP="006063D1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% от общего кол-ва участников по предмету</w:t>
            </w:r>
          </w:p>
        </w:tc>
        <w:tc>
          <w:tcPr>
            <w:tcW w:w="1276" w:type="dxa"/>
          </w:tcPr>
          <w:p w:rsidR="00C4490C" w:rsidRPr="00C4490C" w:rsidRDefault="00C4490C" w:rsidP="006063D1">
            <w:pPr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Кол-во участников</w:t>
            </w:r>
          </w:p>
        </w:tc>
        <w:tc>
          <w:tcPr>
            <w:tcW w:w="992" w:type="dxa"/>
          </w:tcPr>
          <w:p w:rsidR="00C4490C" w:rsidRPr="00C4490C" w:rsidRDefault="00C4490C" w:rsidP="006063D1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% от общего кол-ва участников по предмету</w:t>
            </w:r>
          </w:p>
        </w:tc>
      </w:tr>
      <w:tr w:rsidR="00C4490C" w:rsidRPr="00766E95" w:rsidTr="006063D1">
        <w:tc>
          <w:tcPr>
            <w:tcW w:w="1985" w:type="dxa"/>
            <w:vAlign w:val="center"/>
          </w:tcPr>
          <w:p w:rsidR="00C4490C" w:rsidRPr="00C4490C" w:rsidRDefault="00C4490C" w:rsidP="006063D1">
            <w:pPr>
              <w:rPr>
                <w:color w:val="000000"/>
                <w:sz w:val="20"/>
                <w:szCs w:val="20"/>
              </w:rPr>
            </w:pPr>
            <w:r w:rsidRPr="00C4490C">
              <w:rPr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992" w:type="dxa"/>
          </w:tcPr>
          <w:p w:rsidR="00C4490C" w:rsidRPr="00C4490C" w:rsidRDefault="00C4490C" w:rsidP="006063D1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12</w:t>
            </w:r>
          </w:p>
        </w:tc>
        <w:tc>
          <w:tcPr>
            <w:tcW w:w="1384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86</w:t>
            </w:r>
          </w:p>
        </w:tc>
        <w:tc>
          <w:tcPr>
            <w:tcW w:w="1167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-</w:t>
            </w:r>
          </w:p>
        </w:tc>
      </w:tr>
      <w:tr w:rsidR="00C4490C" w:rsidRPr="00766E95" w:rsidTr="006063D1">
        <w:tc>
          <w:tcPr>
            <w:tcW w:w="1985" w:type="dxa"/>
            <w:vAlign w:val="center"/>
          </w:tcPr>
          <w:p w:rsidR="00C4490C" w:rsidRPr="00C4490C" w:rsidRDefault="00C4490C" w:rsidP="006063D1">
            <w:pPr>
              <w:rPr>
                <w:color w:val="000000"/>
                <w:sz w:val="20"/>
                <w:szCs w:val="20"/>
              </w:rPr>
            </w:pPr>
            <w:r w:rsidRPr="00C4490C">
              <w:rPr>
                <w:color w:val="000000"/>
                <w:sz w:val="20"/>
                <w:szCs w:val="20"/>
              </w:rPr>
              <w:t>Астрономия</w:t>
            </w:r>
          </w:p>
        </w:tc>
        <w:tc>
          <w:tcPr>
            <w:tcW w:w="992" w:type="dxa"/>
          </w:tcPr>
          <w:p w:rsidR="00C4490C" w:rsidRPr="00C4490C" w:rsidRDefault="00C4490C" w:rsidP="006063D1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2</w:t>
            </w:r>
          </w:p>
        </w:tc>
        <w:tc>
          <w:tcPr>
            <w:tcW w:w="1384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-</w:t>
            </w:r>
          </w:p>
        </w:tc>
      </w:tr>
      <w:tr w:rsidR="00C4490C" w:rsidRPr="00766E95" w:rsidTr="006063D1">
        <w:tc>
          <w:tcPr>
            <w:tcW w:w="1985" w:type="dxa"/>
            <w:vAlign w:val="center"/>
          </w:tcPr>
          <w:p w:rsidR="00C4490C" w:rsidRPr="00C4490C" w:rsidRDefault="00C4490C" w:rsidP="006063D1">
            <w:pPr>
              <w:rPr>
                <w:color w:val="000000"/>
                <w:sz w:val="20"/>
                <w:szCs w:val="20"/>
              </w:rPr>
            </w:pPr>
            <w:r w:rsidRPr="00C4490C"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992" w:type="dxa"/>
          </w:tcPr>
          <w:p w:rsidR="00C4490C" w:rsidRPr="00C4490C" w:rsidRDefault="00C4490C" w:rsidP="006063D1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29</w:t>
            </w:r>
          </w:p>
        </w:tc>
        <w:tc>
          <w:tcPr>
            <w:tcW w:w="1418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13</w:t>
            </w:r>
          </w:p>
        </w:tc>
        <w:tc>
          <w:tcPr>
            <w:tcW w:w="1384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45</w:t>
            </w:r>
          </w:p>
        </w:tc>
        <w:tc>
          <w:tcPr>
            <w:tcW w:w="1167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-</w:t>
            </w:r>
          </w:p>
        </w:tc>
      </w:tr>
      <w:tr w:rsidR="00C4490C" w:rsidRPr="00766E95" w:rsidTr="006063D1">
        <w:tc>
          <w:tcPr>
            <w:tcW w:w="1985" w:type="dxa"/>
            <w:vAlign w:val="center"/>
          </w:tcPr>
          <w:p w:rsidR="00C4490C" w:rsidRPr="00C4490C" w:rsidRDefault="00C4490C" w:rsidP="006063D1">
            <w:pPr>
              <w:rPr>
                <w:color w:val="000000"/>
                <w:sz w:val="20"/>
                <w:szCs w:val="20"/>
              </w:rPr>
            </w:pPr>
            <w:r w:rsidRPr="00C4490C"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992" w:type="dxa"/>
          </w:tcPr>
          <w:p w:rsidR="00C4490C" w:rsidRPr="00C4490C" w:rsidRDefault="00C4490C" w:rsidP="006063D1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32</w:t>
            </w:r>
          </w:p>
        </w:tc>
        <w:tc>
          <w:tcPr>
            <w:tcW w:w="1418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29</w:t>
            </w:r>
          </w:p>
        </w:tc>
        <w:tc>
          <w:tcPr>
            <w:tcW w:w="1384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91</w:t>
            </w:r>
          </w:p>
        </w:tc>
        <w:tc>
          <w:tcPr>
            <w:tcW w:w="1167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-</w:t>
            </w:r>
          </w:p>
        </w:tc>
      </w:tr>
      <w:tr w:rsidR="00C4490C" w:rsidRPr="00766E95" w:rsidTr="006063D1">
        <w:tc>
          <w:tcPr>
            <w:tcW w:w="1985" w:type="dxa"/>
            <w:vAlign w:val="center"/>
          </w:tcPr>
          <w:p w:rsidR="00C4490C" w:rsidRPr="00C4490C" w:rsidRDefault="00C4490C" w:rsidP="006063D1">
            <w:pPr>
              <w:rPr>
                <w:color w:val="000000"/>
                <w:sz w:val="20"/>
                <w:szCs w:val="20"/>
              </w:rPr>
            </w:pPr>
            <w:r w:rsidRPr="00C4490C">
              <w:rPr>
                <w:color w:val="000000"/>
                <w:sz w:val="20"/>
                <w:szCs w:val="20"/>
              </w:rPr>
              <w:t>Информатика (ИКТ)</w:t>
            </w:r>
          </w:p>
        </w:tc>
        <w:tc>
          <w:tcPr>
            <w:tcW w:w="992" w:type="dxa"/>
          </w:tcPr>
          <w:p w:rsidR="00C4490C" w:rsidRPr="00C4490C" w:rsidRDefault="00C4490C" w:rsidP="006063D1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11</w:t>
            </w:r>
          </w:p>
        </w:tc>
        <w:tc>
          <w:tcPr>
            <w:tcW w:w="1384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100</w:t>
            </w:r>
          </w:p>
        </w:tc>
        <w:tc>
          <w:tcPr>
            <w:tcW w:w="1167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-</w:t>
            </w:r>
          </w:p>
        </w:tc>
      </w:tr>
      <w:tr w:rsidR="00C4490C" w:rsidRPr="00766E95" w:rsidTr="006063D1">
        <w:tc>
          <w:tcPr>
            <w:tcW w:w="1985" w:type="dxa"/>
            <w:vAlign w:val="center"/>
          </w:tcPr>
          <w:p w:rsidR="00C4490C" w:rsidRPr="00C4490C" w:rsidRDefault="00C4490C" w:rsidP="006063D1">
            <w:pPr>
              <w:rPr>
                <w:color w:val="000000"/>
                <w:sz w:val="20"/>
                <w:szCs w:val="20"/>
              </w:rPr>
            </w:pPr>
            <w:r w:rsidRPr="00C4490C">
              <w:rPr>
                <w:color w:val="000000"/>
                <w:sz w:val="20"/>
                <w:szCs w:val="20"/>
              </w:rPr>
              <w:t>Искусство (Мировая художественная культура)</w:t>
            </w:r>
          </w:p>
        </w:tc>
        <w:tc>
          <w:tcPr>
            <w:tcW w:w="992" w:type="dxa"/>
          </w:tcPr>
          <w:p w:rsidR="00C4490C" w:rsidRPr="00C4490C" w:rsidRDefault="00C4490C" w:rsidP="006063D1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3</w:t>
            </w:r>
          </w:p>
        </w:tc>
        <w:tc>
          <w:tcPr>
            <w:tcW w:w="1384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100</w:t>
            </w:r>
          </w:p>
        </w:tc>
        <w:tc>
          <w:tcPr>
            <w:tcW w:w="1167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-</w:t>
            </w:r>
          </w:p>
        </w:tc>
      </w:tr>
      <w:tr w:rsidR="00C4490C" w:rsidRPr="00766E95" w:rsidTr="006063D1">
        <w:tc>
          <w:tcPr>
            <w:tcW w:w="1985" w:type="dxa"/>
            <w:vAlign w:val="center"/>
          </w:tcPr>
          <w:p w:rsidR="00C4490C" w:rsidRPr="00C4490C" w:rsidRDefault="00C4490C" w:rsidP="006063D1">
            <w:pPr>
              <w:rPr>
                <w:color w:val="000000"/>
                <w:sz w:val="20"/>
                <w:szCs w:val="20"/>
              </w:rPr>
            </w:pPr>
            <w:r w:rsidRPr="00C4490C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992" w:type="dxa"/>
          </w:tcPr>
          <w:p w:rsidR="00C4490C" w:rsidRPr="00C4490C" w:rsidRDefault="00C4490C" w:rsidP="006063D1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19</w:t>
            </w:r>
          </w:p>
        </w:tc>
        <w:tc>
          <w:tcPr>
            <w:tcW w:w="1418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19</w:t>
            </w:r>
          </w:p>
        </w:tc>
        <w:tc>
          <w:tcPr>
            <w:tcW w:w="1384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100</w:t>
            </w:r>
          </w:p>
        </w:tc>
        <w:tc>
          <w:tcPr>
            <w:tcW w:w="1167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-</w:t>
            </w:r>
          </w:p>
        </w:tc>
      </w:tr>
      <w:tr w:rsidR="00C4490C" w:rsidRPr="00766E95" w:rsidTr="006063D1">
        <w:tc>
          <w:tcPr>
            <w:tcW w:w="1985" w:type="dxa"/>
            <w:vAlign w:val="center"/>
          </w:tcPr>
          <w:p w:rsidR="00C4490C" w:rsidRPr="00C4490C" w:rsidRDefault="00C4490C" w:rsidP="006063D1">
            <w:pPr>
              <w:rPr>
                <w:color w:val="000000"/>
                <w:sz w:val="20"/>
                <w:szCs w:val="20"/>
              </w:rPr>
            </w:pPr>
            <w:r w:rsidRPr="00C4490C">
              <w:rPr>
                <w:color w:val="000000"/>
                <w:sz w:val="20"/>
                <w:szCs w:val="20"/>
              </w:rPr>
              <w:t>Испанский язык</w:t>
            </w:r>
          </w:p>
        </w:tc>
        <w:tc>
          <w:tcPr>
            <w:tcW w:w="992" w:type="dxa"/>
          </w:tcPr>
          <w:p w:rsidR="00C4490C" w:rsidRPr="00C4490C" w:rsidRDefault="00C4490C" w:rsidP="006063D1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-</w:t>
            </w:r>
          </w:p>
        </w:tc>
        <w:tc>
          <w:tcPr>
            <w:tcW w:w="1167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-</w:t>
            </w:r>
          </w:p>
        </w:tc>
      </w:tr>
      <w:tr w:rsidR="00C4490C" w:rsidRPr="00766E95" w:rsidTr="006063D1">
        <w:tc>
          <w:tcPr>
            <w:tcW w:w="1985" w:type="dxa"/>
            <w:vAlign w:val="center"/>
          </w:tcPr>
          <w:p w:rsidR="00C4490C" w:rsidRPr="00C4490C" w:rsidRDefault="00C4490C" w:rsidP="006063D1">
            <w:pPr>
              <w:rPr>
                <w:color w:val="000000"/>
                <w:sz w:val="20"/>
                <w:szCs w:val="20"/>
              </w:rPr>
            </w:pPr>
            <w:r w:rsidRPr="00C4490C">
              <w:rPr>
                <w:color w:val="000000"/>
                <w:sz w:val="20"/>
                <w:szCs w:val="20"/>
              </w:rPr>
              <w:t>Итальянский язык</w:t>
            </w:r>
          </w:p>
        </w:tc>
        <w:tc>
          <w:tcPr>
            <w:tcW w:w="992" w:type="dxa"/>
          </w:tcPr>
          <w:p w:rsidR="00C4490C" w:rsidRPr="00C4490C" w:rsidRDefault="00C4490C" w:rsidP="006063D1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-</w:t>
            </w:r>
          </w:p>
        </w:tc>
        <w:tc>
          <w:tcPr>
            <w:tcW w:w="1167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-</w:t>
            </w:r>
          </w:p>
        </w:tc>
      </w:tr>
      <w:tr w:rsidR="00C4490C" w:rsidRPr="00766E95" w:rsidTr="006063D1">
        <w:tc>
          <w:tcPr>
            <w:tcW w:w="1985" w:type="dxa"/>
            <w:vAlign w:val="center"/>
          </w:tcPr>
          <w:p w:rsidR="00C4490C" w:rsidRPr="00C4490C" w:rsidRDefault="00C4490C" w:rsidP="006063D1">
            <w:pPr>
              <w:rPr>
                <w:color w:val="000000"/>
                <w:sz w:val="20"/>
                <w:szCs w:val="20"/>
              </w:rPr>
            </w:pPr>
            <w:r w:rsidRPr="00C4490C">
              <w:rPr>
                <w:color w:val="000000"/>
                <w:sz w:val="20"/>
                <w:szCs w:val="20"/>
              </w:rPr>
              <w:t>Китайский язык</w:t>
            </w:r>
          </w:p>
        </w:tc>
        <w:tc>
          <w:tcPr>
            <w:tcW w:w="992" w:type="dxa"/>
          </w:tcPr>
          <w:p w:rsidR="00C4490C" w:rsidRPr="00C4490C" w:rsidRDefault="00C4490C" w:rsidP="006063D1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-</w:t>
            </w:r>
          </w:p>
        </w:tc>
        <w:tc>
          <w:tcPr>
            <w:tcW w:w="1167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-</w:t>
            </w:r>
          </w:p>
        </w:tc>
      </w:tr>
      <w:tr w:rsidR="00C4490C" w:rsidRPr="00766E95" w:rsidTr="006063D1">
        <w:tc>
          <w:tcPr>
            <w:tcW w:w="1985" w:type="dxa"/>
            <w:vAlign w:val="center"/>
          </w:tcPr>
          <w:p w:rsidR="00C4490C" w:rsidRPr="00C4490C" w:rsidRDefault="00C4490C" w:rsidP="006063D1">
            <w:pPr>
              <w:rPr>
                <w:color w:val="000000"/>
                <w:sz w:val="20"/>
                <w:szCs w:val="20"/>
              </w:rPr>
            </w:pPr>
            <w:r w:rsidRPr="00C4490C"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992" w:type="dxa"/>
          </w:tcPr>
          <w:p w:rsidR="00C4490C" w:rsidRPr="00C4490C" w:rsidRDefault="00C4490C" w:rsidP="006063D1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13</w:t>
            </w:r>
          </w:p>
        </w:tc>
        <w:tc>
          <w:tcPr>
            <w:tcW w:w="1384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76</w:t>
            </w:r>
          </w:p>
        </w:tc>
        <w:tc>
          <w:tcPr>
            <w:tcW w:w="1167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-</w:t>
            </w:r>
          </w:p>
        </w:tc>
      </w:tr>
      <w:tr w:rsidR="00C4490C" w:rsidRPr="00766E95" w:rsidTr="006063D1">
        <w:tc>
          <w:tcPr>
            <w:tcW w:w="1985" w:type="dxa"/>
            <w:vAlign w:val="center"/>
          </w:tcPr>
          <w:p w:rsidR="00C4490C" w:rsidRPr="00C4490C" w:rsidRDefault="00C4490C" w:rsidP="006063D1">
            <w:pPr>
              <w:rPr>
                <w:color w:val="000000"/>
                <w:sz w:val="20"/>
                <w:szCs w:val="20"/>
              </w:rPr>
            </w:pPr>
            <w:r w:rsidRPr="00C4490C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</w:tcPr>
          <w:p w:rsidR="00C4490C" w:rsidRPr="00C4490C" w:rsidRDefault="00C4490C" w:rsidP="006063D1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27</w:t>
            </w:r>
          </w:p>
        </w:tc>
        <w:tc>
          <w:tcPr>
            <w:tcW w:w="1418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27</w:t>
            </w:r>
          </w:p>
        </w:tc>
        <w:tc>
          <w:tcPr>
            <w:tcW w:w="1384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100</w:t>
            </w:r>
          </w:p>
        </w:tc>
        <w:tc>
          <w:tcPr>
            <w:tcW w:w="1167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-</w:t>
            </w:r>
          </w:p>
        </w:tc>
      </w:tr>
      <w:tr w:rsidR="00C4490C" w:rsidRPr="00766E95" w:rsidTr="006063D1">
        <w:tc>
          <w:tcPr>
            <w:tcW w:w="1985" w:type="dxa"/>
            <w:vAlign w:val="center"/>
          </w:tcPr>
          <w:p w:rsidR="00C4490C" w:rsidRPr="00C4490C" w:rsidRDefault="00C4490C" w:rsidP="006063D1">
            <w:pPr>
              <w:rPr>
                <w:color w:val="000000"/>
                <w:sz w:val="20"/>
                <w:szCs w:val="20"/>
              </w:rPr>
            </w:pPr>
            <w:r w:rsidRPr="00C4490C">
              <w:rPr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992" w:type="dxa"/>
          </w:tcPr>
          <w:p w:rsidR="00C4490C" w:rsidRPr="00C4490C" w:rsidRDefault="00C4490C" w:rsidP="006063D1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5</w:t>
            </w:r>
          </w:p>
        </w:tc>
        <w:tc>
          <w:tcPr>
            <w:tcW w:w="1384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-</w:t>
            </w:r>
          </w:p>
        </w:tc>
      </w:tr>
      <w:tr w:rsidR="00C4490C" w:rsidRPr="00766E95" w:rsidTr="006063D1">
        <w:tc>
          <w:tcPr>
            <w:tcW w:w="1985" w:type="dxa"/>
            <w:vAlign w:val="center"/>
          </w:tcPr>
          <w:p w:rsidR="00C4490C" w:rsidRPr="00C4490C" w:rsidRDefault="00C4490C" w:rsidP="006063D1">
            <w:pPr>
              <w:rPr>
                <w:color w:val="000000"/>
                <w:sz w:val="20"/>
                <w:szCs w:val="20"/>
              </w:rPr>
            </w:pPr>
            <w:r w:rsidRPr="00C4490C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992" w:type="dxa"/>
          </w:tcPr>
          <w:p w:rsidR="00C4490C" w:rsidRPr="00C4490C" w:rsidRDefault="00C4490C" w:rsidP="006063D1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18</w:t>
            </w:r>
          </w:p>
        </w:tc>
        <w:tc>
          <w:tcPr>
            <w:tcW w:w="1384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60</w:t>
            </w:r>
          </w:p>
        </w:tc>
        <w:tc>
          <w:tcPr>
            <w:tcW w:w="1167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-</w:t>
            </w:r>
          </w:p>
        </w:tc>
      </w:tr>
      <w:tr w:rsidR="00C4490C" w:rsidRPr="00766E95" w:rsidTr="006063D1">
        <w:tc>
          <w:tcPr>
            <w:tcW w:w="1985" w:type="dxa"/>
            <w:vAlign w:val="center"/>
          </w:tcPr>
          <w:p w:rsidR="00C4490C" w:rsidRPr="00C4490C" w:rsidRDefault="00C4490C" w:rsidP="006063D1">
            <w:pPr>
              <w:rPr>
                <w:color w:val="000000"/>
                <w:sz w:val="20"/>
                <w:szCs w:val="20"/>
              </w:rPr>
            </w:pPr>
            <w:r w:rsidRPr="00C4490C">
              <w:rPr>
                <w:color w:val="000000"/>
                <w:sz w:val="20"/>
                <w:szCs w:val="20"/>
              </w:rPr>
              <w:t xml:space="preserve">Основы </w:t>
            </w:r>
            <w:r w:rsidRPr="00C4490C">
              <w:rPr>
                <w:color w:val="000000"/>
                <w:sz w:val="20"/>
                <w:szCs w:val="20"/>
              </w:rPr>
              <w:lastRenderedPageBreak/>
              <w:t>безопасности и жизнедеятельности</w:t>
            </w:r>
          </w:p>
        </w:tc>
        <w:tc>
          <w:tcPr>
            <w:tcW w:w="992" w:type="dxa"/>
          </w:tcPr>
          <w:p w:rsidR="00C4490C" w:rsidRPr="00C4490C" w:rsidRDefault="00C4490C" w:rsidP="006063D1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418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6</w:t>
            </w:r>
          </w:p>
        </w:tc>
        <w:tc>
          <w:tcPr>
            <w:tcW w:w="1384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34</w:t>
            </w:r>
          </w:p>
        </w:tc>
        <w:tc>
          <w:tcPr>
            <w:tcW w:w="1167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66</w:t>
            </w:r>
          </w:p>
        </w:tc>
        <w:tc>
          <w:tcPr>
            <w:tcW w:w="1276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-</w:t>
            </w:r>
          </w:p>
        </w:tc>
      </w:tr>
      <w:tr w:rsidR="00C4490C" w:rsidRPr="00766E95" w:rsidTr="006063D1">
        <w:tc>
          <w:tcPr>
            <w:tcW w:w="1985" w:type="dxa"/>
            <w:vAlign w:val="center"/>
          </w:tcPr>
          <w:p w:rsidR="00C4490C" w:rsidRPr="00C4490C" w:rsidRDefault="00C4490C" w:rsidP="006063D1">
            <w:pPr>
              <w:rPr>
                <w:color w:val="000000"/>
                <w:sz w:val="20"/>
                <w:szCs w:val="20"/>
              </w:rPr>
            </w:pPr>
            <w:r w:rsidRPr="00C4490C">
              <w:rPr>
                <w:color w:val="000000"/>
                <w:sz w:val="20"/>
                <w:szCs w:val="20"/>
              </w:rPr>
              <w:lastRenderedPageBreak/>
              <w:t>Право</w:t>
            </w:r>
          </w:p>
        </w:tc>
        <w:tc>
          <w:tcPr>
            <w:tcW w:w="992" w:type="dxa"/>
          </w:tcPr>
          <w:p w:rsidR="00C4490C" w:rsidRPr="00C4490C" w:rsidRDefault="00C4490C" w:rsidP="006063D1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4</w:t>
            </w:r>
          </w:p>
        </w:tc>
        <w:tc>
          <w:tcPr>
            <w:tcW w:w="1384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67</w:t>
            </w:r>
          </w:p>
        </w:tc>
        <w:tc>
          <w:tcPr>
            <w:tcW w:w="1167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-</w:t>
            </w:r>
          </w:p>
        </w:tc>
      </w:tr>
      <w:tr w:rsidR="00C4490C" w:rsidRPr="00766E95" w:rsidTr="006063D1">
        <w:tc>
          <w:tcPr>
            <w:tcW w:w="1985" w:type="dxa"/>
            <w:vAlign w:val="center"/>
          </w:tcPr>
          <w:p w:rsidR="00C4490C" w:rsidRPr="00C4490C" w:rsidRDefault="00C4490C" w:rsidP="006063D1">
            <w:pPr>
              <w:rPr>
                <w:color w:val="000000"/>
                <w:sz w:val="20"/>
                <w:szCs w:val="20"/>
              </w:rPr>
            </w:pPr>
            <w:r w:rsidRPr="00C4490C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</w:tcPr>
          <w:p w:rsidR="00C4490C" w:rsidRPr="00C4490C" w:rsidRDefault="00C4490C" w:rsidP="006063D1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19</w:t>
            </w:r>
          </w:p>
        </w:tc>
        <w:tc>
          <w:tcPr>
            <w:tcW w:w="1418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15</w:t>
            </w:r>
          </w:p>
        </w:tc>
        <w:tc>
          <w:tcPr>
            <w:tcW w:w="1384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-</w:t>
            </w:r>
          </w:p>
        </w:tc>
      </w:tr>
      <w:tr w:rsidR="00C4490C" w:rsidRPr="00766E95" w:rsidTr="006063D1">
        <w:tc>
          <w:tcPr>
            <w:tcW w:w="1985" w:type="dxa"/>
            <w:vAlign w:val="center"/>
          </w:tcPr>
          <w:p w:rsidR="00C4490C" w:rsidRPr="00C4490C" w:rsidRDefault="00C4490C" w:rsidP="006063D1">
            <w:pPr>
              <w:rPr>
                <w:color w:val="000000"/>
                <w:sz w:val="20"/>
                <w:szCs w:val="20"/>
              </w:rPr>
            </w:pPr>
            <w:r w:rsidRPr="00C4490C">
              <w:rPr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992" w:type="dxa"/>
          </w:tcPr>
          <w:p w:rsidR="00C4490C" w:rsidRPr="00C4490C" w:rsidRDefault="00C4490C" w:rsidP="006063D1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-</w:t>
            </w:r>
          </w:p>
        </w:tc>
        <w:tc>
          <w:tcPr>
            <w:tcW w:w="1167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-</w:t>
            </w:r>
          </w:p>
        </w:tc>
      </w:tr>
      <w:tr w:rsidR="00C4490C" w:rsidRPr="00766E95" w:rsidTr="006063D1">
        <w:tc>
          <w:tcPr>
            <w:tcW w:w="1985" w:type="dxa"/>
            <w:vAlign w:val="center"/>
          </w:tcPr>
          <w:p w:rsidR="00C4490C" w:rsidRPr="00C4490C" w:rsidRDefault="00C4490C" w:rsidP="006063D1">
            <w:pPr>
              <w:rPr>
                <w:color w:val="000000"/>
                <w:sz w:val="20"/>
                <w:szCs w:val="20"/>
              </w:rPr>
            </w:pPr>
            <w:r w:rsidRPr="00C4490C"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992" w:type="dxa"/>
          </w:tcPr>
          <w:p w:rsidR="00C4490C" w:rsidRPr="00C4490C" w:rsidRDefault="00C4490C" w:rsidP="006063D1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28</w:t>
            </w:r>
          </w:p>
        </w:tc>
        <w:tc>
          <w:tcPr>
            <w:tcW w:w="1418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27</w:t>
            </w:r>
          </w:p>
        </w:tc>
        <w:tc>
          <w:tcPr>
            <w:tcW w:w="1384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93</w:t>
            </w:r>
          </w:p>
        </w:tc>
        <w:tc>
          <w:tcPr>
            <w:tcW w:w="1167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-</w:t>
            </w:r>
          </w:p>
        </w:tc>
      </w:tr>
      <w:tr w:rsidR="00C4490C" w:rsidRPr="00766E95" w:rsidTr="006063D1">
        <w:tc>
          <w:tcPr>
            <w:tcW w:w="1985" w:type="dxa"/>
            <w:vAlign w:val="center"/>
          </w:tcPr>
          <w:p w:rsidR="00C4490C" w:rsidRPr="00C4490C" w:rsidRDefault="00C4490C" w:rsidP="006063D1">
            <w:pPr>
              <w:rPr>
                <w:color w:val="000000"/>
                <w:sz w:val="20"/>
                <w:szCs w:val="20"/>
              </w:rPr>
            </w:pPr>
            <w:r w:rsidRPr="00C4490C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</w:tcPr>
          <w:p w:rsidR="00C4490C" w:rsidRPr="00C4490C" w:rsidRDefault="00C4490C" w:rsidP="006063D1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31</w:t>
            </w:r>
          </w:p>
        </w:tc>
        <w:tc>
          <w:tcPr>
            <w:tcW w:w="1418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2</w:t>
            </w:r>
          </w:p>
        </w:tc>
        <w:tc>
          <w:tcPr>
            <w:tcW w:w="1384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6</w:t>
            </w:r>
          </w:p>
        </w:tc>
        <w:tc>
          <w:tcPr>
            <w:tcW w:w="1167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94</w:t>
            </w:r>
          </w:p>
        </w:tc>
        <w:tc>
          <w:tcPr>
            <w:tcW w:w="1276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-</w:t>
            </w:r>
          </w:p>
        </w:tc>
      </w:tr>
      <w:tr w:rsidR="00C4490C" w:rsidRPr="00766E95" w:rsidTr="006063D1">
        <w:tc>
          <w:tcPr>
            <w:tcW w:w="1985" w:type="dxa"/>
            <w:vAlign w:val="center"/>
          </w:tcPr>
          <w:p w:rsidR="00C4490C" w:rsidRPr="00C4490C" w:rsidRDefault="00C4490C" w:rsidP="006063D1">
            <w:pPr>
              <w:rPr>
                <w:color w:val="000000"/>
                <w:sz w:val="20"/>
                <w:szCs w:val="20"/>
              </w:rPr>
            </w:pPr>
            <w:r w:rsidRPr="00C4490C">
              <w:rPr>
                <w:color w:val="000000"/>
                <w:sz w:val="20"/>
                <w:szCs w:val="20"/>
              </w:rPr>
              <w:t>Французский язык</w:t>
            </w:r>
          </w:p>
        </w:tc>
        <w:tc>
          <w:tcPr>
            <w:tcW w:w="992" w:type="dxa"/>
          </w:tcPr>
          <w:p w:rsidR="00C4490C" w:rsidRPr="00C4490C" w:rsidRDefault="00C4490C" w:rsidP="006063D1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-</w:t>
            </w:r>
          </w:p>
        </w:tc>
        <w:tc>
          <w:tcPr>
            <w:tcW w:w="1167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-</w:t>
            </w:r>
          </w:p>
        </w:tc>
      </w:tr>
      <w:tr w:rsidR="00C4490C" w:rsidRPr="00766E95" w:rsidTr="006063D1">
        <w:tc>
          <w:tcPr>
            <w:tcW w:w="1985" w:type="dxa"/>
            <w:vAlign w:val="center"/>
          </w:tcPr>
          <w:p w:rsidR="00C4490C" w:rsidRPr="00C4490C" w:rsidRDefault="00C4490C" w:rsidP="006063D1">
            <w:pPr>
              <w:rPr>
                <w:color w:val="000000"/>
                <w:sz w:val="20"/>
                <w:szCs w:val="20"/>
              </w:rPr>
            </w:pPr>
            <w:r w:rsidRPr="00C4490C">
              <w:rPr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992" w:type="dxa"/>
          </w:tcPr>
          <w:p w:rsidR="00C4490C" w:rsidRPr="00C4490C" w:rsidRDefault="00C4490C" w:rsidP="006063D1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12</w:t>
            </w:r>
          </w:p>
        </w:tc>
        <w:tc>
          <w:tcPr>
            <w:tcW w:w="1384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80</w:t>
            </w:r>
          </w:p>
        </w:tc>
        <w:tc>
          <w:tcPr>
            <w:tcW w:w="1167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-</w:t>
            </w:r>
          </w:p>
        </w:tc>
      </w:tr>
      <w:tr w:rsidR="00C4490C" w:rsidRPr="00766E95" w:rsidTr="006063D1">
        <w:tc>
          <w:tcPr>
            <w:tcW w:w="1985" w:type="dxa"/>
            <w:vAlign w:val="center"/>
          </w:tcPr>
          <w:p w:rsidR="00C4490C" w:rsidRPr="00C4490C" w:rsidRDefault="00C4490C" w:rsidP="006063D1">
            <w:pPr>
              <w:rPr>
                <w:color w:val="000000"/>
                <w:sz w:val="20"/>
                <w:szCs w:val="20"/>
              </w:rPr>
            </w:pPr>
            <w:r w:rsidRPr="00C4490C">
              <w:rPr>
                <w:color w:val="000000"/>
                <w:sz w:val="20"/>
                <w:szCs w:val="20"/>
              </w:rPr>
              <w:t>Экология</w:t>
            </w:r>
          </w:p>
        </w:tc>
        <w:tc>
          <w:tcPr>
            <w:tcW w:w="992" w:type="dxa"/>
          </w:tcPr>
          <w:p w:rsidR="00C4490C" w:rsidRPr="00C4490C" w:rsidRDefault="00C4490C" w:rsidP="006063D1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-</w:t>
            </w:r>
          </w:p>
        </w:tc>
        <w:tc>
          <w:tcPr>
            <w:tcW w:w="1167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-</w:t>
            </w:r>
          </w:p>
        </w:tc>
      </w:tr>
      <w:tr w:rsidR="00C4490C" w:rsidRPr="00766E95" w:rsidTr="006063D1">
        <w:tc>
          <w:tcPr>
            <w:tcW w:w="1985" w:type="dxa"/>
            <w:vAlign w:val="center"/>
          </w:tcPr>
          <w:p w:rsidR="00C4490C" w:rsidRPr="00C4490C" w:rsidRDefault="00C4490C" w:rsidP="006063D1">
            <w:pPr>
              <w:rPr>
                <w:color w:val="000000"/>
                <w:sz w:val="20"/>
                <w:szCs w:val="20"/>
              </w:rPr>
            </w:pPr>
            <w:r w:rsidRPr="00C4490C">
              <w:rPr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992" w:type="dxa"/>
          </w:tcPr>
          <w:p w:rsidR="00C4490C" w:rsidRPr="00C4490C" w:rsidRDefault="00C4490C" w:rsidP="006063D1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3</w:t>
            </w:r>
          </w:p>
        </w:tc>
        <w:tc>
          <w:tcPr>
            <w:tcW w:w="1384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75</w:t>
            </w:r>
          </w:p>
        </w:tc>
        <w:tc>
          <w:tcPr>
            <w:tcW w:w="1167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-</w:t>
            </w:r>
          </w:p>
        </w:tc>
      </w:tr>
      <w:tr w:rsidR="00C4490C" w:rsidRPr="00766E95" w:rsidTr="006063D1">
        <w:tc>
          <w:tcPr>
            <w:tcW w:w="1985" w:type="dxa"/>
            <w:vAlign w:val="center"/>
          </w:tcPr>
          <w:p w:rsidR="00C4490C" w:rsidRPr="00C4490C" w:rsidRDefault="00C4490C" w:rsidP="006063D1">
            <w:pPr>
              <w:rPr>
                <w:color w:val="000000"/>
                <w:sz w:val="20"/>
                <w:szCs w:val="20"/>
              </w:rPr>
            </w:pPr>
            <w:r w:rsidRPr="00C4490C">
              <w:rPr>
                <w:color w:val="000000"/>
                <w:sz w:val="20"/>
                <w:szCs w:val="20"/>
              </w:rPr>
              <w:t>Краеведение</w:t>
            </w:r>
          </w:p>
        </w:tc>
        <w:tc>
          <w:tcPr>
            <w:tcW w:w="992" w:type="dxa"/>
          </w:tcPr>
          <w:p w:rsidR="00C4490C" w:rsidRPr="00C4490C" w:rsidRDefault="00C4490C" w:rsidP="006063D1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3</w:t>
            </w:r>
          </w:p>
        </w:tc>
        <w:tc>
          <w:tcPr>
            <w:tcW w:w="1384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C4490C">
              <w:rPr>
                <w:sz w:val="20"/>
                <w:szCs w:val="20"/>
              </w:rPr>
              <w:t>100</w:t>
            </w:r>
          </w:p>
        </w:tc>
        <w:tc>
          <w:tcPr>
            <w:tcW w:w="1167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C4490C" w:rsidRPr="00766E95" w:rsidTr="006063D1">
        <w:tc>
          <w:tcPr>
            <w:tcW w:w="1985" w:type="dxa"/>
            <w:shd w:val="clear" w:color="auto" w:fill="B6DDE8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b/>
                <w:sz w:val="20"/>
                <w:szCs w:val="20"/>
              </w:rPr>
            </w:pPr>
            <w:r w:rsidRPr="00C4490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B6DDE8"/>
          </w:tcPr>
          <w:p w:rsidR="00C4490C" w:rsidRPr="00C4490C" w:rsidRDefault="00C4490C" w:rsidP="006063D1">
            <w:pPr>
              <w:tabs>
                <w:tab w:val="left" w:pos="851"/>
              </w:tabs>
              <w:jc w:val="both"/>
              <w:rPr>
                <w:b/>
                <w:sz w:val="20"/>
                <w:szCs w:val="20"/>
              </w:rPr>
            </w:pPr>
            <w:r w:rsidRPr="00C4490C">
              <w:rPr>
                <w:b/>
                <w:sz w:val="20"/>
                <w:szCs w:val="20"/>
              </w:rPr>
              <w:t>319</w:t>
            </w:r>
          </w:p>
        </w:tc>
        <w:tc>
          <w:tcPr>
            <w:tcW w:w="1418" w:type="dxa"/>
            <w:shd w:val="clear" w:color="auto" w:fill="B6DDE8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b/>
                <w:sz w:val="20"/>
                <w:szCs w:val="20"/>
              </w:rPr>
            </w:pPr>
            <w:r w:rsidRPr="00C4490C">
              <w:rPr>
                <w:b/>
                <w:sz w:val="20"/>
                <w:szCs w:val="20"/>
              </w:rPr>
              <w:t>224</w:t>
            </w:r>
          </w:p>
        </w:tc>
        <w:tc>
          <w:tcPr>
            <w:tcW w:w="1384" w:type="dxa"/>
            <w:shd w:val="clear" w:color="auto" w:fill="B6DDE8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b/>
                <w:sz w:val="20"/>
                <w:szCs w:val="20"/>
              </w:rPr>
            </w:pPr>
            <w:r w:rsidRPr="00C4490C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167" w:type="dxa"/>
            <w:shd w:val="clear" w:color="auto" w:fill="B6DDE8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b/>
                <w:sz w:val="20"/>
                <w:szCs w:val="20"/>
              </w:rPr>
            </w:pPr>
            <w:r w:rsidRPr="00C4490C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1276" w:type="dxa"/>
            <w:shd w:val="clear" w:color="auto" w:fill="B6DDE8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b/>
                <w:sz w:val="20"/>
                <w:szCs w:val="20"/>
              </w:rPr>
            </w:pPr>
            <w:r w:rsidRPr="00C4490C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B6DDE8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6DDE8"/>
          </w:tcPr>
          <w:p w:rsidR="00C4490C" w:rsidRPr="00C4490C" w:rsidRDefault="00C4490C" w:rsidP="006063D1">
            <w:pPr>
              <w:tabs>
                <w:tab w:val="left" w:pos="851"/>
              </w:tabs>
              <w:ind w:firstLine="567"/>
              <w:jc w:val="both"/>
              <w:rPr>
                <w:b/>
                <w:sz w:val="20"/>
                <w:szCs w:val="20"/>
              </w:rPr>
            </w:pPr>
            <w:r w:rsidRPr="00C4490C">
              <w:rPr>
                <w:b/>
                <w:sz w:val="20"/>
                <w:szCs w:val="20"/>
              </w:rPr>
              <w:t>Х</w:t>
            </w:r>
          </w:p>
        </w:tc>
      </w:tr>
    </w:tbl>
    <w:p w:rsidR="00C4490C" w:rsidRDefault="00C4490C" w:rsidP="00C4490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C4490C" w:rsidRPr="00C4490C" w:rsidRDefault="00C4490C" w:rsidP="00897CE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490C">
        <w:rPr>
          <w:sz w:val="26"/>
          <w:szCs w:val="26"/>
        </w:rPr>
        <w:t xml:space="preserve">Анализ </w:t>
      </w:r>
      <w:proofErr w:type="gramStart"/>
      <w:r w:rsidRPr="00C4490C">
        <w:rPr>
          <w:sz w:val="26"/>
          <w:szCs w:val="26"/>
        </w:rPr>
        <w:t>качества выполнения заданий  муниципального этапа олимпиады</w:t>
      </w:r>
      <w:proofErr w:type="gramEnd"/>
      <w:r w:rsidRPr="00C4490C">
        <w:rPr>
          <w:sz w:val="26"/>
          <w:szCs w:val="26"/>
        </w:rPr>
        <w:t xml:space="preserve"> показал,  что уровень подготовки участников предметных олимпиад недостаточно высокий: из 319 участников не смогли справиться (набрали менее 50% от максимально возможного количества баллов)  с олимпиадными  заданиями 224 человека, это составило 70% от общего количества. </w:t>
      </w:r>
    </w:p>
    <w:p w:rsidR="00C4490C" w:rsidRPr="00C4490C" w:rsidRDefault="00C4490C" w:rsidP="00897CE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490C">
        <w:rPr>
          <w:sz w:val="26"/>
          <w:szCs w:val="26"/>
        </w:rPr>
        <w:t>От 50% до максимально возможного количества баллов  набрали 96 человек -  30 %.</w:t>
      </w:r>
    </w:p>
    <w:p w:rsidR="00C4490C" w:rsidRPr="00C4490C" w:rsidRDefault="00C4490C" w:rsidP="00897CE8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C4490C">
        <w:rPr>
          <w:sz w:val="26"/>
          <w:szCs w:val="26"/>
        </w:rPr>
        <w:t xml:space="preserve">Наиболее низкое качество выполнения олимпиадных заданий наблюдается по предметам естественного цикла: средний показатель успешности менее 25% по математике.  А также низкое качество по следующим предметам: краеведение,  немецкий язык, МХК, экономика, информатика. </w:t>
      </w:r>
    </w:p>
    <w:p w:rsidR="00C4490C" w:rsidRPr="00C4490C" w:rsidRDefault="00C4490C" w:rsidP="00897CE8">
      <w:pPr>
        <w:pStyle w:val="a3"/>
        <w:ind w:left="0"/>
        <w:jc w:val="both"/>
        <w:rPr>
          <w:sz w:val="26"/>
          <w:szCs w:val="26"/>
        </w:rPr>
      </w:pPr>
      <w:proofErr w:type="gramStart"/>
      <w:r w:rsidRPr="00C4490C">
        <w:rPr>
          <w:sz w:val="26"/>
          <w:szCs w:val="26"/>
        </w:rPr>
        <w:t>Типичные ошибки, допущенные участниками муниципального этапа олимпиады: по английскому и немецкому языкам -</w:t>
      </w:r>
      <w:r w:rsidRPr="00C4490C">
        <w:t xml:space="preserve"> </w:t>
      </w:r>
      <w:proofErr w:type="spellStart"/>
      <w:r w:rsidRPr="00C4490C">
        <w:rPr>
          <w:sz w:val="26"/>
          <w:szCs w:val="26"/>
        </w:rPr>
        <w:t>аудирование</w:t>
      </w:r>
      <w:proofErr w:type="spellEnd"/>
      <w:r w:rsidRPr="00C4490C">
        <w:rPr>
          <w:sz w:val="26"/>
          <w:szCs w:val="26"/>
        </w:rPr>
        <w:t xml:space="preserve"> и при написании письма, по астрономии – не умение работать с подвижной картой, по биологии слабое знание </w:t>
      </w:r>
      <w:proofErr w:type="spellStart"/>
      <w:r w:rsidRPr="00C4490C">
        <w:rPr>
          <w:sz w:val="26"/>
          <w:szCs w:val="26"/>
        </w:rPr>
        <w:t>сердечнососудистой</w:t>
      </w:r>
      <w:proofErr w:type="spellEnd"/>
      <w:r w:rsidRPr="00C4490C">
        <w:rPr>
          <w:sz w:val="26"/>
          <w:szCs w:val="26"/>
        </w:rPr>
        <w:t xml:space="preserve"> системы, не умение определять группу крови, по географии – не умение определять климатические пояса, азимута по карте, определять страны по описанию, по истории – вызвали затруднения вопросы, связанные с хронологией, вопросы, связанные</w:t>
      </w:r>
      <w:proofErr w:type="gramEnd"/>
      <w:r w:rsidRPr="00C4490C">
        <w:rPr>
          <w:sz w:val="26"/>
          <w:szCs w:val="26"/>
        </w:rPr>
        <w:t xml:space="preserve"> с названиями войсковой техники, соотнесение событий отечественной и зарубежной истории </w:t>
      </w:r>
      <w:proofErr w:type="gramStart"/>
      <w:r w:rsidRPr="00C4490C">
        <w:rPr>
          <w:sz w:val="26"/>
          <w:szCs w:val="26"/>
        </w:rPr>
        <w:t>и–</w:t>
      </w:r>
      <w:proofErr w:type="gramEnd"/>
      <w:r w:rsidRPr="00C4490C">
        <w:rPr>
          <w:sz w:val="26"/>
          <w:szCs w:val="26"/>
        </w:rPr>
        <w:t xml:space="preserve"> на соотношение исторических личностей с современниками из зарубежной истории, соотношения полководцев и сражений , по литературе - непонимание мотивов произведения, отсутствие четкого  навыка полного анализа художественного произведения, по математике при решение задач рассматривают только частные случаи, не умеют применять нестандартные способы решения.</w:t>
      </w:r>
    </w:p>
    <w:p w:rsidR="00C4490C" w:rsidRPr="00C4490C" w:rsidRDefault="00C4490C" w:rsidP="00897CE8">
      <w:pPr>
        <w:pStyle w:val="a3"/>
        <w:ind w:left="0" w:firstLine="708"/>
        <w:jc w:val="both"/>
        <w:rPr>
          <w:sz w:val="26"/>
          <w:szCs w:val="26"/>
        </w:rPr>
      </w:pPr>
      <w:r w:rsidRPr="00C4490C">
        <w:rPr>
          <w:sz w:val="26"/>
          <w:szCs w:val="26"/>
        </w:rPr>
        <w:t xml:space="preserve">72 обучающихся стали призерами и победителями муниципального этапа всероссийской олимпиады школьников, были награждены грамотами отдела образования.  9 человек приняли участие в областном этапе всероссийской олимпиады школьников. Призером областного этапа по праву среди 9-х классов  стала </w:t>
      </w:r>
      <w:proofErr w:type="spellStart"/>
      <w:r w:rsidRPr="00C4490C">
        <w:rPr>
          <w:sz w:val="26"/>
          <w:szCs w:val="26"/>
        </w:rPr>
        <w:t>Кривенкова</w:t>
      </w:r>
      <w:proofErr w:type="spellEnd"/>
      <w:r w:rsidRPr="00C4490C">
        <w:rPr>
          <w:sz w:val="26"/>
          <w:szCs w:val="26"/>
        </w:rPr>
        <w:t xml:space="preserve"> Анастасия, </w:t>
      </w:r>
      <w:proofErr w:type="gramStart"/>
      <w:r w:rsidRPr="00C4490C">
        <w:rPr>
          <w:sz w:val="26"/>
          <w:szCs w:val="26"/>
        </w:rPr>
        <w:t>обучающиеся</w:t>
      </w:r>
      <w:proofErr w:type="gramEnd"/>
      <w:r w:rsidRPr="00C4490C">
        <w:rPr>
          <w:sz w:val="26"/>
          <w:szCs w:val="26"/>
        </w:rPr>
        <w:t xml:space="preserve"> МКОУ «</w:t>
      </w:r>
      <w:proofErr w:type="spellStart"/>
      <w:r w:rsidRPr="00C4490C">
        <w:rPr>
          <w:sz w:val="26"/>
          <w:szCs w:val="26"/>
        </w:rPr>
        <w:t>Мещовская</w:t>
      </w:r>
      <w:proofErr w:type="spellEnd"/>
      <w:r w:rsidRPr="00C4490C">
        <w:rPr>
          <w:sz w:val="26"/>
          <w:szCs w:val="26"/>
        </w:rPr>
        <w:t xml:space="preserve"> средн</w:t>
      </w:r>
      <w:r>
        <w:rPr>
          <w:sz w:val="26"/>
          <w:szCs w:val="26"/>
        </w:rPr>
        <w:t>яя общеобразовательная школа» (</w:t>
      </w:r>
      <w:r w:rsidRPr="00C4490C">
        <w:rPr>
          <w:sz w:val="26"/>
          <w:szCs w:val="26"/>
        </w:rPr>
        <w:t>учитель Архипова Вероника Викторовна).</w:t>
      </w:r>
    </w:p>
    <w:p w:rsidR="00847046" w:rsidRPr="00C4490C" w:rsidRDefault="00847046" w:rsidP="00897CE8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</w:p>
    <w:p w:rsidR="00847046" w:rsidRPr="00C4490C" w:rsidRDefault="00847046" w:rsidP="00897CE8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847046" w:rsidRPr="00C4490C" w:rsidRDefault="00847046" w:rsidP="00897CE8">
      <w:pPr>
        <w:ind w:firstLine="708"/>
        <w:jc w:val="both"/>
        <w:rPr>
          <w:sz w:val="26"/>
          <w:szCs w:val="26"/>
        </w:rPr>
      </w:pPr>
    </w:p>
    <w:p w:rsidR="00847046" w:rsidRPr="00C4490C" w:rsidRDefault="00847046" w:rsidP="00847046">
      <w:pPr>
        <w:pStyle w:val="a3"/>
        <w:ind w:left="0" w:firstLine="708"/>
        <w:rPr>
          <w:color w:val="1F262D"/>
          <w:sz w:val="26"/>
          <w:szCs w:val="26"/>
          <w:shd w:val="clear" w:color="auto" w:fill="FFFFFF"/>
        </w:rPr>
      </w:pPr>
    </w:p>
    <w:p w:rsidR="00847046" w:rsidRPr="00C4490C" w:rsidRDefault="00847046" w:rsidP="00847046">
      <w:pPr>
        <w:ind w:firstLine="708"/>
        <w:rPr>
          <w:rFonts w:ascii="Calibri" w:hAnsi="Calibri" w:cs="Calibri"/>
          <w:color w:val="000000"/>
          <w:sz w:val="26"/>
          <w:szCs w:val="26"/>
          <w:shd w:val="clear" w:color="auto" w:fill="FFFFFF"/>
        </w:rPr>
      </w:pPr>
    </w:p>
    <w:p w:rsidR="00847046" w:rsidRPr="00C4490C" w:rsidRDefault="00847046" w:rsidP="00847046">
      <w:pPr>
        <w:ind w:firstLine="708"/>
      </w:pPr>
    </w:p>
    <w:p w:rsidR="006063D1" w:rsidRPr="005E6D4F" w:rsidRDefault="006063D1" w:rsidP="006063D1">
      <w:pPr>
        <w:widowControl w:val="0"/>
        <w:autoSpaceDE w:val="0"/>
        <w:autoSpaceDN w:val="0"/>
        <w:adjustRightInd w:val="0"/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3.</w:t>
      </w:r>
      <w:r w:rsidRPr="005E6D4F">
        <w:rPr>
          <w:b/>
          <w:sz w:val="26"/>
          <w:szCs w:val="26"/>
        </w:rPr>
        <w:t>Воспитательная работа.</w:t>
      </w:r>
    </w:p>
    <w:p w:rsidR="006063D1" w:rsidRPr="006063D1" w:rsidRDefault="006063D1" w:rsidP="006063D1">
      <w:pPr>
        <w:ind w:firstLine="708"/>
        <w:jc w:val="both"/>
        <w:rPr>
          <w:sz w:val="26"/>
          <w:szCs w:val="26"/>
        </w:rPr>
      </w:pPr>
      <w:r w:rsidRPr="006063D1">
        <w:rPr>
          <w:sz w:val="26"/>
          <w:szCs w:val="26"/>
        </w:rPr>
        <w:t>В основу организации воспитательной работы образовательных района был заложен рекомендованный областью Календарь образовательных событий на 2019-2020 учебный год. Воспитательная работа велась в соответствии с календарным планом отдела образования по следующим направлениям:</w:t>
      </w:r>
    </w:p>
    <w:p w:rsidR="006063D1" w:rsidRPr="006063D1" w:rsidRDefault="006063D1" w:rsidP="006063D1">
      <w:pPr>
        <w:ind w:firstLine="708"/>
        <w:jc w:val="both"/>
        <w:rPr>
          <w:bCs/>
          <w:sz w:val="26"/>
          <w:szCs w:val="26"/>
        </w:rPr>
      </w:pPr>
      <w:r w:rsidRPr="006063D1">
        <w:rPr>
          <w:bCs/>
          <w:sz w:val="26"/>
          <w:szCs w:val="26"/>
        </w:rPr>
        <w:t xml:space="preserve">Духовно–нравственное развитие и воспитание </w:t>
      </w:r>
      <w:proofErr w:type="gramStart"/>
      <w:r w:rsidRPr="006063D1">
        <w:rPr>
          <w:bCs/>
          <w:sz w:val="26"/>
          <w:szCs w:val="26"/>
        </w:rPr>
        <w:t>обучающихся</w:t>
      </w:r>
      <w:proofErr w:type="gramEnd"/>
      <w:r w:rsidRPr="006063D1">
        <w:rPr>
          <w:bCs/>
          <w:sz w:val="26"/>
          <w:szCs w:val="26"/>
        </w:rPr>
        <w:t>, в том числе, патриотическое, экологическое, гражданско-правовое.</w:t>
      </w:r>
    </w:p>
    <w:p w:rsidR="006063D1" w:rsidRPr="006063D1" w:rsidRDefault="006063D1" w:rsidP="006063D1">
      <w:pPr>
        <w:ind w:firstLine="708"/>
        <w:jc w:val="both"/>
        <w:rPr>
          <w:bCs/>
          <w:sz w:val="26"/>
          <w:szCs w:val="26"/>
        </w:rPr>
      </w:pPr>
      <w:r w:rsidRPr="006063D1">
        <w:rPr>
          <w:bCs/>
          <w:sz w:val="26"/>
          <w:szCs w:val="26"/>
        </w:rPr>
        <w:t>Формирование здорового образа жизни.</w:t>
      </w:r>
    </w:p>
    <w:p w:rsidR="006063D1" w:rsidRPr="006063D1" w:rsidRDefault="006063D1" w:rsidP="006063D1">
      <w:pPr>
        <w:ind w:firstLine="708"/>
        <w:jc w:val="both"/>
        <w:rPr>
          <w:bCs/>
          <w:sz w:val="26"/>
          <w:szCs w:val="26"/>
        </w:rPr>
      </w:pPr>
      <w:proofErr w:type="spellStart"/>
      <w:r w:rsidRPr="006063D1">
        <w:rPr>
          <w:bCs/>
          <w:sz w:val="26"/>
          <w:szCs w:val="26"/>
        </w:rPr>
        <w:t>Профориентационная</w:t>
      </w:r>
      <w:proofErr w:type="spellEnd"/>
      <w:r w:rsidRPr="006063D1">
        <w:rPr>
          <w:bCs/>
          <w:sz w:val="26"/>
          <w:szCs w:val="26"/>
        </w:rPr>
        <w:t xml:space="preserve"> работа.</w:t>
      </w:r>
    </w:p>
    <w:p w:rsidR="006063D1" w:rsidRPr="006063D1" w:rsidRDefault="006063D1" w:rsidP="006063D1">
      <w:pPr>
        <w:ind w:firstLine="708"/>
        <w:jc w:val="both"/>
        <w:rPr>
          <w:bCs/>
          <w:sz w:val="26"/>
          <w:szCs w:val="26"/>
        </w:rPr>
      </w:pPr>
      <w:r w:rsidRPr="006063D1">
        <w:rPr>
          <w:bCs/>
          <w:sz w:val="26"/>
          <w:szCs w:val="26"/>
        </w:rPr>
        <w:t>Профилактика асоциального поведения.</w:t>
      </w:r>
    </w:p>
    <w:p w:rsidR="006063D1" w:rsidRPr="006063D1" w:rsidRDefault="006063D1" w:rsidP="006063D1">
      <w:pPr>
        <w:ind w:firstLine="708"/>
        <w:jc w:val="both"/>
        <w:rPr>
          <w:bCs/>
          <w:sz w:val="26"/>
          <w:szCs w:val="26"/>
        </w:rPr>
      </w:pPr>
      <w:r w:rsidRPr="006063D1">
        <w:rPr>
          <w:bCs/>
          <w:sz w:val="26"/>
          <w:szCs w:val="26"/>
        </w:rPr>
        <w:t>Формирование безопасности жизнедеятельности (профилактика ДТП, пожарная безопасность, профилактика экстремизма).</w:t>
      </w:r>
    </w:p>
    <w:p w:rsidR="006063D1" w:rsidRPr="006063D1" w:rsidRDefault="006063D1" w:rsidP="006063D1">
      <w:pPr>
        <w:ind w:firstLine="708"/>
        <w:jc w:val="both"/>
        <w:rPr>
          <w:bCs/>
          <w:sz w:val="26"/>
          <w:szCs w:val="26"/>
        </w:rPr>
      </w:pPr>
      <w:r w:rsidRPr="006063D1">
        <w:rPr>
          <w:bCs/>
          <w:sz w:val="26"/>
          <w:szCs w:val="26"/>
        </w:rPr>
        <w:t>Развитие творческих, интеллектуальных, физических способностей обучающихся.</w:t>
      </w:r>
    </w:p>
    <w:p w:rsidR="006063D1" w:rsidRPr="006063D1" w:rsidRDefault="006063D1" w:rsidP="006063D1">
      <w:pPr>
        <w:ind w:firstLine="708"/>
        <w:jc w:val="both"/>
        <w:rPr>
          <w:bCs/>
          <w:sz w:val="26"/>
          <w:szCs w:val="26"/>
        </w:rPr>
      </w:pPr>
      <w:r w:rsidRPr="006063D1">
        <w:rPr>
          <w:bCs/>
          <w:sz w:val="26"/>
          <w:szCs w:val="26"/>
        </w:rPr>
        <w:t>Организация дополнительного образования детей.</w:t>
      </w:r>
    </w:p>
    <w:p w:rsidR="006063D1" w:rsidRPr="006063D1" w:rsidRDefault="006063D1" w:rsidP="006063D1">
      <w:pPr>
        <w:ind w:firstLine="708"/>
        <w:jc w:val="both"/>
        <w:rPr>
          <w:sz w:val="26"/>
          <w:szCs w:val="26"/>
        </w:rPr>
      </w:pPr>
      <w:r w:rsidRPr="006063D1">
        <w:rPr>
          <w:sz w:val="26"/>
          <w:szCs w:val="26"/>
        </w:rPr>
        <w:t>Воспитательный процесс в системе образования обеспечивают 8 заместителей директора по воспитательной работе, 86</w:t>
      </w:r>
      <w:r w:rsidRPr="006063D1">
        <w:rPr>
          <w:b/>
          <w:sz w:val="26"/>
          <w:szCs w:val="26"/>
        </w:rPr>
        <w:t xml:space="preserve"> </w:t>
      </w:r>
      <w:r w:rsidRPr="006063D1">
        <w:rPr>
          <w:sz w:val="26"/>
          <w:szCs w:val="26"/>
        </w:rPr>
        <w:t xml:space="preserve">классных руководителей. </w:t>
      </w:r>
    </w:p>
    <w:p w:rsidR="006063D1" w:rsidRPr="006063D1" w:rsidRDefault="006063D1" w:rsidP="006063D1">
      <w:pPr>
        <w:pStyle w:val="ab"/>
        <w:spacing w:after="0" w:line="240" w:lineRule="auto"/>
        <w:jc w:val="both"/>
      </w:pPr>
      <w:r w:rsidRPr="006063D1">
        <w:t xml:space="preserve"> </w:t>
      </w:r>
      <w:r w:rsidRPr="006063D1">
        <w:tab/>
      </w:r>
      <w:r w:rsidRPr="006063D1">
        <w:rPr>
          <w:b/>
        </w:rPr>
        <w:t>Патриотическое воспитание</w:t>
      </w:r>
      <w:r w:rsidRPr="006063D1">
        <w:t>, являясь составной частью общего воспитательного процесса, представляет собой систематическую и целенаправленную деятельность отдела образования и образовательных организаций по формированию у детей и подростков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 В школах района чтят память погибших защитников Отечества - участников локальных войн, ветеранов ВОВ; обучающиеся следят за обелисками, расположенными на территории сельских муниципальных образований. Активная жизненная позиция у школьников формируется в результате их участия в социально значимых акциях.</w:t>
      </w:r>
    </w:p>
    <w:p w:rsidR="006063D1" w:rsidRPr="006063D1" w:rsidRDefault="006063D1" w:rsidP="006063D1">
      <w:pPr>
        <w:jc w:val="both"/>
        <w:rPr>
          <w:sz w:val="26"/>
          <w:szCs w:val="26"/>
        </w:rPr>
      </w:pPr>
      <w:r w:rsidRPr="006063D1">
        <w:rPr>
          <w:sz w:val="26"/>
          <w:szCs w:val="26"/>
        </w:rPr>
        <w:t xml:space="preserve"> В системе патриотического воспитания подрастающего поколения большую роль играет и межведомственное взаимодействие: образовательные учреждения, местное отделение военного комиссариата, отдел культуры, краеведческий музей и др. </w:t>
      </w:r>
    </w:p>
    <w:p w:rsidR="006063D1" w:rsidRPr="006063D1" w:rsidRDefault="006063D1" w:rsidP="006063D1">
      <w:pPr>
        <w:ind w:firstLine="708"/>
        <w:jc w:val="both"/>
        <w:rPr>
          <w:sz w:val="26"/>
          <w:szCs w:val="26"/>
        </w:rPr>
      </w:pPr>
      <w:r w:rsidRPr="006063D1">
        <w:rPr>
          <w:sz w:val="26"/>
          <w:szCs w:val="26"/>
          <w:shd w:val="clear" w:color="auto" w:fill="FFFFFF"/>
        </w:rPr>
        <w:t>Патриотическое воспитание школьников – это систематическая и целенаправленная деятельность по формированию у учащихся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 Патриотическое воспитание направлено на формирование и развитие личности, обладающей качествами гражданина – патриота Родины и способной успешно выполнять гражданские обязанности в мирное и военное время. Создание системы военно-патриотической работы в школе предусматривает формирование и развитие социально значимых ценностей, гражданственности и патриотизма в процессе воспитания и обучения, направленные на формирование и развитие личности гражданина и защитника Отечества. Школьная система патриотического воспитания включает комплекс мероприятий, которые дополняются и совершенствуются от года к году.</w:t>
      </w:r>
    </w:p>
    <w:p w:rsidR="006063D1" w:rsidRPr="006063D1" w:rsidRDefault="006063D1" w:rsidP="006063D1">
      <w:pPr>
        <w:jc w:val="both"/>
        <w:rPr>
          <w:bCs/>
          <w:sz w:val="26"/>
          <w:szCs w:val="26"/>
        </w:rPr>
      </w:pPr>
      <w:r w:rsidRPr="006063D1">
        <w:rPr>
          <w:sz w:val="26"/>
          <w:szCs w:val="26"/>
        </w:rPr>
        <w:t xml:space="preserve"> </w:t>
      </w:r>
      <w:r w:rsidRPr="006063D1">
        <w:rPr>
          <w:sz w:val="26"/>
          <w:szCs w:val="26"/>
        </w:rPr>
        <w:tab/>
      </w:r>
      <w:r w:rsidRPr="006063D1">
        <w:rPr>
          <w:bCs/>
          <w:sz w:val="26"/>
          <w:szCs w:val="26"/>
        </w:rPr>
        <w:t xml:space="preserve">Активно работает добровольная детская организация "Орлята" </w:t>
      </w:r>
      <w:proofErr w:type="spellStart"/>
      <w:r w:rsidRPr="006063D1">
        <w:rPr>
          <w:bCs/>
          <w:sz w:val="26"/>
          <w:szCs w:val="26"/>
        </w:rPr>
        <w:t>Домашовской</w:t>
      </w:r>
      <w:proofErr w:type="spellEnd"/>
      <w:r w:rsidRPr="006063D1">
        <w:rPr>
          <w:bCs/>
          <w:sz w:val="26"/>
          <w:szCs w:val="26"/>
        </w:rPr>
        <w:t xml:space="preserve"> средней школы.  В 2019-20 </w:t>
      </w:r>
      <w:proofErr w:type="spellStart"/>
      <w:r w:rsidRPr="006063D1">
        <w:rPr>
          <w:bCs/>
          <w:sz w:val="26"/>
          <w:szCs w:val="26"/>
        </w:rPr>
        <w:t>у.г</w:t>
      </w:r>
      <w:proofErr w:type="spellEnd"/>
      <w:r w:rsidRPr="006063D1">
        <w:rPr>
          <w:bCs/>
          <w:sz w:val="26"/>
          <w:szCs w:val="26"/>
        </w:rPr>
        <w:t xml:space="preserve">. четверо юных орлят пополнили ряды школьного </w:t>
      </w:r>
      <w:r w:rsidRPr="006063D1">
        <w:rPr>
          <w:bCs/>
          <w:sz w:val="26"/>
          <w:szCs w:val="26"/>
        </w:rPr>
        <w:lastRenderedPageBreak/>
        <w:t>движения, призванного воспитывать в детях чувство патриотизма, формировать лидерские и нравственно-этические качества.</w:t>
      </w:r>
    </w:p>
    <w:p w:rsidR="006063D1" w:rsidRPr="006063D1" w:rsidRDefault="006063D1" w:rsidP="006063D1">
      <w:pPr>
        <w:ind w:firstLine="708"/>
        <w:jc w:val="both"/>
        <w:rPr>
          <w:sz w:val="26"/>
          <w:szCs w:val="26"/>
        </w:rPr>
      </w:pPr>
      <w:proofErr w:type="gramStart"/>
      <w:r w:rsidRPr="006063D1">
        <w:rPr>
          <w:bCs/>
          <w:sz w:val="26"/>
          <w:szCs w:val="26"/>
        </w:rPr>
        <w:t>В целях формирования у обучающихся гражданской идентичности и воспитания в них чувства патриотизма в школах были проведены общешкольные мероприятия «Славься, Отечество!», посвященные Дню народного единства.</w:t>
      </w:r>
      <w:proofErr w:type="gramEnd"/>
      <w:r w:rsidRPr="006063D1">
        <w:rPr>
          <w:bCs/>
          <w:sz w:val="26"/>
          <w:szCs w:val="26"/>
        </w:rPr>
        <w:t xml:space="preserve"> </w:t>
      </w:r>
      <w:r w:rsidRPr="006063D1">
        <w:rPr>
          <w:sz w:val="26"/>
          <w:szCs w:val="26"/>
        </w:rPr>
        <w:t>В целях повышения образовательного уровня молодежи, информационной и правовой культуры, гражданской активности, формирования профессионального самоопределения, высоких ценностных ориентиров у молодого поколения в школах в период с 10 по 16 февраля 2020 года была проведена Неделя молодого избирателя, в рамках которой были проведены  различные мероприятия.</w:t>
      </w:r>
    </w:p>
    <w:p w:rsidR="006063D1" w:rsidRPr="006063D1" w:rsidRDefault="006063D1" w:rsidP="006063D1">
      <w:pPr>
        <w:jc w:val="both"/>
        <w:rPr>
          <w:bCs/>
          <w:sz w:val="26"/>
          <w:szCs w:val="26"/>
        </w:rPr>
      </w:pPr>
      <w:r w:rsidRPr="006063D1">
        <w:rPr>
          <w:bCs/>
          <w:sz w:val="26"/>
          <w:szCs w:val="26"/>
        </w:rPr>
        <w:t xml:space="preserve">     </w:t>
      </w:r>
      <w:r w:rsidRPr="006063D1">
        <w:rPr>
          <w:bCs/>
          <w:sz w:val="26"/>
          <w:szCs w:val="26"/>
        </w:rPr>
        <w:tab/>
        <w:t xml:space="preserve">Начиная с 2014 года, ежегодно 3 декабря в России отмечается памятная дата - День Неизвестного Солдата - в память о российских и советских воинах, погибших в боевых действиях на территории страны или за ее пределами. В школах проводятся мероприятия, приуроченные к этой дате, </w:t>
      </w:r>
      <w:proofErr w:type="gramStart"/>
      <w:r w:rsidRPr="006063D1">
        <w:rPr>
          <w:bCs/>
          <w:sz w:val="26"/>
          <w:szCs w:val="26"/>
        </w:rPr>
        <w:t>способствующее</w:t>
      </w:r>
      <w:proofErr w:type="gramEnd"/>
      <w:r w:rsidRPr="006063D1">
        <w:rPr>
          <w:bCs/>
          <w:sz w:val="26"/>
          <w:szCs w:val="26"/>
        </w:rPr>
        <w:t xml:space="preserve"> нравственно-патриотическому воспитанию школьников.</w:t>
      </w:r>
    </w:p>
    <w:p w:rsidR="006063D1" w:rsidRPr="006063D1" w:rsidRDefault="006063D1" w:rsidP="006063D1">
      <w:pPr>
        <w:ind w:firstLine="708"/>
        <w:jc w:val="both"/>
        <w:rPr>
          <w:bCs/>
          <w:sz w:val="26"/>
          <w:szCs w:val="26"/>
        </w:rPr>
      </w:pPr>
      <w:r w:rsidRPr="006063D1">
        <w:rPr>
          <w:bCs/>
          <w:sz w:val="26"/>
          <w:szCs w:val="26"/>
        </w:rPr>
        <w:t>27 января - 76-я годовщина снятия блокады Ленинграда. В память об этом событии школы приняли участие в акции "Блокадный хлеб". В рамках данной акции школьные отряды волонтеров организовали раздачу листовок с информацией о блокадном хлебе - символе мужества и стойкости ленинградцев. С целью сохранения исторической памяти и воспитания гордости за мужество мирного населения Ленинграда также были проведены  и  другие внеклассные мероприятия.</w:t>
      </w:r>
    </w:p>
    <w:p w:rsidR="006063D1" w:rsidRPr="006063D1" w:rsidRDefault="006063D1" w:rsidP="006063D1">
      <w:pPr>
        <w:pStyle w:val="aa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063D1">
        <w:rPr>
          <w:sz w:val="26"/>
          <w:szCs w:val="26"/>
        </w:rPr>
        <w:t xml:space="preserve">9 мая 2020 года вся Россия отмечала знаменательную дату - 75-летие  Победы в Великой Отечественной войне. Для нашей страны эта дата наполнена особым смыслом. Это священная память о погибших на полях сражений, умерших от ран в мирное время. Это дань уважения к ныне живущим ветеранам. В образовательных организациях района в 2019-2020 </w:t>
      </w:r>
      <w:proofErr w:type="spellStart"/>
      <w:r w:rsidRPr="006063D1">
        <w:rPr>
          <w:sz w:val="26"/>
          <w:szCs w:val="26"/>
        </w:rPr>
        <w:t>у.г</w:t>
      </w:r>
      <w:proofErr w:type="spellEnd"/>
      <w:r w:rsidRPr="006063D1">
        <w:rPr>
          <w:sz w:val="26"/>
          <w:szCs w:val="26"/>
        </w:rPr>
        <w:t>. были подготовлены и проведены различные мероприятия, призванные сохранить историческую память о войне, не оставить в забвении ни одного погибшего солдата, отдать дань благодарности за героический подвиг живым ветеранам войны и трудового фронта, детям войны. Это тематические классные часы, организация он-</w:t>
      </w:r>
      <w:proofErr w:type="spellStart"/>
      <w:r w:rsidRPr="006063D1">
        <w:rPr>
          <w:sz w:val="26"/>
          <w:szCs w:val="26"/>
        </w:rPr>
        <w:t>лайн</w:t>
      </w:r>
      <w:proofErr w:type="spellEnd"/>
      <w:r w:rsidRPr="006063D1">
        <w:rPr>
          <w:sz w:val="26"/>
          <w:szCs w:val="26"/>
        </w:rPr>
        <w:t xml:space="preserve"> просмотра фильмов о Великой Отечественной войне, размещение плакатов и баннеров, участие в конкурсе эссе на тему «Великая Отечественная война в судьбе моей страны»,  акции: всероссийская акция «Георгиевская ленточка», </w:t>
      </w:r>
      <w:r w:rsidRPr="006063D1">
        <w:rPr>
          <w:bCs/>
          <w:sz w:val="26"/>
          <w:szCs w:val="26"/>
        </w:rPr>
        <w:t>всероссийский проект «Памяти Героев»,</w:t>
      </w:r>
      <w:r w:rsidRPr="006063D1">
        <w:rPr>
          <w:b/>
          <w:sz w:val="26"/>
          <w:szCs w:val="26"/>
        </w:rPr>
        <w:t xml:space="preserve"> </w:t>
      </w:r>
      <w:r w:rsidRPr="006063D1">
        <w:rPr>
          <w:sz w:val="26"/>
          <w:szCs w:val="26"/>
        </w:rPr>
        <w:t>«Письмо Победы»,</w:t>
      </w:r>
      <w:r w:rsidRPr="006063D1">
        <w:rPr>
          <w:bCs/>
          <w:sz w:val="26"/>
          <w:szCs w:val="26"/>
        </w:rPr>
        <w:t xml:space="preserve"> </w:t>
      </w:r>
      <w:r w:rsidRPr="006063D1">
        <w:rPr>
          <w:sz w:val="26"/>
          <w:szCs w:val="26"/>
        </w:rPr>
        <w:t xml:space="preserve"> акция #ОКНА_ПОБЕДЫ» 9 мая, </w:t>
      </w:r>
      <w:r w:rsidRPr="006063D1">
        <w:rPr>
          <w:bCs/>
          <w:sz w:val="26"/>
          <w:szCs w:val="26"/>
        </w:rPr>
        <w:t>«Мирные окна», «Бессмертный полк - онлайн».</w:t>
      </w:r>
      <w:r w:rsidRPr="006063D1">
        <w:rPr>
          <w:color w:val="555555"/>
          <w:sz w:val="26"/>
          <w:szCs w:val="26"/>
        </w:rPr>
        <w:t xml:space="preserve"> </w:t>
      </w:r>
      <w:r w:rsidRPr="006063D1">
        <w:rPr>
          <w:bCs/>
          <w:sz w:val="26"/>
          <w:szCs w:val="26"/>
        </w:rPr>
        <w:t xml:space="preserve">В рамках акции «Дороги Победы» активно  велась работа  по созданию  единой электронной базы данных об участниках Великой Отечественной войны. Собранные  в ходе проведения акции материалы (фотографии) о 433 участниках </w:t>
      </w:r>
      <w:proofErr w:type="spellStart"/>
      <w:r w:rsidRPr="006063D1">
        <w:rPr>
          <w:bCs/>
          <w:sz w:val="26"/>
          <w:szCs w:val="26"/>
        </w:rPr>
        <w:t>ВОв</w:t>
      </w:r>
      <w:proofErr w:type="spellEnd"/>
      <w:r w:rsidRPr="006063D1">
        <w:rPr>
          <w:bCs/>
          <w:sz w:val="26"/>
          <w:szCs w:val="26"/>
        </w:rPr>
        <w:t xml:space="preserve"> были переданы в  военный комиссариат </w:t>
      </w:r>
      <w:proofErr w:type="spellStart"/>
      <w:r w:rsidRPr="006063D1">
        <w:rPr>
          <w:bCs/>
          <w:sz w:val="26"/>
          <w:szCs w:val="26"/>
        </w:rPr>
        <w:t>Бабынинского</w:t>
      </w:r>
      <w:proofErr w:type="spellEnd"/>
      <w:r w:rsidRPr="006063D1">
        <w:rPr>
          <w:bCs/>
          <w:sz w:val="26"/>
          <w:szCs w:val="26"/>
        </w:rPr>
        <w:t xml:space="preserve"> и </w:t>
      </w:r>
      <w:proofErr w:type="spellStart"/>
      <w:r w:rsidRPr="006063D1">
        <w:rPr>
          <w:bCs/>
          <w:sz w:val="26"/>
          <w:szCs w:val="26"/>
        </w:rPr>
        <w:t>Мещовского</w:t>
      </w:r>
      <w:proofErr w:type="spellEnd"/>
      <w:r w:rsidRPr="006063D1">
        <w:rPr>
          <w:bCs/>
          <w:sz w:val="26"/>
          <w:szCs w:val="26"/>
        </w:rPr>
        <w:t xml:space="preserve"> районов Калужской области.  Историко-краеведческий музей </w:t>
      </w:r>
      <w:proofErr w:type="spellStart"/>
      <w:r w:rsidRPr="006063D1">
        <w:rPr>
          <w:bCs/>
          <w:sz w:val="26"/>
          <w:szCs w:val="26"/>
        </w:rPr>
        <w:t>Мещовской</w:t>
      </w:r>
      <w:proofErr w:type="spellEnd"/>
      <w:r w:rsidRPr="006063D1">
        <w:rPr>
          <w:bCs/>
          <w:sz w:val="26"/>
          <w:szCs w:val="26"/>
        </w:rPr>
        <w:t xml:space="preserve"> школы стал</w:t>
      </w:r>
      <w:r w:rsidRPr="006063D1">
        <w:rPr>
          <w:sz w:val="26"/>
          <w:szCs w:val="26"/>
        </w:rPr>
        <w:t xml:space="preserve"> участником   конкурса  «Лучший школьный музей памяти Великой Отечественной войны 1941-1945 годов» школьных музеев. </w:t>
      </w:r>
      <w:r w:rsidRPr="006063D1">
        <w:rPr>
          <w:bCs/>
          <w:sz w:val="26"/>
          <w:szCs w:val="26"/>
        </w:rPr>
        <w:t xml:space="preserve">Большой личный вклад в проведение  мероприятий, посвященных 75-летию Победы,  внесли: </w:t>
      </w:r>
      <w:r w:rsidRPr="006063D1">
        <w:rPr>
          <w:sz w:val="26"/>
          <w:szCs w:val="26"/>
        </w:rPr>
        <w:t>творческая группа МКДОУ «</w:t>
      </w:r>
      <w:proofErr w:type="spellStart"/>
      <w:r w:rsidRPr="006063D1">
        <w:rPr>
          <w:sz w:val="26"/>
          <w:szCs w:val="26"/>
        </w:rPr>
        <w:t>Мещовский</w:t>
      </w:r>
      <w:proofErr w:type="spellEnd"/>
      <w:r w:rsidRPr="006063D1">
        <w:rPr>
          <w:sz w:val="26"/>
          <w:szCs w:val="26"/>
        </w:rPr>
        <w:t xml:space="preserve"> детский сад» </w:t>
      </w:r>
      <w:proofErr w:type="gramStart"/>
      <w:r w:rsidRPr="006063D1">
        <w:rPr>
          <w:sz w:val="26"/>
          <w:szCs w:val="26"/>
        </w:rPr>
        <w:t>-Т</w:t>
      </w:r>
      <w:proofErr w:type="gramEnd"/>
      <w:r w:rsidRPr="006063D1">
        <w:rPr>
          <w:sz w:val="26"/>
          <w:szCs w:val="26"/>
        </w:rPr>
        <w:t xml:space="preserve">итова Ольга Витальевна (старший воспитатель), Костина Инна Николаевна (инструктор по физическому воспитанию), </w:t>
      </w:r>
      <w:proofErr w:type="spellStart"/>
      <w:r w:rsidRPr="006063D1">
        <w:rPr>
          <w:sz w:val="26"/>
          <w:szCs w:val="26"/>
        </w:rPr>
        <w:t>Шахметова</w:t>
      </w:r>
      <w:proofErr w:type="spellEnd"/>
      <w:r w:rsidRPr="006063D1">
        <w:rPr>
          <w:sz w:val="26"/>
          <w:szCs w:val="26"/>
        </w:rPr>
        <w:t xml:space="preserve"> Виктория Николаевна (воспитатель), Трофимова Ольга Валентиновна (воспитатель), </w:t>
      </w:r>
      <w:r w:rsidRPr="006063D1">
        <w:rPr>
          <w:bCs/>
          <w:sz w:val="26"/>
          <w:szCs w:val="26"/>
        </w:rPr>
        <w:t>Т.М. Бабенко -  учитель МКОУ «</w:t>
      </w:r>
      <w:proofErr w:type="spellStart"/>
      <w:r w:rsidRPr="006063D1">
        <w:rPr>
          <w:bCs/>
          <w:sz w:val="26"/>
          <w:szCs w:val="26"/>
        </w:rPr>
        <w:t>Мещовская</w:t>
      </w:r>
      <w:proofErr w:type="spellEnd"/>
      <w:r w:rsidRPr="006063D1">
        <w:rPr>
          <w:bCs/>
          <w:sz w:val="26"/>
          <w:szCs w:val="26"/>
        </w:rPr>
        <w:t xml:space="preserve"> СОШ», руководитель </w:t>
      </w:r>
      <w:r w:rsidRPr="006063D1">
        <w:rPr>
          <w:bCs/>
          <w:sz w:val="26"/>
          <w:szCs w:val="26"/>
        </w:rPr>
        <w:lastRenderedPageBreak/>
        <w:t xml:space="preserve">музея, и др. </w:t>
      </w:r>
      <w:r w:rsidRPr="006063D1">
        <w:rPr>
          <w:sz w:val="26"/>
          <w:szCs w:val="26"/>
        </w:rPr>
        <w:t>В связи со сложившейся эпидемиологической ситуацией  мероприятия проводились дистанционно. </w:t>
      </w:r>
    </w:p>
    <w:p w:rsidR="006063D1" w:rsidRPr="006063D1" w:rsidRDefault="006063D1" w:rsidP="006063D1">
      <w:pPr>
        <w:suppressAutoHyphens/>
        <w:ind w:firstLine="708"/>
        <w:jc w:val="both"/>
        <w:rPr>
          <w:sz w:val="26"/>
          <w:szCs w:val="26"/>
        </w:rPr>
      </w:pPr>
      <w:r w:rsidRPr="006063D1">
        <w:rPr>
          <w:sz w:val="26"/>
          <w:szCs w:val="26"/>
        </w:rPr>
        <w:t>Система воспитания  в образовательных организациях нашего района обеспечивает историческую преемственность поколений, сохранение, распространение и развитие национальной культуры, воспитание патриотов, граждан, обладающих высокой нравственностью.</w:t>
      </w:r>
    </w:p>
    <w:p w:rsidR="006063D1" w:rsidRPr="006063D1" w:rsidRDefault="006063D1" w:rsidP="006063D1">
      <w:pPr>
        <w:ind w:firstLine="708"/>
        <w:jc w:val="both"/>
        <w:rPr>
          <w:sz w:val="26"/>
          <w:szCs w:val="26"/>
        </w:rPr>
      </w:pPr>
      <w:r w:rsidRPr="006063D1">
        <w:rPr>
          <w:sz w:val="26"/>
          <w:szCs w:val="26"/>
        </w:rPr>
        <w:t xml:space="preserve">В школах района действуют 8  волонтерских отрядов. Общее количество волонтёров в 2018/19 г. - 95 человек, в 2019/20 </w:t>
      </w:r>
      <w:proofErr w:type="spellStart"/>
      <w:r w:rsidRPr="006063D1">
        <w:rPr>
          <w:sz w:val="26"/>
          <w:szCs w:val="26"/>
        </w:rPr>
        <w:t>у.г</w:t>
      </w:r>
      <w:proofErr w:type="spellEnd"/>
      <w:r w:rsidRPr="006063D1">
        <w:rPr>
          <w:sz w:val="26"/>
          <w:szCs w:val="26"/>
        </w:rPr>
        <w:t xml:space="preserve">. количество членов волонтёрских отрядов по сравнению с прошлым годом увеличилось на 38 человек.  Активно работает волонтерский отряд </w:t>
      </w:r>
      <w:proofErr w:type="spellStart"/>
      <w:r w:rsidRPr="006063D1">
        <w:rPr>
          <w:sz w:val="26"/>
          <w:szCs w:val="26"/>
        </w:rPr>
        <w:t>Алешинской</w:t>
      </w:r>
      <w:proofErr w:type="spellEnd"/>
      <w:r w:rsidRPr="006063D1">
        <w:rPr>
          <w:sz w:val="26"/>
          <w:szCs w:val="26"/>
        </w:rPr>
        <w:t xml:space="preserve"> основной школы. Члены отряда приняли участие в следующих акциях: </w:t>
      </w:r>
      <w:proofErr w:type="gramStart"/>
      <w:r w:rsidRPr="006063D1">
        <w:rPr>
          <w:sz w:val="26"/>
          <w:szCs w:val="26"/>
        </w:rPr>
        <w:t>«Поздравь ветерана», «Милосердие», «Чистые улицы», «Безопасность детей – забота родителей»,   «Школьный двор», «Школа против террора», «Скажи, где торгуют смертью».</w:t>
      </w:r>
      <w:proofErr w:type="gramEnd"/>
      <w:r w:rsidRPr="006063D1">
        <w:rPr>
          <w:b/>
          <w:bCs/>
          <w:sz w:val="26"/>
          <w:szCs w:val="26"/>
        </w:rPr>
        <w:t xml:space="preserve"> </w:t>
      </w:r>
      <w:r w:rsidRPr="006063D1">
        <w:rPr>
          <w:bCs/>
          <w:sz w:val="26"/>
          <w:szCs w:val="26"/>
        </w:rPr>
        <w:t xml:space="preserve">В рамках  акции  «Блокадный хлеб» школьный отряд волонтеров </w:t>
      </w:r>
      <w:proofErr w:type="spellStart"/>
      <w:r w:rsidRPr="006063D1">
        <w:rPr>
          <w:bCs/>
          <w:sz w:val="26"/>
          <w:szCs w:val="26"/>
        </w:rPr>
        <w:t>Домашовской</w:t>
      </w:r>
      <w:proofErr w:type="spellEnd"/>
      <w:r w:rsidRPr="006063D1">
        <w:rPr>
          <w:bCs/>
          <w:sz w:val="26"/>
          <w:szCs w:val="26"/>
        </w:rPr>
        <w:t xml:space="preserve"> школы  провел раздачу листовок с информацией о блокадном хлебе - символе мужества и стойкости ленинградцев. </w:t>
      </w:r>
      <w:r w:rsidRPr="006063D1">
        <w:rPr>
          <w:sz w:val="26"/>
          <w:szCs w:val="26"/>
        </w:rPr>
        <w:t>В 2018/19у</w:t>
      </w:r>
      <w:proofErr w:type="gramStart"/>
      <w:r w:rsidRPr="006063D1">
        <w:rPr>
          <w:sz w:val="26"/>
          <w:szCs w:val="26"/>
        </w:rPr>
        <w:t>.г</w:t>
      </w:r>
      <w:proofErr w:type="gramEnd"/>
      <w:r w:rsidRPr="006063D1">
        <w:rPr>
          <w:sz w:val="26"/>
          <w:szCs w:val="26"/>
        </w:rPr>
        <w:t xml:space="preserve"> учебном году количество волонтёров от общего числа обучающихся составило 10 %, в 2019/20 </w:t>
      </w:r>
      <w:proofErr w:type="spellStart"/>
      <w:r w:rsidRPr="006063D1">
        <w:rPr>
          <w:sz w:val="26"/>
          <w:szCs w:val="26"/>
        </w:rPr>
        <w:t>у.г</w:t>
      </w:r>
      <w:proofErr w:type="spellEnd"/>
      <w:r w:rsidRPr="006063D1">
        <w:rPr>
          <w:sz w:val="26"/>
          <w:szCs w:val="26"/>
        </w:rPr>
        <w:t xml:space="preserve">. уже 14,3 %. В базу включены школьники из </w:t>
      </w:r>
      <w:proofErr w:type="spellStart"/>
      <w:r w:rsidRPr="006063D1">
        <w:rPr>
          <w:sz w:val="26"/>
          <w:szCs w:val="26"/>
        </w:rPr>
        <w:t>Мещовской</w:t>
      </w:r>
      <w:proofErr w:type="spellEnd"/>
      <w:r w:rsidRPr="006063D1">
        <w:rPr>
          <w:sz w:val="26"/>
          <w:szCs w:val="26"/>
        </w:rPr>
        <w:t xml:space="preserve"> средней школ,  </w:t>
      </w:r>
      <w:proofErr w:type="spellStart"/>
      <w:r w:rsidRPr="006063D1">
        <w:rPr>
          <w:sz w:val="26"/>
          <w:szCs w:val="26"/>
        </w:rPr>
        <w:t>Домашовской</w:t>
      </w:r>
      <w:proofErr w:type="spellEnd"/>
      <w:r w:rsidRPr="006063D1">
        <w:rPr>
          <w:sz w:val="26"/>
          <w:szCs w:val="26"/>
        </w:rPr>
        <w:t xml:space="preserve"> средней школы, средней школы пос. Молодёжный, </w:t>
      </w:r>
      <w:proofErr w:type="spellStart"/>
      <w:r w:rsidRPr="006063D1">
        <w:rPr>
          <w:sz w:val="26"/>
          <w:szCs w:val="26"/>
        </w:rPr>
        <w:t>Алешинской</w:t>
      </w:r>
      <w:proofErr w:type="spellEnd"/>
      <w:r w:rsidRPr="006063D1">
        <w:rPr>
          <w:sz w:val="26"/>
          <w:szCs w:val="26"/>
        </w:rPr>
        <w:t xml:space="preserve"> основной школы. </w:t>
      </w:r>
    </w:p>
    <w:p w:rsidR="006063D1" w:rsidRPr="006063D1" w:rsidRDefault="006063D1" w:rsidP="006063D1">
      <w:pPr>
        <w:ind w:firstLine="708"/>
        <w:jc w:val="both"/>
        <w:rPr>
          <w:sz w:val="26"/>
          <w:szCs w:val="26"/>
        </w:rPr>
      </w:pPr>
      <w:r w:rsidRPr="006063D1">
        <w:rPr>
          <w:color w:val="000000"/>
          <w:sz w:val="26"/>
          <w:szCs w:val="26"/>
        </w:rPr>
        <w:t xml:space="preserve">Большую роль в патриотическом воспитании учащихся играет Научное общество учащихся «Краевед» </w:t>
      </w:r>
      <w:proofErr w:type="spellStart"/>
      <w:r w:rsidRPr="006063D1">
        <w:rPr>
          <w:color w:val="000000"/>
          <w:sz w:val="26"/>
          <w:szCs w:val="26"/>
        </w:rPr>
        <w:t>Мещовской</w:t>
      </w:r>
      <w:proofErr w:type="spellEnd"/>
      <w:r w:rsidRPr="006063D1">
        <w:rPr>
          <w:color w:val="000000"/>
          <w:sz w:val="26"/>
          <w:szCs w:val="26"/>
        </w:rPr>
        <w:t xml:space="preserve"> средней школы,  которым руководит  учитель истории Бабенко Т.М.. </w:t>
      </w:r>
      <w:r w:rsidRPr="006063D1">
        <w:rPr>
          <w:sz w:val="26"/>
          <w:szCs w:val="26"/>
        </w:rPr>
        <w:t xml:space="preserve"> В 2019-2020 учебном году научное общество «Краевед» проделало большую работу.   Обучающаяся 11 класса  </w:t>
      </w:r>
      <w:proofErr w:type="spellStart"/>
      <w:r w:rsidRPr="006063D1">
        <w:rPr>
          <w:sz w:val="26"/>
          <w:szCs w:val="26"/>
        </w:rPr>
        <w:t>Казикова</w:t>
      </w:r>
      <w:proofErr w:type="spellEnd"/>
      <w:r w:rsidRPr="006063D1">
        <w:rPr>
          <w:sz w:val="26"/>
          <w:szCs w:val="26"/>
        </w:rPr>
        <w:t xml:space="preserve"> Дарья стала победителем XXX областной научно-практической конференции «Молодость – науке» памяти А.Л. Чижевского с работой «В.Д. Лагутин – защитник отечества, педагог, писатель, краевед». К 9 мая, в рамках дистанционного обучения,  был проведен лекторий для учащихся 8-11 классов по темам: «Оккупация и освобождение города Мещовска», «Подвиг тружеников тыла и фронта в годы ВОВ», история АЭ «</w:t>
      </w:r>
      <w:proofErr w:type="spellStart"/>
      <w:r w:rsidRPr="006063D1">
        <w:rPr>
          <w:sz w:val="26"/>
          <w:szCs w:val="26"/>
        </w:rPr>
        <w:t>Мещовский</w:t>
      </w:r>
      <w:proofErr w:type="spellEnd"/>
      <w:r w:rsidRPr="006063D1">
        <w:rPr>
          <w:sz w:val="26"/>
          <w:szCs w:val="26"/>
        </w:rPr>
        <w:t xml:space="preserve"> колхозник». Оформлены папки, посвященные нашим землякам – </w:t>
      </w:r>
      <w:proofErr w:type="spellStart"/>
      <w:r w:rsidRPr="006063D1">
        <w:rPr>
          <w:sz w:val="26"/>
          <w:szCs w:val="26"/>
        </w:rPr>
        <w:t>мещовцам</w:t>
      </w:r>
      <w:proofErr w:type="spellEnd"/>
      <w:r w:rsidRPr="006063D1">
        <w:rPr>
          <w:sz w:val="26"/>
          <w:szCs w:val="26"/>
        </w:rPr>
        <w:t xml:space="preserve">, участникам ВОВ. Выполнен проект «Уроки жизни: «Учителя </w:t>
      </w:r>
      <w:proofErr w:type="spellStart"/>
      <w:r w:rsidRPr="006063D1">
        <w:rPr>
          <w:sz w:val="26"/>
          <w:szCs w:val="26"/>
        </w:rPr>
        <w:t>Мещовской</w:t>
      </w:r>
      <w:proofErr w:type="spellEnd"/>
      <w:r w:rsidRPr="006063D1">
        <w:rPr>
          <w:sz w:val="26"/>
          <w:szCs w:val="26"/>
        </w:rPr>
        <w:t xml:space="preserve"> средней школы – участники ВОВ». </w:t>
      </w:r>
    </w:p>
    <w:p w:rsidR="006063D1" w:rsidRPr="006063D1" w:rsidRDefault="006063D1" w:rsidP="006063D1">
      <w:pPr>
        <w:ind w:firstLine="708"/>
        <w:jc w:val="both"/>
        <w:rPr>
          <w:sz w:val="26"/>
          <w:szCs w:val="26"/>
        </w:rPr>
      </w:pPr>
      <w:r w:rsidRPr="006063D1">
        <w:rPr>
          <w:sz w:val="26"/>
          <w:szCs w:val="26"/>
        </w:rPr>
        <w:t>Всероссийское патриотическое общество «</w:t>
      </w:r>
      <w:proofErr w:type="spellStart"/>
      <w:r w:rsidRPr="006063D1">
        <w:rPr>
          <w:sz w:val="26"/>
          <w:szCs w:val="26"/>
        </w:rPr>
        <w:t>Юнармия</w:t>
      </w:r>
      <w:proofErr w:type="spellEnd"/>
      <w:r w:rsidRPr="006063D1">
        <w:rPr>
          <w:sz w:val="26"/>
          <w:szCs w:val="26"/>
        </w:rPr>
        <w:t xml:space="preserve">» </w:t>
      </w:r>
      <w:proofErr w:type="spellStart"/>
      <w:r w:rsidRPr="006063D1">
        <w:rPr>
          <w:sz w:val="26"/>
          <w:szCs w:val="26"/>
        </w:rPr>
        <w:t>Мещовской</w:t>
      </w:r>
      <w:proofErr w:type="spellEnd"/>
      <w:r w:rsidRPr="006063D1">
        <w:rPr>
          <w:sz w:val="26"/>
          <w:szCs w:val="26"/>
        </w:rPr>
        <w:t xml:space="preserve"> средней школы  продолжило активную работу и в этом учебном году, юнармейцы  стали участниками областного  юнармейского  лагеря, первенства области по </w:t>
      </w:r>
      <w:proofErr w:type="spellStart"/>
      <w:r w:rsidRPr="006063D1">
        <w:rPr>
          <w:sz w:val="26"/>
          <w:szCs w:val="26"/>
        </w:rPr>
        <w:t>лазертагу</w:t>
      </w:r>
      <w:proofErr w:type="spellEnd"/>
      <w:r w:rsidRPr="006063D1">
        <w:rPr>
          <w:sz w:val="26"/>
          <w:szCs w:val="26"/>
        </w:rPr>
        <w:t xml:space="preserve">, первенства области по футболу среди юнармейцев и т.д. В этом учебном году был проведен смотр строя и песни, посвященный Дню защитника отечества. Данные формы формируют у обучающихся активную гражданскую позицию, включают их в решение актуальных социальных проблем и стимулируют интерес к поиску своих вариантов решения. Это является важнейшей основой патриотического воспитания </w:t>
      </w:r>
      <w:proofErr w:type="gramStart"/>
      <w:r w:rsidRPr="006063D1">
        <w:rPr>
          <w:sz w:val="26"/>
          <w:szCs w:val="26"/>
        </w:rPr>
        <w:t>обучающихся</w:t>
      </w:r>
      <w:proofErr w:type="gramEnd"/>
      <w:r w:rsidRPr="006063D1">
        <w:rPr>
          <w:sz w:val="26"/>
          <w:szCs w:val="26"/>
        </w:rPr>
        <w:t xml:space="preserve">. </w:t>
      </w:r>
    </w:p>
    <w:p w:rsidR="006063D1" w:rsidRPr="006063D1" w:rsidRDefault="006063D1" w:rsidP="006063D1">
      <w:pPr>
        <w:ind w:firstLine="708"/>
        <w:jc w:val="both"/>
        <w:rPr>
          <w:i/>
          <w:sz w:val="26"/>
          <w:szCs w:val="26"/>
        </w:rPr>
      </w:pPr>
      <w:r w:rsidRPr="006063D1">
        <w:rPr>
          <w:sz w:val="26"/>
          <w:szCs w:val="26"/>
        </w:rPr>
        <w:t xml:space="preserve">Большое внимание в школах уделяется </w:t>
      </w:r>
      <w:r w:rsidRPr="006063D1">
        <w:rPr>
          <w:b/>
          <w:sz w:val="26"/>
          <w:szCs w:val="26"/>
        </w:rPr>
        <w:t xml:space="preserve">сохранению жизни и здоровья детей.  </w:t>
      </w:r>
      <w:r w:rsidRPr="006063D1">
        <w:rPr>
          <w:sz w:val="26"/>
          <w:szCs w:val="26"/>
        </w:rPr>
        <w:t xml:space="preserve">В 2019-20 у. г. проводились традиционные мероприятия по формированию здорового образа жизни: Дни здоровья, классные часы по профилактике социально значимых заболеваний, тематические конкурсы, недели здоровья, классные часы, посвященные всемирному Дню борьбы с туберкулезом, всемирному Дню без табака, Всероссийский урок «Здоровые дети в здоровой семье». В школах действуют программы «Противодействие злоупотреблению наркотикам», </w:t>
      </w:r>
      <w:r w:rsidRPr="006063D1">
        <w:rPr>
          <w:sz w:val="26"/>
          <w:szCs w:val="26"/>
        </w:rPr>
        <w:lastRenderedPageBreak/>
        <w:t>реализуются социальные проекты «По дороге ГТО», «Молодое поколение – за здоровый образ жизни» и др.</w:t>
      </w:r>
      <w:r w:rsidRPr="006063D1">
        <w:rPr>
          <w:i/>
          <w:sz w:val="26"/>
          <w:szCs w:val="26"/>
        </w:rPr>
        <w:t xml:space="preserve">     </w:t>
      </w:r>
    </w:p>
    <w:p w:rsidR="006063D1" w:rsidRPr="006063D1" w:rsidRDefault="006063D1" w:rsidP="006063D1">
      <w:pPr>
        <w:ind w:firstLine="708"/>
        <w:jc w:val="both"/>
        <w:rPr>
          <w:i/>
          <w:sz w:val="26"/>
          <w:szCs w:val="26"/>
        </w:rPr>
      </w:pPr>
      <w:r w:rsidRPr="006063D1">
        <w:rPr>
          <w:sz w:val="26"/>
          <w:szCs w:val="26"/>
        </w:rPr>
        <w:t xml:space="preserve">При всей значимости урока как основы процесса физического воспитания в школе главенствующую роль в приобщении к ежедневным занятиям физическими упражнениями учащихся, безусловно, принадлежит внеклассной физкультурно-оздоровительной и спортивно-массовой работе. За ней - будущее т. к. даже индивидуально-дифференцированный подход не даст такого положительного результата, который достигается правильно спланированной спортивно – массовой работой, главной целью является внедрение физической культуры и спорта в повседневную жизнь и быт школьника. </w:t>
      </w:r>
    </w:p>
    <w:p w:rsidR="006063D1" w:rsidRPr="006063D1" w:rsidRDefault="006063D1" w:rsidP="006063D1">
      <w:pPr>
        <w:ind w:firstLine="708"/>
        <w:jc w:val="both"/>
        <w:rPr>
          <w:sz w:val="26"/>
          <w:szCs w:val="26"/>
        </w:rPr>
      </w:pPr>
      <w:r w:rsidRPr="006063D1">
        <w:rPr>
          <w:sz w:val="26"/>
          <w:szCs w:val="26"/>
        </w:rPr>
        <w:t xml:space="preserve">В школах района работают 16 секций. Спортивные секции - создаются для учащихся,  желающих регулярно заниматься тем или иным видом спорта. При создании спортивной секции, прежде всего, учитываются условия, позволяющие обеспечить их успешную работу – наличие спортивной базы, специализации учителей, которые  проводят занятия. В каждой спортивной секции учащиеся распределяются по возрастным группам: младшая, средняя, старшая. Занятия в секциях проводятся 2 – 3 раза в неделю. В школьных спортивных секциях занимаются 223 обучающихся, что составляет 24,5 % от общего количества. В секциях, организованных вне школы занимаются 125 обучающихся (13,7 %). </w:t>
      </w:r>
    </w:p>
    <w:p w:rsidR="006063D1" w:rsidRPr="006063D1" w:rsidRDefault="006063D1" w:rsidP="006063D1">
      <w:pPr>
        <w:ind w:firstLine="708"/>
        <w:jc w:val="both"/>
        <w:rPr>
          <w:i/>
          <w:sz w:val="26"/>
          <w:szCs w:val="26"/>
        </w:rPr>
      </w:pPr>
      <w:r w:rsidRPr="006063D1">
        <w:rPr>
          <w:sz w:val="26"/>
          <w:szCs w:val="26"/>
        </w:rPr>
        <w:t xml:space="preserve">Сведения по охвату занятиями различными видами спорта секциями в 2019-20 </w:t>
      </w:r>
      <w:proofErr w:type="spellStart"/>
      <w:r w:rsidRPr="006063D1">
        <w:rPr>
          <w:sz w:val="26"/>
          <w:szCs w:val="26"/>
        </w:rPr>
        <w:t>у.</w:t>
      </w:r>
      <w:proofErr w:type="gramStart"/>
      <w:r w:rsidRPr="006063D1">
        <w:rPr>
          <w:sz w:val="26"/>
          <w:szCs w:val="26"/>
        </w:rPr>
        <w:t>г</w:t>
      </w:r>
      <w:proofErr w:type="spellEnd"/>
      <w:proofErr w:type="gramEnd"/>
      <w:r w:rsidRPr="006063D1">
        <w:rPr>
          <w:sz w:val="26"/>
          <w:szCs w:val="26"/>
        </w:rPr>
        <w:t>.</w:t>
      </w:r>
      <w:r w:rsidRPr="006063D1">
        <w:rPr>
          <w:i/>
          <w:sz w:val="26"/>
          <w:szCs w:val="26"/>
        </w:rPr>
        <w:t xml:space="preserve"> </w:t>
      </w:r>
    </w:p>
    <w:p w:rsidR="006063D1" w:rsidRPr="006063D1" w:rsidRDefault="006063D1" w:rsidP="006063D1">
      <w:pPr>
        <w:ind w:firstLine="708"/>
        <w:jc w:val="both"/>
        <w:rPr>
          <w:sz w:val="26"/>
          <w:szCs w:val="26"/>
        </w:rPr>
      </w:pPr>
      <w:r w:rsidRPr="006063D1">
        <w:rPr>
          <w:sz w:val="26"/>
          <w:szCs w:val="26"/>
        </w:rPr>
        <w:t>МКОУ «</w:t>
      </w:r>
      <w:proofErr w:type="spellStart"/>
      <w:r w:rsidRPr="006063D1">
        <w:rPr>
          <w:sz w:val="26"/>
          <w:szCs w:val="26"/>
        </w:rPr>
        <w:t>Домашовская</w:t>
      </w:r>
      <w:proofErr w:type="spellEnd"/>
      <w:r w:rsidRPr="006063D1">
        <w:rPr>
          <w:sz w:val="26"/>
          <w:szCs w:val="26"/>
        </w:rPr>
        <w:t xml:space="preserve"> СОШ» -100%</w:t>
      </w:r>
    </w:p>
    <w:p w:rsidR="006063D1" w:rsidRPr="006063D1" w:rsidRDefault="006063D1" w:rsidP="006063D1">
      <w:pPr>
        <w:ind w:firstLine="708"/>
        <w:jc w:val="both"/>
        <w:rPr>
          <w:sz w:val="26"/>
          <w:szCs w:val="26"/>
        </w:rPr>
      </w:pPr>
      <w:r w:rsidRPr="006063D1">
        <w:rPr>
          <w:sz w:val="26"/>
          <w:szCs w:val="26"/>
        </w:rPr>
        <w:t>МКОУ «</w:t>
      </w:r>
      <w:proofErr w:type="spellStart"/>
      <w:r w:rsidRPr="006063D1">
        <w:rPr>
          <w:sz w:val="26"/>
          <w:szCs w:val="26"/>
        </w:rPr>
        <w:t>Алешинская</w:t>
      </w:r>
      <w:proofErr w:type="spellEnd"/>
      <w:r w:rsidRPr="006063D1">
        <w:rPr>
          <w:sz w:val="26"/>
          <w:szCs w:val="26"/>
        </w:rPr>
        <w:t xml:space="preserve"> ООШ» - 100%</w:t>
      </w:r>
    </w:p>
    <w:p w:rsidR="006063D1" w:rsidRPr="006063D1" w:rsidRDefault="006063D1" w:rsidP="006063D1">
      <w:pPr>
        <w:ind w:firstLine="708"/>
        <w:jc w:val="both"/>
        <w:rPr>
          <w:sz w:val="26"/>
          <w:szCs w:val="26"/>
        </w:rPr>
      </w:pPr>
      <w:r w:rsidRPr="006063D1">
        <w:rPr>
          <w:sz w:val="26"/>
          <w:szCs w:val="26"/>
        </w:rPr>
        <w:t>МКОУ «</w:t>
      </w:r>
      <w:proofErr w:type="spellStart"/>
      <w:r w:rsidRPr="006063D1">
        <w:rPr>
          <w:sz w:val="26"/>
          <w:szCs w:val="26"/>
        </w:rPr>
        <w:t>Мармыжовская</w:t>
      </w:r>
      <w:proofErr w:type="spellEnd"/>
      <w:r w:rsidRPr="006063D1">
        <w:rPr>
          <w:sz w:val="26"/>
          <w:szCs w:val="26"/>
        </w:rPr>
        <w:t xml:space="preserve"> ООШ» -65 %</w:t>
      </w:r>
    </w:p>
    <w:p w:rsidR="006063D1" w:rsidRPr="006063D1" w:rsidRDefault="006063D1" w:rsidP="006063D1">
      <w:pPr>
        <w:ind w:firstLine="708"/>
        <w:jc w:val="both"/>
        <w:rPr>
          <w:sz w:val="26"/>
          <w:szCs w:val="26"/>
        </w:rPr>
      </w:pPr>
      <w:r w:rsidRPr="006063D1">
        <w:rPr>
          <w:sz w:val="26"/>
          <w:szCs w:val="26"/>
        </w:rPr>
        <w:t>МКОУ «</w:t>
      </w:r>
      <w:proofErr w:type="spellStart"/>
      <w:r w:rsidRPr="006063D1">
        <w:rPr>
          <w:sz w:val="26"/>
          <w:szCs w:val="26"/>
        </w:rPr>
        <w:t>Серпейская</w:t>
      </w:r>
      <w:proofErr w:type="spellEnd"/>
      <w:r w:rsidRPr="006063D1">
        <w:rPr>
          <w:sz w:val="26"/>
          <w:szCs w:val="26"/>
        </w:rPr>
        <w:t xml:space="preserve"> СОШ» -40 %</w:t>
      </w:r>
    </w:p>
    <w:p w:rsidR="006063D1" w:rsidRPr="006063D1" w:rsidRDefault="006063D1" w:rsidP="006063D1">
      <w:pPr>
        <w:ind w:firstLine="708"/>
        <w:jc w:val="both"/>
        <w:rPr>
          <w:sz w:val="26"/>
          <w:szCs w:val="26"/>
        </w:rPr>
      </w:pPr>
      <w:r w:rsidRPr="006063D1">
        <w:rPr>
          <w:sz w:val="26"/>
          <w:szCs w:val="26"/>
        </w:rPr>
        <w:t>МКОУ «СОШ п. Молодежный» - 33 %</w:t>
      </w:r>
    </w:p>
    <w:p w:rsidR="006063D1" w:rsidRPr="006063D1" w:rsidRDefault="006063D1" w:rsidP="006063D1">
      <w:pPr>
        <w:ind w:firstLine="708"/>
        <w:jc w:val="both"/>
        <w:rPr>
          <w:sz w:val="26"/>
          <w:szCs w:val="26"/>
        </w:rPr>
      </w:pPr>
      <w:r w:rsidRPr="006063D1">
        <w:rPr>
          <w:sz w:val="26"/>
          <w:szCs w:val="26"/>
        </w:rPr>
        <w:t>МКОУ «</w:t>
      </w:r>
      <w:proofErr w:type="spellStart"/>
      <w:r w:rsidRPr="006063D1">
        <w:rPr>
          <w:sz w:val="26"/>
          <w:szCs w:val="26"/>
        </w:rPr>
        <w:t>Мещовская</w:t>
      </w:r>
      <w:proofErr w:type="spellEnd"/>
      <w:r w:rsidRPr="006063D1">
        <w:rPr>
          <w:sz w:val="26"/>
          <w:szCs w:val="26"/>
        </w:rPr>
        <w:t xml:space="preserve"> СОШ» -17 %</w:t>
      </w:r>
    </w:p>
    <w:p w:rsidR="006063D1" w:rsidRPr="006063D1" w:rsidRDefault="006063D1" w:rsidP="006063D1">
      <w:pPr>
        <w:ind w:firstLine="708"/>
        <w:jc w:val="both"/>
        <w:rPr>
          <w:sz w:val="26"/>
          <w:szCs w:val="26"/>
        </w:rPr>
      </w:pPr>
    </w:p>
    <w:p w:rsidR="00F77AFA" w:rsidRDefault="006063D1" w:rsidP="00F77AFA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6063D1">
        <w:rPr>
          <w:bCs/>
          <w:color w:val="000000"/>
          <w:sz w:val="26"/>
          <w:szCs w:val="26"/>
        </w:rPr>
        <w:t>В 2019-2020 учебном году в школах  организованы и проведены следующие спортивные мероприятия: «Недели здоровья», «</w:t>
      </w:r>
      <w:r w:rsidRPr="006063D1">
        <w:rPr>
          <w:sz w:val="26"/>
          <w:szCs w:val="26"/>
        </w:rPr>
        <w:t>Легкоатлетический кросс», «Веселые старты», «Дни здоровья» и др.  Наиболее активными в этом учебном году,  как всегда были обучающиеся МКОУ «</w:t>
      </w:r>
      <w:proofErr w:type="spellStart"/>
      <w:r w:rsidRPr="006063D1">
        <w:rPr>
          <w:sz w:val="26"/>
          <w:szCs w:val="26"/>
        </w:rPr>
        <w:t>Мещовская</w:t>
      </w:r>
      <w:proofErr w:type="spellEnd"/>
      <w:r w:rsidRPr="006063D1">
        <w:rPr>
          <w:sz w:val="26"/>
          <w:szCs w:val="26"/>
        </w:rPr>
        <w:t xml:space="preserve"> средняя школа» и  МКОУ «</w:t>
      </w:r>
      <w:proofErr w:type="spellStart"/>
      <w:r w:rsidRPr="006063D1">
        <w:rPr>
          <w:sz w:val="26"/>
          <w:szCs w:val="26"/>
        </w:rPr>
        <w:t>Домашовская</w:t>
      </w:r>
      <w:proofErr w:type="spellEnd"/>
      <w:r w:rsidRPr="006063D1">
        <w:rPr>
          <w:sz w:val="26"/>
          <w:szCs w:val="26"/>
        </w:rPr>
        <w:t xml:space="preserve"> средняя школа».</w:t>
      </w:r>
    </w:p>
    <w:p w:rsidR="00847046" w:rsidRPr="00F77AFA" w:rsidRDefault="006063D1" w:rsidP="00F77AFA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6063D1">
        <w:rPr>
          <w:sz w:val="26"/>
          <w:szCs w:val="26"/>
          <w:shd w:val="clear" w:color="auto" w:fill="FFFFFF"/>
        </w:rPr>
        <w:t xml:space="preserve">Обучающиеся  </w:t>
      </w:r>
      <w:proofErr w:type="spellStart"/>
      <w:r w:rsidRPr="006063D1">
        <w:rPr>
          <w:sz w:val="26"/>
          <w:szCs w:val="26"/>
          <w:shd w:val="clear" w:color="auto" w:fill="FFFFFF"/>
        </w:rPr>
        <w:t>Мещовской</w:t>
      </w:r>
      <w:proofErr w:type="spellEnd"/>
      <w:r w:rsidRPr="006063D1">
        <w:rPr>
          <w:sz w:val="26"/>
          <w:szCs w:val="26"/>
          <w:shd w:val="clear" w:color="auto" w:fill="FFFFFF"/>
        </w:rPr>
        <w:t xml:space="preserve"> школы приняли участие в сборе </w:t>
      </w:r>
      <w:r w:rsidRPr="006063D1">
        <w:rPr>
          <w:sz w:val="26"/>
          <w:szCs w:val="26"/>
        </w:rPr>
        <w:t>областного юнармейского лагеря</w:t>
      </w:r>
      <w:r w:rsidRPr="006063D1">
        <w:rPr>
          <w:sz w:val="26"/>
          <w:szCs w:val="26"/>
          <w:shd w:val="clear" w:color="auto" w:fill="FFFFFF"/>
        </w:rPr>
        <w:t>, в о</w:t>
      </w:r>
      <w:r w:rsidRPr="006063D1">
        <w:rPr>
          <w:sz w:val="26"/>
          <w:szCs w:val="26"/>
        </w:rPr>
        <w:t xml:space="preserve">бластном кроссе наций, первенстве области по футболу, первенстве области по </w:t>
      </w:r>
      <w:proofErr w:type="spellStart"/>
      <w:r w:rsidRPr="006063D1">
        <w:rPr>
          <w:sz w:val="26"/>
          <w:szCs w:val="26"/>
        </w:rPr>
        <w:t>лазертагу</w:t>
      </w:r>
      <w:proofErr w:type="spellEnd"/>
      <w:r w:rsidRPr="006063D1">
        <w:rPr>
          <w:sz w:val="26"/>
          <w:szCs w:val="26"/>
        </w:rPr>
        <w:t>, первенстве области по шахматам, первенстве области по пожарно-прикладному спорту. Школа подготовила призеров и победителей районного фестиваля ГТО, первенства района по футболу, первенства района по настольному теннису, районной олимпиады по физической культуре областного кросса, первенства области по футболу среди юнармейцев.</w:t>
      </w:r>
    </w:p>
    <w:p w:rsidR="00F77AFA" w:rsidRPr="00F77AFA" w:rsidRDefault="00F77AFA" w:rsidP="00F77AFA">
      <w:pPr>
        <w:spacing w:before="43" w:after="43"/>
        <w:ind w:firstLine="708"/>
        <w:jc w:val="both"/>
        <w:rPr>
          <w:bCs/>
          <w:sz w:val="26"/>
          <w:szCs w:val="26"/>
        </w:rPr>
      </w:pPr>
      <w:r w:rsidRPr="00F77AFA">
        <w:rPr>
          <w:bCs/>
          <w:sz w:val="26"/>
          <w:szCs w:val="26"/>
        </w:rPr>
        <w:t xml:space="preserve">Команда  </w:t>
      </w:r>
      <w:proofErr w:type="spellStart"/>
      <w:r w:rsidRPr="00F77AFA">
        <w:rPr>
          <w:bCs/>
          <w:sz w:val="26"/>
          <w:szCs w:val="26"/>
        </w:rPr>
        <w:t>Домашовской</w:t>
      </w:r>
      <w:proofErr w:type="spellEnd"/>
      <w:r w:rsidRPr="00F77AFA">
        <w:rPr>
          <w:bCs/>
          <w:sz w:val="26"/>
          <w:szCs w:val="26"/>
        </w:rPr>
        <w:t xml:space="preserve"> школы  в ежегодных областных соревнованиях по мини-футболу заняла 4 место. Это мероприятие прошло  в зачет 73 спартакиады среди школьников. В осеннем кроссе, прошедшем в зачет летней спартакиады среди муниципальных образований,  спортсмены </w:t>
      </w:r>
      <w:proofErr w:type="spellStart"/>
      <w:r w:rsidRPr="00F77AFA">
        <w:rPr>
          <w:bCs/>
          <w:sz w:val="26"/>
          <w:szCs w:val="26"/>
        </w:rPr>
        <w:t>Домашовской</w:t>
      </w:r>
      <w:proofErr w:type="spellEnd"/>
      <w:r w:rsidRPr="00F77AFA">
        <w:rPr>
          <w:bCs/>
          <w:sz w:val="26"/>
          <w:szCs w:val="26"/>
        </w:rPr>
        <w:t xml:space="preserve"> школы заняли 2 место.  Сборная района   в областном военизированном кроссе также заняла 2 место.</w:t>
      </w:r>
    </w:p>
    <w:p w:rsidR="00F77AFA" w:rsidRDefault="00F77AFA" w:rsidP="00F77AFA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  <w:shd w:val="clear" w:color="auto" w:fill="FFFFFF"/>
        </w:rPr>
      </w:pPr>
      <w:r w:rsidRPr="00F77AFA">
        <w:rPr>
          <w:sz w:val="26"/>
          <w:szCs w:val="26"/>
          <w:shd w:val="clear" w:color="auto" w:fill="FFFFFF"/>
        </w:rPr>
        <w:lastRenderedPageBreak/>
        <w:t xml:space="preserve">   21 сентября</w:t>
      </w:r>
      <w:r w:rsidRPr="00F77AFA">
        <w:rPr>
          <w:sz w:val="26"/>
          <w:szCs w:val="26"/>
          <w:shd w:val="clear" w:color="auto" w:fill="F7F7F7"/>
        </w:rPr>
        <w:t xml:space="preserve"> </w:t>
      </w:r>
      <w:r w:rsidRPr="00F77AFA">
        <w:rPr>
          <w:sz w:val="26"/>
          <w:szCs w:val="26"/>
          <w:shd w:val="clear" w:color="auto" w:fill="FFFFFF"/>
        </w:rPr>
        <w:t>2019 года «Кросс нации - 2019»</w:t>
      </w:r>
      <w:r>
        <w:rPr>
          <w:sz w:val="26"/>
          <w:szCs w:val="26"/>
          <w:shd w:val="clear" w:color="auto" w:fill="FFFFFF"/>
        </w:rPr>
        <w:t>.</w:t>
      </w:r>
    </w:p>
    <w:p w:rsidR="00F77AFA" w:rsidRPr="00F77AFA" w:rsidRDefault="00F77AFA" w:rsidP="00F77AFA">
      <w:pPr>
        <w:ind w:firstLine="708"/>
        <w:jc w:val="both"/>
        <w:rPr>
          <w:bCs/>
          <w:sz w:val="26"/>
          <w:szCs w:val="26"/>
        </w:rPr>
      </w:pPr>
      <w:r w:rsidRPr="00F77AFA">
        <w:rPr>
          <w:sz w:val="26"/>
          <w:szCs w:val="26"/>
        </w:rPr>
        <w:t xml:space="preserve">16 октября </w:t>
      </w:r>
      <w:r w:rsidRPr="00F77AFA">
        <w:rPr>
          <w:bCs/>
          <w:sz w:val="26"/>
          <w:szCs w:val="26"/>
        </w:rPr>
        <w:t xml:space="preserve">состоялся фестиваль ГТО (в зачет 73 спартакиады среди школьников и учителей). Мероприятие проходило </w:t>
      </w:r>
      <w:proofErr w:type="gramStart"/>
      <w:r w:rsidRPr="00F77AFA">
        <w:rPr>
          <w:bCs/>
          <w:sz w:val="26"/>
          <w:szCs w:val="26"/>
        </w:rPr>
        <w:t>в</w:t>
      </w:r>
      <w:proofErr w:type="gramEnd"/>
      <w:r w:rsidRPr="00F77AFA">
        <w:rPr>
          <w:bCs/>
          <w:sz w:val="26"/>
          <w:szCs w:val="26"/>
        </w:rPr>
        <w:t xml:space="preserve"> </w:t>
      </w:r>
      <w:proofErr w:type="gramStart"/>
      <w:r w:rsidRPr="00F77AFA">
        <w:rPr>
          <w:bCs/>
          <w:sz w:val="26"/>
          <w:szCs w:val="26"/>
        </w:rPr>
        <w:t>Мещовском</w:t>
      </w:r>
      <w:proofErr w:type="gramEnd"/>
      <w:r w:rsidRPr="00F77AFA">
        <w:rPr>
          <w:bCs/>
          <w:sz w:val="26"/>
          <w:szCs w:val="26"/>
        </w:rPr>
        <w:t xml:space="preserve"> физкультурно-оздоровительном комплексе. В соревнованиях приняли участие 58 человек из 6 общеобразовательных школ района.</w:t>
      </w:r>
    </w:p>
    <w:p w:rsidR="00F77AFA" w:rsidRPr="00F77AFA" w:rsidRDefault="00F77AFA" w:rsidP="00F77AFA">
      <w:pPr>
        <w:jc w:val="both"/>
        <w:rPr>
          <w:sz w:val="26"/>
          <w:szCs w:val="26"/>
        </w:rPr>
      </w:pPr>
      <w:r w:rsidRPr="00F77AFA">
        <w:rPr>
          <w:bCs/>
          <w:sz w:val="26"/>
          <w:szCs w:val="26"/>
        </w:rPr>
        <w:t xml:space="preserve">Обучающиеся школ и их учителя в 2019-20 </w:t>
      </w:r>
      <w:proofErr w:type="spellStart"/>
      <w:r w:rsidRPr="00F77AFA">
        <w:rPr>
          <w:bCs/>
          <w:sz w:val="26"/>
          <w:szCs w:val="26"/>
        </w:rPr>
        <w:t>у.г</w:t>
      </w:r>
      <w:proofErr w:type="spellEnd"/>
      <w:r w:rsidRPr="00F77AFA">
        <w:rPr>
          <w:bCs/>
          <w:sz w:val="26"/>
          <w:szCs w:val="26"/>
        </w:rPr>
        <w:t xml:space="preserve">. </w:t>
      </w:r>
      <w:proofErr w:type="gramStart"/>
      <w:r w:rsidRPr="00F77AFA">
        <w:rPr>
          <w:bCs/>
          <w:sz w:val="26"/>
          <w:szCs w:val="26"/>
        </w:rPr>
        <w:t>также, как</w:t>
      </w:r>
      <w:proofErr w:type="gramEnd"/>
      <w:r w:rsidRPr="00F77AFA">
        <w:rPr>
          <w:bCs/>
          <w:sz w:val="26"/>
          <w:szCs w:val="26"/>
        </w:rPr>
        <w:t xml:space="preserve"> и раньше, активно принимали участие в сдаче нормативов ГТО.</w:t>
      </w:r>
      <w:r w:rsidRPr="00F77AFA">
        <w:rPr>
          <w:sz w:val="26"/>
          <w:szCs w:val="26"/>
        </w:rPr>
        <w:t xml:space="preserve"> По итогам выполнения государственных требований к физической подготовленности граждан Российской Федерации муниципального физкультурно-спортивного фестиваля ВФСК ГТО среди обучающихся  образовательных организациях </w:t>
      </w:r>
      <w:proofErr w:type="spellStart"/>
      <w:r w:rsidRPr="00F77AFA">
        <w:rPr>
          <w:sz w:val="26"/>
          <w:szCs w:val="26"/>
        </w:rPr>
        <w:t>Мещовского</w:t>
      </w:r>
      <w:proofErr w:type="spellEnd"/>
      <w:r w:rsidRPr="00F77AFA">
        <w:rPr>
          <w:sz w:val="26"/>
          <w:szCs w:val="26"/>
        </w:rPr>
        <w:t xml:space="preserve"> района в возрасте от 11 до 15 лет места распределились следующим образом: 1 место – </w:t>
      </w:r>
      <w:proofErr w:type="spellStart"/>
      <w:r w:rsidRPr="00F77AFA">
        <w:rPr>
          <w:sz w:val="26"/>
          <w:szCs w:val="26"/>
        </w:rPr>
        <w:t>Домашовская</w:t>
      </w:r>
      <w:proofErr w:type="spellEnd"/>
      <w:r w:rsidRPr="00F77AFA">
        <w:rPr>
          <w:sz w:val="26"/>
          <w:szCs w:val="26"/>
        </w:rPr>
        <w:t xml:space="preserve"> школа, 2 место - </w:t>
      </w:r>
      <w:proofErr w:type="spellStart"/>
      <w:r w:rsidRPr="00F77AFA">
        <w:rPr>
          <w:sz w:val="26"/>
          <w:szCs w:val="26"/>
        </w:rPr>
        <w:t>Мещовская</w:t>
      </w:r>
      <w:proofErr w:type="spellEnd"/>
      <w:r w:rsidRPr="00F77AFA">
        <w:rPr>
          <w:sz w:val="26"/>
          <w:szCs w:val="26"/>
        </w:rPr>
        <w:t xml:space="preserve"> школа, 3 место – Покровская школа, 4 место – Кудринская школа,5 мест</w:t>
      </w:r>
      <w:proofErr w:type="gramStart"/>
      <w:r w:rsidRPr="00F77AFA">
        <w:rPr>
          <w:sz w:val="26"/>
          <w:szCs w:val="26"/>
        </w:rPr>
        <w:t>о-</w:t>
      </w:r>
      <w:proofErr w:type="gramEnd"/>
      <w:r w:rsidRPr="00F77AFA">
        <w:rPr>
          <w:sz w:val="26"/>
          <w:szCs w:val="26"/>
        </w:rPr>
        <w:t xml:space="preserve"> </w:t>
      </w:r>
      <w:proofErr w:type="spellStart"/>
      <w:r w:rsidRPr="00F77AFA">
        <w:rPr>
          <w:sz w:val="26"/>
          <w:szCs w:val="26"/>
        </w:rPr>
        <w:t>Серпейская</w:t>
      </w:r>
      <w:proofErr w:type="spellEnd"/>
      <w:r w:rsidRPr="00F77AFA">
        <w:rPr>
          <w:sz w:val="26"/>
          <w:szCs w:val="26"/>
        </w:rPr>
        <w:t xml:space="preserve"> школа, 6 место- </w:t>
      </w:r>
      <w:proofErr w:type="spellStart"/>
      <w:r w:rsidRPr="00F77AFA">
        <w:rPr>
          <w:sz w:val="26"/>
          <w:szCs w:val="26"/>
        </w:rPr>
        <w:t>Алешинская</w:t>
      </w:r>
      <w:proofErr w:type="spellEnd"/>
      <w:r w:rsidRPr="00F77AFA">
        <w:rPr>
          <w:sz w:val="26"/>
          <w:szCs w:val="26"/>
        </w:rPr>
        <w:t xml:space="preserve"> школа.</w:t>
      </w:r>
    </w:p>
    <w:p w:rsidR="00F77AFA" w:rsidRPr="00F77AFA" w:rsidRDefault="00F77AFA" w:rsidP="00F77AFA">
      <w:pPr>
        <w:jc w:val="both"/>
        <w:rPr>
          <w:bCs/>
          <w:noProof/>
          <w:sz w:val="26"/>
          <w:szCs w:val="26"/>
        </w:rPr>
      </w:pPr>
      <w:r w:rsidRPr="00F77AFA">
        <w:rPr>
          <w:bCs/>
          <w:sz w:val="26"/>
          <w:szCs w:val="26"/>
        </w:rPr>
        <w:t xml:space="preserve">Среди </w:t>
      </w:r>
      <w:r w:rsidRPr="00F77AFA">
        <w:rPr>
          <w:sz w:val="26"/>
          <w:szCs w:val="26"/>
        </w:rPr>
        <w:t xml:space="preserve">работников образовательных организаций </w:t>
      </w:r>
      <w:proofErr w:type="spellStart"/>
      <w:r w:rsidRPr="00F77AFA">
        <w:rPr>
          <w:sz w:val="26"/>
          <w:szCs w:val="26"/>
        </w:rPr>
        <w:t>Мещовского</w:t>
      </w:r>
      <w:proofErr w:type="spellEnd"/>
      <w:r w:rsidRPr="00F77AFA">
        <w:rPr>
          <w:sz w:val="26"/>
          <w:szCs w:val="26"/>
        </w:rPr>
        <w:t xml:space="preserve"> района в возрасте от 18 до 59 лет места распределились так: 1 место – </w:t>
      </w:r>
      <w:proofErr w:type="spellStart"/>
      <w:r w:rsidRPr="00F77AFA">
        <w:rPr>
          <w:sz w:val="26"/>
          <w:szCs w:val="26"/>
        </w:rPr>
        <w:t>Мещовская</w:t>
      </w:r>
      <w:proofErr w:type="spellEnd"/>
      <w:r w:rsidRPr="00F77AFA">
        <w:rPr>
          <w:sz w:val="26"/>
          <w:szCs w:val="26"/>
        </w:rPr>
        <w:t xml:space="preserve"> школа </w:t>
      </w:r>
      <w:proofErr w:type="spellStart"/>
      <w:r w:rsidRPr="00F77AFA">
        <w:rPr>
          <w:sz w:val="26"/>
          <w:szCs w:val="26"/>
        </w:rPr>
        <w:t>Домашовская</w:t>
      </w:r>
      <w:proofErr w:type="spellEnd"/>
      <w:r w:rsidRPr="00F77AFA">
        <w:rPr>
          <w:sz w:val="26"/>
          <w:szCs w:val="26"/>
        </w:rPr>
        <w:t xml:space="preserve"> школа, 2 место - Покровская школа, 3 место – </w:t>
      </w:r>
      <w:proofErr w:type="spellStart"/>
      <w:r w:rsidRPr="00F77AFA">
        <w:rPr>
          <w:sz w:val="26"/>
          <w:szCs w:val="26"/>
        </w:rPr>
        <w:t>Серпейская</w:t>
      </w:r>
      <w:proofErr w:type="spellEnd"/>
      <w:r w:rsidRPr="00F77AFA">
        <w:rPr>
          <w:sz w:val="26"/>
          <w:szCs w:val="26"/>
        </w:rPr>
        <w:t xml:space="preserve"> школа, 4 место школа  п. Молодежный,5 мест</w:t>
      </w:r>
      <w:proofErr w:type="gramStart"/>
      <w:r w:rsidRPr="00F77AFA">
        <w:rPr>
          <w:sz w:val="26"/>
          <w:szCs w:val="26"/>
        </w:rPr>
        <w:t>о-</w:t>
      </w:r>
      <w:proofErr w:type="gramEnd"/>
      <w:r w:rsidRPr="00F77AFA">
        <w:rPr>
          <w:sz w:val="26"/>
          <w:szCs w:val="26"/>
        </w:rPr>
        <w:t xml:space="preserve"> </w:t>
      </w:r>
      <w:proofErr w:type="spellStart"/>
      <w:r w:rsidRPr="00F77AFA">
        <w:rPr>
          <w:sz w:val="26"/>
          <w:szCs w:val="26"/>
        </w:rPr>
        <w:t>Домашовская</w:t>
      </w:r>
      <w:proofErr w:type="spellEnd"/>
      <w:r w:rsidRPr="00F77AFA">
        <w:rPr>
          <w:sz w:val="26"/>
          <w:szCs w:val="26"/>
        </w:rPr>
        <w:t xml:space="preserve"> школа, 6 место- </w:t>
      </w:r>
      <w:proofErr w:type="spellStart"/>
      <w:r w:rsidRPr="00F77AFA">
        <w:rPr>
          <w:sz w:val="26"/>
          <w:szCs w:val="26"/>
        </w:rPr>
        <w:t>Алешинская</w:t>
      </w:r>
      <w:proofErr w:type="spellEnd"/>
      <w:r w:rsidRPr="00F77AFA">
        <w:rPr>
          <w:sz w:val="26"/>
          <w:szCs w:val="26"/>
        </w:rPr>
        <w:t xml:space="preserve"> школа.</w:t>
      </w:r>
      <w:r w:rsidRPr="00F77AFA">
        <w:rPr>
          <w:bCs/>
          <w:noProof/>
          <w:sz w:val="26"/>
          <w:szCs w:val="26"/>
        </w:rPr>
        <w:t xml:space="preserve"> </w:t>
      </w:r>
    </w:p>
    <w:p w:rsidR="00F77AFA" w:rsidRPr="00F77AFA" w:rsidRDefault="00F77AFA" w:rsidP="00F77AFA">
      <w:pPr>
        <w:ind w:firstLine="708"/>
        <w:jc w:val="both"/>
        <w:rPr>
          <w:sz w:val="26"/>
          <w:szCs w:val="26"/>
        </w:rPr>
      </w:pPr>
      <w:r w:rsidRPr="00F77AFA">
        <w:rPr>
          <w:sz w:val="26"/>
          <w:szCs w:val="26"/>
        </w:rPr>
        <w:t>В феврале  был организован и проведен 1-й Муниципальный этап физкультурно-спортивного фестиваля ВФСК ГТО среди семейных команд. В первой группе места распределились следующим образом: 1 место - «Быстрые кеды»</w:t>
      </w:r>
      <w:proofErr w:type="gramStart"/>
      <w:r w:rsidRPr="00F77AFA">
        <w:rPr>
          <w:sz w:val="26"/>
          <w:szCs w:val="26"/>
        </w:rPr>
        <w:t xml:space="preserve"> ,</w:t>
      </w:r>
      <w:proofErr w:type="gramEnd"/>
      <w:r w:rsidRPr="00F77AFA">
        <w:rPr>
          <w:sz w:val="26"/>
          <w:szCs w:val="26"/>
        </w:rPr>
        <w:t xml:space="preserve"> семья </w:t>
      </w:r>
      <w:proofErr w:type="spellStart"/>
      <w:r w:rsidRPr="00F77AFA">
        <w:rPr>
          <w:sz w:val="26"/>
          <w:szCs w:val="26"/>
        </w:rPr>
        <w:t>Запрягаловых</w:t>
      </w:r>
      <w:proofErr w:type="spellEnd"/>
      <w:r w:rsidRPr="00F77AFA">
        <w:rPr>
          <w:sz w:val="26"/>
          <w:szCs w:val="26"/>
        </w:rPr>
        <w:t xml:space="preserve"> с общей суммой баллов 817, 2 место- команда семьи Бондаренко, 693 балла. И 3 место </w:t>
      </w:r>
      <w:proofErr w:type="gramStart"/>
      <w:r w:rsidRPr="00F77AFA">
        <w:rPr>
          <w:sz w:val="26"/>
          <w:szCs w:val="26"/>
        </w:rPr>
        <w:t>-к</w:t>
      </w:r>
      <w:proofErr w:type="gramEnd"/>
      <w:r w:rsidRPr="00F77AFA">
        <w:rPr>
          <w:sz w:val="26"/>
          <w:szCs w:val="26"/>
        </w:rPr>
        <w:t xml:space="preserve">оманда «Белые медведи» </w:t>
      </w:r>
      <w:proofErr w:type="spellStart"/>
      <w:r w:rsidRPr="00F77AFA">
        <w:rPr>
          <w:sz w:val="26"/>
          <w:szCs w:val="26"/>
        </w:rPr>
        <w:t>Юлчиевых</w:t>
      </w:r>
      <w:proofErr w:type="spellEnd"/>
      <w:r w:rsidRPr="00F77AFA">
        <w:rPr>
          <w:sz w:val="26"/>
          <w:szCs w:val="26"/>
        </w:rPr>
        <w:t xml:space="preserve"> , 537 баллов. Во второй группе 1 место у команды «Отважные» семьи Химченко, 488 баллов, 2 место - «Ромашка» семьи Макаровых,487 баллов, треть</w:t>
      </w:r>
      <w:proofErr w:type="gramStart"/>
      <w:r w:rsidRPr="00F77AFA">
        <w:rPr>
          <w:sz w:val="26"/>
          <w:szCs w:val="26"/>
        </w:rPr>
        <w:t>е-</w:t>
      </w:r>
      <w:proofErr w:type="gramEnd"/>
      <w:r w:rsidRPr="00F77AFA">
        <w:rPr>
          <w:sz w:val="26"/>
          <w:szCs w:val="26"/>
        </w:rPr>
        <w:t xml:space="preserve"> команда «Комета» Гришкиных - 432 балла.</w:t>
      </w:r>
    </w:p>
    <w:p w:rsidR="00971EB1" w:rsidRPr="00971EB1" w:rsidRDefault="00971EB1" w:rsidP="00971EB1">
      <w:pPr>
        <w:ind w:firstLine="708"/>
        <w:jc w:val="both"/>
        <w:rPr>
          <w:sz w:val="26"/>
          <w:szCs w:val="26"/>
        </w:rPr>
      </w:pPr>
      <w:r w:rsidRPr="00971EB1">
        <w:rPr>
          <w:bCs/>
          <w:sz w:val="26"/>
          <w:szCs w:val="26"/>
        </w:rPr>
        <w:t xml:space="preserve">Команда </w:t>
      </w:r>
      <w:proofErr w:type="spellStart"/>
      <w:r w:rsidRPr="00971EB1">
        <w:rPr>
          <w:bCs/>
          <w:sz w:val="26"/>
          <w:szCs w:val="26"/>
        </w:rPr>
        <w:t>Домашовской</w:t>
      </w:r>
      <w:proofErr w:type="spellEnd"/>
      <w:r w:rsidRPr="00971EB1">
        <w:rPr>
          <w:bCs/>
          <w:sz w:val="26"/>
          <w:szCs w:val="26"/>
        </w:rPr>
        <w:t xml:space="preserve"> школы защищала честь района на областных соревнованиях по </w:t>
      </w:r>
      <w:proofErr w:type="spellStart"/>
      <w:r w:rsidRPr="00971EB1">
        <w:rPr>
          <w:bCs/>
          <w:sz w:val="26"/>
          <w:szCs w:val="26"/>
        </w:rPr>
        <w:t>полиатлону</w:t>
      </w:r>
      <w:proofErr w:type="spellEnd"/>
      <w:r w:rsidRPr="00971EB1">
        <w:rPr>
          <w:bCs/>
          <w:sz w:val="26"/>
          <w:szCs w:val="26"/>
        </w:rPr>
        <w:t xml:space="preserve"> в зачет 73-й спартакиады среди школьников.  Результат соревнований - 3 общекомандное место.</w:t>
      </w:r>
    </w:p>
    <w:p w:rsidR="00F77AFA" w:rsidRPr="00971EB1" w:rsidRDefault="00971EB1" w:rsidP="00F77AFA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971EB1">
        <w:rPr>
          <w:sz w:val="26"/>
          <w:szCs w:val="26"/>
        </w:rPr>
        <w:t xml:space="preserve">   18-19 января 20</w:t>
      </w:r>
      <w:r w:rsidRPr="00971EB1">
        <w:rPr>
          <w:color w:val="222222"/>
          <w:sz w:val="26"/>
          <w:szCs w:val="26"/>
        </w:rPr>
        <w:t xml:space="preserve">20 года в Калуге на базе  ГБУ КО СШОР </w:t>
      </w:r>
      <w:r w:rsidRPr="00971EB1">
        <w:rPr>
          <w:sz w:val="26"/>
          <w:szCs w:val="26"/>
        </w:rPr>
        <w:t>«</w:t>
      </w:r>
      <w:hyperlink r:id="rId10" w:tooltip="Многоборец" w:history="1">
        <w:r w:rsidRPr="00971EB1">
          <w:rPr>
            <w:rStyle w:val="ad"/>
            <w:color w:val="auto"/>
            <w:sz w:val="26"/>
            <w:szCs w:val="26"/>
            <w:u w:val="none"/>
          </w:rPr>
          <w:t>Многоборец</w:t>
        </w:r>
      </w:hyperlink>
      <w:r w:rsidRPr="00971EB1">
        <w:rPr>
          <w:sz w:val="26"/>
          <w:szCs w:val="26"/>
        </w:rPr>
        <w:t xml:space="preserve">» </w:t>
      </w:r>
      <w:r w:rsidRPr="00971EB1">
        <w:rPr>
          <w:color w:val="222222"/>
          <w:sz w:val="26"/>
          <w:szCs w:val="26"/>
        </w:rPr>
        <w:t xml:space="preserve">и  были организованы и проведены соревнования в зачет зимней областной Спартакиады среди муниципальных образований Калужской области </w:t>
      </w:r>
      <w:proofErr w:type="gramStart"/>
      <w:r w:rsidRPr="00971EB1">
        <w:rPr>
          <w:color w:val="222222"/>
          <w:sz w:val="26"/>
          <w:szCs w:val="26"/>
        </w:rPr>
        <w:t>по зимнему</w:t>
      </w:r>
      <w:proofErr w:type="gramEnd"/>
      <w:r w:rsidRPr="00971EB1">
        <w:rPr>
          <w:color w:val="222222"/>
          <w:sz w:val="26"/>
          <w:szCs w:val="26"/>
        </w:rPr>
        <w:t xml:space="preserve"> </w:t>
      </w:r>
      <w:proofErr w:type="spellStart"/>
      <w:r w:rsidRPr="00971EB1">
        <w:rPr>
          <w:color w:val="222222"/>
          <w:sz w:val="26"/>
          <w:szCs w:val="26"/>
        </w:rPr>
        <w:t>полиатлону</w:t>
      </w:r>
      <w:proofErr w:type="spellEnd"/>
      <w:r w:rsidRPr="00971EB1">
        <w:rPr>
          <w:color w:val="222222"/>
          <w:sz w:val="26"/>
          <w:szCs w:val="26"/>
        </w:rPr>
        <w:t>.</w:t>
      </w:r>
    </w:p>
    <w:p w:rsidR="00847046" w:rsidRPr="00971EB1" w:rsidRDefault="00971EB1" w:rsidP="006063D1">
      <w:pPr>
        <w:jc w:val="both"/>
        <w:rPr>
          <w:sz w:val="26"/>
          <w:szCs w:val="26"/>
        </w:rPr>
      </w:pPr>
      <w:r w:rsidRPr="00971EB1">
        <w:rPr>
          <w:sz w:val="26"/>
          <w:szCs w:val="26"/>
        </w:rPr>
        <w:t xml:space="preserve">Результатом участия в 2019-20 году в реализации мероприятий, направленных на создание в общеобразовательных организациях, расположенных в сельской местности, условий для занятий физической культурой и спортом в рамках государственной программы Российской Федерации «Развитие образования» стала возможность создать школьный спортивный клуб в </w:t>
      </w:r>
      <w:proofErr w:type="spellStart"/>
      <w:r w:rsidRPr="00971EB1">
        <w:rPr>
          <w:sz w:val="26"/>
          <w:szCs w:val="26"/>
        </w:rPr>
        <w:t>Серпейской</w:t>
      </w:r>
      <w:proofErr w:type="spellEnd"/>
      <w:r w:rsidRPr="00971EB1">
        <w:rPr>
          <w:sz w:val="26"/>
          <w:szCs w:val="26"/>
        </w:rPr>
        <w:t xml:space="preserve"> средней школе.  Занятия в клубе проводятся в отремонтированном в прошлом году спортивном зале.</w:t>
      </w:r>
    </w:p>
    <w:p w:rsidR="00971EB1" w:rsidRPr="00971EB1" w:rsidRDefault="00971EB1" w:rsidP="00971EB1">
      <w:pPr>
        <w:pStyle w:val="6"/>
        <w:shd w:val="clear" w:color="auto" w:fill="auto"/>
        <w:spacing w:after="0" w:line="276" w:lineRule="auto"/>
        <w:ind w:left="20" w:right="40" w:firstLine="340"/>
        <w:jc w:val="both"/>
        <w:rPr>
          <w:sz w:val="26"/>
          <w:szCs w:val="26"/>
        </w:rPr>
      </w:pPr>
      <w:r w:rsidRPr="00971EB1">
        <w:rPr>
          <w:sz w:val="26"/>
          <w:szCs w:val="26"/>
        </w:rPr>
        <w:t>С целью создания условий для сохранения и укрепления здоровья школьников, воспитания культу</w:t>
      </w:r>
      <w:r w:rsidRPr="00971EB1">
        <w:rPr>
          <w:sz w:val="26"/>
          <w:szCs w:val="26"/>
        </w:rPr>
        <w:softHyphen/>
        <w:t>ры здоровья, привлечения детей и молодежи к регулярным занятиям физической культурой и спортом следует продолжить работу по созданию школьных спор</w:t>
      </w:r>
      <w:r w:rsidRPr="00971EB1">
        <w:rPr>
          <w:sz w:val="26"/>
          <w:szCs w:val="26"/>
        </w:rPr>
        <w:softHyphen/>
        <w:t>тивных клубов, организации занятости спортивных залов и спортивных площадок, расположенных на территории общеобразовательных организаций.</w:t>
      </w:r>
    </w:p>
    <w:p w:rsidR="00971EB1" w:rsidRPr="00971EB1" w:rsidRDefault="00971EB1" w:rsidP="00971EB1">
      <w:pPr>
        <w:pStyle w:val="6"/>
        <w:shd w:val="clear" w:color="auto" w:fill="auto"/>
        <w:spacing w:after="0" w:line="276" w:lineRule="auto"/>
        <w:ind w:left="20" w:right="20" w:firstLine="340"/>
        <w:jc w:val="both"/>
        <w:rPr>
          <w:sz w:val="26"/>
          <w:szCs w:val="26"/>
        </w:rPr>
      </w:pPr>
      <w:r w:rsidRPr="00971EB1">
        <w:rPr>
          <w:sz w:val="26"/>
          <w:szCs w:val="26"/>
        </w:rPr>
        <w:t>Функционирование объектов спортивной инфраструкту</w:t>
      </w:r>
      <w:r w:rsidRPr="00971EB1">
        <w:rPr>
          <w:sz w:val="26"/>
          <w:szCs w:val="26"/>
        </w:rPr>
        <w:softHyphen/>
        <w:t xml:space="preserve">ры, находящихся на балансе муниципальных общеобразовательных организаций, регулируется </w:t>
      </w:r>
      <w:r w:rsidRPr="00971EB1">
        <w:rPr>
          <w:sz w:val="26"/>
          <w:szCs w:val="26"/>
        </w:rPr>
        <w:lastRenderedPageBreak/>
        <w:t xml:space="preserve">локальными нормативными актами. </w:t>
      </w:r>
      <w:r w:rsidRPr="00971EB1">
        <w:rPr>
          <w:bCs/>
          <w:sz w:val="26"/>
          <w:szCs w:val="26"/>
        </w:rPr>
        <w:t xml:space="preserve">       </w:t>
      </w:r>
    </w:p>
    <w:p w:rsidR="00971EB1" w:rsidRPr="00971EB1" w:rsidRDefault="00971EB1" w:rsidP="00971EB1">
      <w:pPr>
        <w:jc w:val="both"/>
        <w:rPr>
          <w:sz w:val="26"/>
          <w:szCs w:val="26"/>
        </w:rPr>
      </w:pPr>
      <w:r w:rsidRPr="00971EB1">
        <w:rPr>
          <w:sz w:val="26"/>
          <w:szCs w:val="26"/>
        </w:rPr>
        <w:t xml:space="preserve">В этом году нам предстоит продолжить работу по дальнейшему обеспечению условий для внедрения Всероссийского физкультурно-спортивного комплекса, улучшению материально-технической базы для занятий физической культурой. </w:t>
      </w:r>
    </w:p>
    <w:p w:rsidR="00971EB1" w:rsidRPr="00971EB1" w:rsidRDefault="00971EB1" w:rsidP="00971EB1">
      <w:pPr>
        <w:jc w:val="both"/>
        <w:rPr>
          <w:sz w:val="26"/>
          <w:szCs w:val="26"/>
        </w:rPr>
      </w:pPr>
      <w:r w:rsidRPr="00971EB1">
        <w:rPr>
          <w:sz w:val="26"/>
          <w:szCs w:val="26"/>
        </w:rPr>
        <w:t xml:space="preserve">Каждая школа должна стать социокультурным центром, центром здорового образа жизни. Для достижения поставленных целей в 2020-21 </w:t>
      </w:r>
      <w:proofErr w:type="spellStart"/>
      <w:r w:rsidRPr="00971EB1">
        <w:rPr>
          <w:sz w:val="26"/>
          <w:szCs w:val="26"/>
        </w:rPr>
        <w:t>у.г</w:t>
      </w:r>
      <w:proofErr w:type="spellEnd"/>
      <w:r w:rsidRPr="00971EB1">
        <w:rPr>
          <w:sz w:val="26"/>
          <w:szCs w:val="26"/>
        </w:rPr>
        <w:t>. будет продолжено внедрение системы мер, включающих в себя создание и организацию деятельности школьных спортивных клубов, повышение эффективности спортивных мероприятий.</w:t>
      </w:r>
    </w:p>
    <w:p w:rsidR="00971EB1" w:rsidRPr="00971EB1" w:rsidRDefault="00971EB1" w:rsidP="00971EB1">
      <w:pPr>
        <w:ind w:firstLine="708"/>
        <w:jc w:val="both"/>
        <w:rPr>
          <w:b/>
          <w:sz w:val="26"/>
          <w:szCs w:val="26"/>
        </w:rPr>
      </w:pPr>
      <w:r w:rsidRPr="00971EB1">
        <w:rPr>
          <w:sz w:val="26"/>
          <w:szCs w:val="26"/>
        </w:rPr>
        <w:t>С целью воспитания у обучающихся поведенческих стереотипов, способствующих сохранению здоровья, продвижения моделей здорового образа жизни и профилактики асоциальных явлений в подростковой среде в общеобразовательных организациях района проводятся недели пропаганды знаний о здоровом образе жизни, Дни Здоровья, тематические спортивные соревнования, уроки и внеклассные мероприятия.</w:t>
      </w:r>
    </w:p>
    <w:p w:rsidR="00971EB1" w:rsidRPr="00971EB1" w:rsidRDefault="00971EB1" w:rsidP="00971EB1">
      <w:pPr>
        <w:ind w:firstLine="360"/>
        <w:jc w:val="both"/>
        <w:rPr>
          <w:sz w:val="26"/>
          <w:szCs w:val="26"/>
        </w:rPr>
      </w:pPr>
      <w:r w:rsidRPr="00971EB1">
        <w:rPr>
          <w:sz w:val="26"/>
          <w:szCs w:val="26"/>
        </w:rPr>
        <w:t xml:space="preserve">С целью формирования у </w:t>
      </w:r>
      <w:proofErr w:type="gramStart"/>
      <w:r w:rsidRPr="00971EB1">
        <w:rPr>
          <w:sz w:val="26"/>
          <w:szCs w:val="26"/>
        </w:rPr>
        <w:t>обучающихся</w:t>
      </w:r>
      <w:proofErr w:type="gramEnd"/>
      <w:r w:rsidRPr="00971EB1">
        <w:rPr>
          <w:sz w:val="26"/>
          <w:szCs w:val="26"/>
        </w:rPr>
        <w:t xml:space="preserve"> потребности в ведении здорового образа жизни в 2019-20 учебном году проводилась работа по реализации районной целевой программы «Противодействие злоупотреблению наркотикам в Мещовском районе». </w:t>
      </w:r>
    </w:p>
    <w:p w:rsidR="00971EB1" w:rsidRPr="00971EB1" w:rsidRDefault="00971EB1" w:rsidP="00971EB1">
      <w:pPr>
        <w:ind w:firstLine="708"/>
        <w:jc w:val="both"/>
        <w:rPr>
          <w:i/>
          <w:sz w:val="26"/>
          <w:szCs w:val="26"/>
        </w:rPr>
      </w:pPr>
      <w:r w:rsidRPr="00971EB1">
        <w:rPr>
          <w:sz w:val="26"/>
          <w:szCs w:val="26"/>
        </w:rPr>
        <w:t xml:space="preserve">В образовательных программах общеобразовательных организаций района в разделе «Программа воспитания и социализации» имеются пункты по профилактике наркомании и пропаганде здорового образа жизни, работают программы по профилактике наркомании и других антисоциальных  явлений. Тестирование в 2019-20 </w:t>
      </w:r>
      <w:proofErr w:type="spellStart"/>
      <w:r w:rsidRPr="00971EB1">
        <w:rPr>
          <w:sz w:val="26"/>
          <w:szCs w:val="26"/>
        </w:rPr>
        <w:t>у</w:t>
      </w:r>
      <w:proofErr w:type="gramStart"/>
      <w:r w:rsidRPr="00971EB1">
        <w:rPr>
          <w:sz w:val="26"/>
          <w:szCs w:val="26"/>
        </w:rPr>
        <w:t>.г</w:t>
      </w:r>
      <w:proofErr w:type="spellEnd"/>
      <w:proofErr w:type="gramEnd"/>
      <w:r w:rsidRPr="00971EB1">
        <w:rPr>
          <w:sz w:val="26"/>
          <w:szCs w:val="26"/>
        </w:rPr>
        <w:t xml:space="preserve">  не проводилось из-за введения карантина.</w:t>
      </w:r>
    </w:p>
    <w:p w:rsidR="00971EB1" w:rsidRPr="00971EB1" w:rsidRDefault="00971EB1" w:rsidP="00971EB1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971EB1">
        <w:rPr>
          <w:rFonts w:eastAsia="Calibri"/>
          <w:sz w:val="26"/>
          <w:szCs w:val="26"/>
        </w:rPr>
        <w:t>Забота о здоровье школьников в период летних каникул является приоритетным направлением государственной политики в области образования детей и подростков.</w:t>
      </w:r>
      <w:r w:rsidRPr="00971EB1">
        <w:rPr>
          <w:color w:val="000000"/>
          <w:sz w:val="26"/>
          <w:szCs w:val="26"/>
        </w:rPr>
        <w:t xml:space="preserve"> Лагеря с дневным пребыванием предназначены для обеспечения полноценного отдыха и оздоровления детей в стенах образовательного учреждения, создания благоприятных условий для их всестороннего духовного и физического развития, выработки первичных трудовых навыков через привлечение к общественно полезной работе, отвлечения учащихся от пагубного влияния улиц. </w:t>
      </w:r>
    </w:p>
    <w:p w:rsidR="00971EB1" w:rsidRPr="00971EB1" w:rsidRDefault="00971EB1" w:rsidP="00971EB1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971EB1">
        <w:rPr>
          <w:color w:val="000000"/>
          <w:sz w:val="26"/>
          <w:szCs w:val="26"/>
        </w:rPr>
        <w:t>В пришкольном лагере дети заполняют свое свободное время полезными делами, приобщаются к полезному труду, поправляют свое здоровье и отдыхают. Педагогические коллективы лагерей, организованных на базе школ,  планировали работу лагерей и ориентировали свою работу на развитие личности.</w:t>
      </w:r>
    </w:p>
    <w:p w:rsidR="00971EB1" w:rsidRPr="00971EB1" w:rsidRDefault="00971EB1" w:rsidP="00971EB1">
      <w:pPr>
        <w:shd w:val="clear" w:color="auto" w:fill="FFFFFF"/>
        <w:ind w:firstLine="708"/>
        <w:jc w:val="both"/>
        <w:rPr>
          <w:sz w:val="26"/>
          <w:szCs w:val="26"/>
        </w:rPr>
      </w:pPr>
      <w:r w:rsidRPr="00971EB1">
        <w:rPr>
          <w:color w:val="000000"/>
          <w:sz w:val="26"/>
          <w:szCs w:val="26"/>
        </w:rPr>
        <w:t xml:space="preserve"> </w:t>
      </w:r>
      <w:r w:rsidRPr="00971EB1">
        <w:rPr>
          <w:sz w:val="26"/>
          <w:szCs w:val="26"/>
        </w:rPr>
        <w:t>Организуя работу в лагере, сотрудники лагерей исходили из того, что здоровье человека определяется его образом жизни, поведением и отношением к собственному  здоровью  и  здоровью  окружающих.  Поэтому  приоритетным направлением деятельности лагерей явилось формирование у детей здорового образа жизни, повышение уровня их санитарно-гигиенической культуры.</w:t>
      </w:r>
    </w:p>
    <w:p w:rsidR="00971EB1" w:rsidRPr="00971EB1" w:rsidRDefault="00971EB1" w:rsidP="00971EB1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971EB1">
        <w:rPr>
          <w:sz w:val="26"/>
          <w:szCs w:val="26"/>
        </w:rPr>
        <w:t xml:space="preserve"> Работа семи л</w:t>
      </w:r>
      <w:r w:rsidRPr="00971EB1">
        <w:rPr>
          <w:rFonts w:eastAsia="Calibri"/>
          <w:sz w:val="26"/>
          <w:szCs w:val="26"/>
        </w:rPr>
        <w:t>етни</w:t>
      </w:r>
      <w:r w:rsidRPr="00971EB1">
        <w:rPr>
          <w:sz w:val="26"/>
          <w:szCs w:val="26"/>
        </w:rPr>
        <w:t>х оздоровительных лагерей</w:t>
      </w:r>
      <w:r w:rsidRPr="00971EB1">
        <w:rPr>
          <w:rFonts w:eastAsia="Calibri"/>
          <w:sz w:val="26"/>
          <w:szCs w:val="26"/>
        </w:rPr>
        <w:t xml:space="preserve"> для детей с дневным пребыванием реализовывал</w:t>
      </w:r>
      <w:r w:rsidRPr="00971EB1">
        <w:rPr>
          <w:sz w:val="26"/>
          <w:szCs w:val="26"/>
        </w:rPr>
        <w:t>ась</w:t>
      </w:r>
      <w:r w:rsidRPr="00971EB1">
        <w:rPr>
          <w:rFonts w:eastAsia="Calibri"/>
          <w:sz w:val="26"/>
          <w:szCs w:val="26"/>
        </w:rPr>
        <w:t xml:space="preserve"> в сроки с 03.08.2020г. по 26.08.2020г. продолжительностью смены 21 день. В лагерях </w:t>
      </w:r>
      <w:proofErr w:type="spellStart"/>
      <w:r w:rsidRPr="00971EB1">
        <w:rPr>
          <w:rFonts w:eastAsia="Calibri"/>
          <w:sz w:val="26"/>
          <w:szCs w:val="26"/>
        </w:rPr>
        <w:t>оздоравливались</w:t>
      </w:r>
      <w:proofErr w:type="spellEnd"/>
      <w:r w:rsidRPr="00971EB1">
        <w:rPr>
          <w:rFonts w:eastAsia="Calibri"/>
          <w:sz w:val="26"/>
          <w:szCs w:val="26"/>
        </w:rPr>
        <w:t xml:space="preserve"> дети, оказавшиеся в ТЖС, дети из малообеспеченных и многодетных семей. Количест</w:t>
      </w:r>
      <w:r w:rsidRPr="00971EB1">
        <w:rPr>
          <w:sz w:val="26"/>
          <w:szCs w:val="26"/>
        </w:rPr>
        <w:t xml:space="preserve">во детей, посещавших лагеря – 203 человека, </w:t>
      </w:r>
      <w:r w:rsidRPr="00971EB1">
        <w:rPr>
          <w:rFonts w:eastAsia="Calibri"/>
          <w:sz w:val="26"/>
          <w:szCs w:val="26"/>
        </w:rPr>
        <w:t xml:space="preserve">что  на  8,5 % больше, чем в прошлом году.    </w:t>
      </w:r>
    </w:p>
    <w:p w:rsidR="00971EB1" w:rsidRPr="00971EB1" w:rsidRDefault="00971EB1" w:rsidP="00971EB1">
      <w:pPr>
        <w:ind w:firstLine="567"/>
        <w:jc w:val="both"/>
        <w:rPr>
          <w:sz w:val="26"/>
          <w:szCs w:val="26"/>
        </w:rPr>
      </w:pPr>
      <w:r w:rsidRPr="00971EB1">
        <w:rPr>
          <w:sz w:val="26"/>
          <w:szCs w:val="26"/>
        </w:rPr>
        <w:lastRenderedPageBreak/>
        <w:tab/>
      </w:r>
      <w:proofErr w:type="gramStart"/>
      <w:r w:rsidRPr="00971EB1">
        <w:rPr>
          <w:sz w:val="26"/>
          <w:szCs w:val="26"/>
        </w:rPr>
        <w:t xml:space="preserve">Финансирование летней оздоровительной кампании осуществлялось из различных источников: областной бюджет – 530089,00 (пятьсот тридцать тысяч восемьдесят девять </w:t>
      </w:r>
      <w:proofErr w:type="spellStart"/>
      <w:r w:rsidRPr="00971EB1">
        <w:rPr>
          <w:sz w:val="26"/>
          <w:szCs w:val="26"/>
        </w:rPr>
        <w:t>рблей</w:t>
      </w:r>
      <w:proofErr w:type="spellEnd"/>
      <w:r w:rsidRPr="00971EB1">
        <w:rPr>
          <w:sz w:val="26"/>
          <w:szCs w:val="26"/>
        </w:rPr>
        <w:t>) в прошлом году - 475 561,00 (четыреста семьдесят пять тысяч пятьсот шестьдесят один рубль), муниципальный бюджет 228725,00 (двести двадцать восемь тысяч сто восемьдесят один рубль) -  в прошлом году-203 810,00 (двести три тысячи восемьсот десять рублей).</w:t>
      </w:r>
      <w:proofErr w:type="gramEnd"/>
    </w:p>
    <w:p w:rsidR="00971EB1" w:rsidRPr="00971EB1" w:rsidRDefault="00971EB1" w:rsidP="00971EB1">
      <w:pPr>
        <w:ind w:right="141" w:firstLine="567"/>
        <w:jc w:val="both"/>
        <w:rPr>
          <w:sz w:val="26"/>
          <w:szCs w:val="26"/>
        </w:rPr>
      </w:pPr>
      <w:r w:rsidRPr="00971EB1">
        <w:rPr>
          <w:sz w:val="26"/>
          <w:szCs w:val="26"/>
        </w:rPr>
        <w:t>Всего: 757270,00 (семьсот пятьдесят семь тысяч двести семьдесят рублей)  в прошлом году- 683 924,00 (шестьсот восемьдесят три тысячи девятьсот двадцать четыре рубля).</w:t>
      </w:r>
    </w:p>
    <w:p w:rsidR="00971EB1" w:rsidRPr="00AB6CC4" w:rsidRDefault="00971EB1" w:rsidP="00971EB1">
      <w:pPr>
        <w:jc w:val="both"/>
      </w:pPr>
    </w:p>
    <w:tbl>
      <w:tblPr>
        <w:tblStyle w:val="a7"/>
        <w:tblW w:w="9855" w:type="dxa"/>
        <w:tblLayout w:type="fixed"/>
        <w:tblLook w:val="04A0" w:firstRow="1" w:lastRow="0" w:firstColumn="1" w:lastColumn="0" w:noHBand="0" w:noVBand="1"/>
      </w:tblPr>
      <w:tblGrid>
        <w:gridCol w:w="1407"/>
        <w:gridCol w:w="1408"/>
        <w:gridCol w:w="1408"/>
        <w:gridCol w:w="1408"/>
        <w:gridCol w:w="1408"/>
        <w:gridCol w:w="1408"/>
        <w:gridCol w:w="1408"/>
      </w:tblGrid>
      <w:tr w:rsidR="00971EB1" w:rsidRPr="00AB6CC4" w:rsidTr="00971EB1">
        <w:trPr>
          <w:trHeight w:val="286"/>
        </w:trPr>
        <w:tc>
          <w:tcPr>
            <w:tcW w:w="1407" w:type="dxa"/>
          </w:tcPr>
          <w:p w:rsidR="00971EB1" w:rsidRPr="00AB6CC4" w:rsidRDefault="00971EB1" w:rsidP="003963C7">
            <w:pPr>
              <w:jc w:val="both"/>
            </w:pPr>
          </w:p>
        </w:tc>
        <w:tc>
          <w:tcPr>
            <w:tcW w:w="1408" w:type="dxa"/>
          </w:tcPr>
          <w:p w:rsidR="00971EB1" w:rsidRPr="00AB6CC4" w:rsidRDefault="00971EB1" w:rsidP="003963C7">
            <w:pPr>
              <w:jc w:val="both"/>
            </w:pPr>
            <w:r w:rsidRPr="00AB6CC4">
              <w:t>2020 г.</w:t>
            </w:r>
          </w:p>
        </w:tc>
        <w:tc>
          <w:tcPr>
            <w:tcW w:w="1408" w:type="dxa"/>
          </w:tcPr>
          <w:p w:rsidR="00971EB1" w:rsidRPr="00AB6CC4" w:rsidRDefault="00971EB1" w:rsidP="003963C7">
            <w:pPr>
              <w:jc w:val="both"/>
            </w:pPr>
            <w:r w:rsidRPr="00AB6CC4">
              <w:t xml:space="preserve">2019 г. </w:t>
            </w:r>
          </w:p>
        </w:tc>
        <w:tc>
          <w:tcPr>
            <w:tcW w:w="1408" w:type="dxa"/>
          </w:tcPr>
          <w:p w:rsidR="00971EB1" w:rsidRPr="00AB6CC4" w:rsidRDefault="00971EB1" w:rsidP="003963C7">
            <w:pPr>
              <w:jc w:val="both"/>
            </w:pPr>
            <w:r w:rsidRPr="00AB6CC4">
              <w:t>2018</w:t>
            </w:r>
          </w:p>
        </w:tc>
        <w:tc>
          <w:tcPr>
            <w:tcW w:w="1408" w:type="dxa"/>
          </w:tcPr>
          <w:p w:rsidR="00971EB1" w:rsidRPr="00AB6CC4" w:rsidRDefault="00971EB1" w:rsidP="003963C7">
            <w:pPr>
              <w:jc w:val="both"/>
            </w:pPr>
            <w:r w:rsidRPr="00AB6CC4">
              <w:t>2017</w:t>
            </w:r>
          </w:p>
        </w:tc>
        <w:tc>
          <w:tcPr>
            <w:tcW w:w="1408" w:type="dxa"/>
          </w:tcPr>
          <w:p w:rsidR="00971EB1" w:rsidRPr="00AB6CC4" w:rsidRDefault="00971EB1" w:rsidP="003963C7">
            <w:pPr>
              <w:jc w:val="both"/>
            </w:pPr>
            <w:r w:rsidRPr="00AB6CC4">
              <w:t>2016</w:t>
            </w:r>
          </w:p>
        </w:tc>
        <w:tc>
          <w:tcPr>
            <w:tcW w:w="1408" w:type="dxa"/>
          </w:tcPr>
          <w:p w:rsidR="00971EB1" w:rsidRPr="00AB6CC4" w:rsidRDefault="00971EB1" w:rsidP="003963C7">
            <w:pPr>
              <w:jc w:val="both"/>
            </w:pPr>
            <w:r w:rsidRPr="00AB6CC4">
              <w:t>2015</w:t>
            </w:r>
          </w:p>
        </w:tc>
      </w:tr>
      <w:tr w:rsidR="00971EB1" w:rsidRPr="00AB6CC4" w:rsidTr="00971EB1">
        <w:trPr>
          <w:trHeight w:val="559"/>
        </w:trPr>
        <w:tc>
          <w:tcPr>
            <w:tcW w:w="1407" w:type="dxa"/>
          </w:tcPr>
          <w:p w:rsidR="00971EB1" w:rsidRPr="00AB6CC4" w:rsidRDefault="00971EB1" w:rsidP="003963C7">
            <w:pPr>
              <w:jc w:val="both"/>
            </w:pPr>
            <w:r w:rsidRPr="00AB6CC4">
              <w:t>Областной бюджет</w:t>
            </w:r>
          </w:p>
        </w:tc>
        <w:tc>
          <w:tcPr>
            <w:tcW w:w="1408" w:type="dxa"/>
          </w:tcPr>
          <w:p w:rsidR="00971EB1" w:rsidRPr="00AB6CC4" w:rsidRDefault="00971EB1" w:rsidP="003963C7">
            <w:pPr>
              <w:jc w:val="both"/>
            </w:pPr>
            <w:r w:rsidRPr="00AB6CC4">
              <w:t>530089,00</w:t>
            </w:r>
          </w:p>
        </w:tc>
        <w:tc>
          <w:tcPr>
            <w:tcW w:w="1408" w:type="dxa"/>
          </w:tcPr>
          <w:p w:rsidR="00971EB1" w:rsidRPr="00AB6CC4" w:rsidRDefault="00971EB1" w:rsidP="003963C7">
            <w:pPr>
              <w:jc w:val="both"/>
            </w:pPr>
            <w:r w:rsidRPr="00AB6CC4">
              <w:t>475 561,00</w:t>
            </w:r>
          </w:p>
        </w:tc>
        <w:tc>
          <w:tcPr>
            <w:tcW w:w="1408" w:type="dxa"/>
          </w:tcPr>
          <w:p w:rsidR="00971EB1" w:rsidRPr="00AB6CC4" w:rsidRDefault="00971EB1" w:rsidP="003963C7">
            <w:pPr>
              <w:jc w:val="both"/>
            </w:pPr>
            <w:r w:rsidRPr="00AB6CC4">
              <w:t>433 014,00</w:t>
            </w:r>
          </w:p>
        </w:tc>
        <w:tc>
          <w:tcPr>
            <w:tcW w:w="1408" w:type="dxa"/>
          </w:tcPr>
          <w:p w:rsidR="00971EB1" w:rsidRPr="00AB6CC4" w:rsidRDefault="00971EB1" w:rsidP="003963C7">
            <w:pPr>
              <w:jc w:val="both"/>
            </w:pPr>
            <w:r w:rsidRPr="00AB6CC4">
              <w:t>439 477,00</w:t>
            </w:r>
          </w:p>
        </w:tc>
        <w:tc>
          <w:tcPr>
            <w:tcW w:w="1408" w:type="dxa"/>
          </w:tcPr>
          <w:p w:rsidR="00971EB1" w:rsidRPr="00AB6CC4" w:rsidRDefault="00971EB1" w:rsidP="003963C7">
            <w:pPr>
              <w:jc w:val="both"/>
            </w:pPr>
            <w:r w:rsidRPr="00AB6CC4">
              <w:t>451 459,00</w:t>
            </w:r>
          </w:p>
        </w:tc>
        <w:tc>
          <w:tcPr>
            <w:tcW w:w="1408" w:type="dxa"/>
          </w:tcPr>
          <w:p w:rsidR="00971EB1" w:rsidRPr="00AB6CC4" w:rsidRDefault="00971EB1" w:rsidP="003963C7">
            <w:pPr>
              <w:jc w:val="both"/>
            </w:pPr>
            <w:r w:rsidRPr="00AB6CC4">
              <w:t>874 736,00</w:t>
            </w:r>
          </w:p>
        </w:tc>
      </w:tr>
      <w:tr w:rsidR="00971EB1" w:rsidRPr="00AB6CC4" w:rsidTr="00971EB1">
        <w:trPr>
          <w:trHeight w:val="836"/>
        </w:trPr>
        <w:tc>
          <w:tcPr>
            <w:tcW w:w="1407" w:type="dxa"/>
          </w:tcPr>
          <w:p w:rsidR="00971EB1" w:rsidRPr="00AB6CC4" w:rsidRDefault="00971EB1" w:rsidP="003963C7">
            <w:pPr>
              <w:jc w:val="both"/>
            </w:pPr>
            <w:r w:rsidRPr="00AB6CC4">
              <w:t>Муниципальный бюджет</w:t>
            </w:r>
          </w:p>
        </w:tc>
        <w:tc>
          <w:tcPr>
            <w:tcW w:w="1408" w:type="dxa"/>
          </w:tcPr>
          <w:p w:rsidR="00971EB1" w:rsidRPr="00AB6CC4" w:rsidRDefault="00971EB1" w:rsidP="003963C7">
            <w:pPr>
              <w:jc w:val="both"/>
            </w:pPr>
            <w:r w:rsidRPr="00AB6CC4">
              <w:t>228725,00</w:t>
            </w:r>
          </w:p>
        </w:tc>
        <w:tc>
          <w:tcPr>
            <w:tcW w:w="1408" w:type="dxa"/>
          </w:tcPr>
          <w:p w:rsidR="00971EB1" w:rsidRPr="00AB6CC4" w:rsidRDefault="00971EB1" w:rsidP="003963C7">
            <w:pPr>
              <w:jc w:val="both"/>
            </w:pPr>
            <w:r w:rsidRPr="00AB6CC4">
              <w:t>203 810,00</w:t>
            </w:r>
          </w:p>
        </w:tc>
        <w:tc>
          <w:tcPr>
            <w:tcW w:w="1408" w:type="dxa"/>
          </w:tcPr>
          <w:p w:rsidR="00971EB1" w:rsidRPr="00AB6CC4" w:rsidRDefault="00971EB1" w:rsidP="003963C7">
            <w:pPr>
              <w:jc w:val="both"/>
            </w:pPr>
            <w:r w:rsidRPr="00AB6CC4">
              <w:t>246 126,00</w:t>
            </w:r>
          </w:p>
        </w:tc>
        <w:tc>
          <w:tcPr>
            <w:tcW w:w="1408" w:type="dxa"/>
          </w:tcPr>
          <w:p w:rsidR="00971EB1" w:rsidRPr="00AB6CC4" w:rsidRDefault="00971EB1" w:rsidP="003963C7">
            <w:pPr>
              <w:jc w:val="both"/>
            </w:pPr>
            <w:r w:rsidRPr="00AB6CC4">
              <w:t>231 053,00</w:t>
            </w:r>
          </w:p>
        </w:tc>
        <w:tc>
          <w:tcPr>
            <w:tcW w:w="1408" w:type="dxa"/>
          </w:tcPr>
          <w:p w:rsidR="00971EB1" w:rsidRPr="00AB6CC4" w:rsidRDefault="00971EB1" w:rsidP="003963C7">
            <w:pPr>
              <w:jc w:val="both"/>
            </w:pPr>
            <w:r w:rsidRPr="00AB6CC4">
              <w:t>203 768,00</w:t>
            </w:r>
          </w:p>
        </w:tc>
        <w:tc>
          <w:tcPr>
            <w:tcW w:w="1408" w:type="dxa"/>
          </w:tcPr>
          <w:p w:rsidR="00971EB1" w:rsidRPr="00AB6CC4" w:rsidRDefault="00971EB1" w:rsidP="003963C7">
            <w:pPr>
              <w:jc w:val="both"/>
            </w:pPr>
            <w:r w:rsidRPr="00AB6CC4">
              <w:t>109 576,00</w:t>
            </w:r>
          </w:p>
        </w:tc>
      </w:tr>
      <w:tr w:rsidR="00971EB1" w:rsidRPr="00AB6CC4" w:rsidTr="00971EB1">
        <w:trPr>
          <w:trHeight w:val="410"/>
        </w:trPr>
        <w:tc>
          <w:tcPr>
            <w:tcW w:w="1407" w:type="dxa"/>
          </w:tcPr>
          <w:p w:rsidR="00971EB1" w:rsidRPr="00AB6CC4" w:rsidRDefault="00971EB1" w:rsidP="003963C7">
            <w:pPr>
              <w:jc w:val="both"/>
            </w:pPr>
            <w:r>
              <w:t>В</w:t>
            </w:r>
            <w:r w:rsidRPr="00AB6CC4">
              <w:t>сего</w:t>
            </w:r>
          </w:p>
        </w:tc>
        <w:tc>
          <w:tcPr>
            <w:tcW w:w="1408" w:type="dxa"/>
          </w:tcPr>
          <w:p w:rsidR="00971EB1" w:rsidRPr="00AB6CC4" w:rsidRDefault="00971EB1" w:rsidP="003963C7">
            <w:pPr>
              <w:jc w:val="both"/>
            </w:pPr>
            <w:r w:rsidRPr="00AB6CC4">
              <w:t>757270,00</w:t>
            </w:r>
          </w:p>
        </w:tc>
        <w:tc>
          <w:tcPr>
            <w:tcW w:w="1408" w:type="dxa"/>
          </w:tcPr>
          <w:p w:rsidR="00971EB1" w:rsidRPr="00AB6CC4" w:rsidRDefault="00971EB1" w:rsidP="003963C7">
            <w:pPr>
              <w:jc w:val="both"/>
            </w:pPr>
            <w:r w:rsidRPr="00AB6CC4">
              <w:t>683 924,00</w:t>
            </w:r>
          </w:p>
        </w:tc>
        <w:tc>
          <w:tcPr>
            <w:tcW w:w="1408" w:type="dxa"/>
          </w:tcPr>
          <w:p w:rsidR="00971EB1" w:rsidRPr="00AB6CC4" w:rsidRDefault="00971EB1" w:rsidP="003963C7">
            <w:pPr>
              <w:jc w:val="both"/>
            </w:pPr>
            <w:r w:rsidRPr="00AB6CC4">
              <w:t>679 140,00</w:t>
            </w:r>
          </w:p>
        </w:tc>
        <w:tc>
          <w:tcPr>
            <w:tcW w:w="1408" w:type="dxa"/>
          </w:tcPr>
          <w:p w:rsidR="00971EB1" w:rsidRPr="00AB6CC4" w:rsidRDefault="00971EB1" w:rsidP="003963C7">
            <w:pPr>
              <w:jc w:val="both"/>
            </w:pPr>
            <w:r w:rsidRPr="00AB6CC4">
              <w:t>670 530,00</w:t>
            </w:r>
          </w:p>
        </w:tc>
        <w:tc>
          <w:tcPr>
            <w:tcW w:w="1408" w:type="dxa"/>
          </w:tcPr>
          <w:p w:rsidR="00971EB1" w:rsidRPr="00AB6CC4" w:rsidRDefault="00971EB1" w:rsidP="003963C7">
            <w:pPr>
              <w:jc w:val="both"/>
            </w:pPr>
            <w:r w:rsidRPr="00AB6CC4">
              <w:t>682 227,00</w:t>
            </w:r>
          </w:p>
        </w:tc>
        <w:tc>
          <w:tcPr>
            <w:tcW w:w="1408" w:type="dxa"/>
          </w:tcPr>
          <w:p w:rsidR="00971EB1" w:rsidRPr="00AB6CC4" w:rsidRDefault="00971EB1" w:rsidP="003963C7">
            <w:pPr>
              <w:jc w:val="both"/>
            </w:pPr>
            <w:r w:rsidRPr="00AB6CC4">
              <w:t>984 312,00</w:t>
            </w:r>
          </w:p>
        </w:tc>
      </w:tr>
    </w:tbl>
    <w:p w:rsidR="00971EB1" w:rsidRPr="00AB6CC4" w:rsidRDefault="00971EB1" w:rsidP="00971EB1">
      <w:pPr>
        <w:jc w:val="both"/>
      </w:pPr>
    </w:p>
    <w:p w:rsidR="00971EB1" w:rsidRPr="00AB6CC4" w:rsidRDefault="00971EB1" w:rsidP="00971EB1">
      <w:pPr>
        <w:ind w:firstLine="567"/>
        <w:jc w:val="both"/>
      </w:pPr>
      <w:r w:rsidRPr="00AB6CC4">
        <w:rPr>
          <w:noProof/>
        </w:rPr>
        <w:drawing>
          <wp:inline distT="0" distB="0" distL="0" distR="0" wp14:anchorId="278629E5" wp14:editId="6101FA39">
            <wp:extent cx="4537880" cy="2599898"/>
            <wp:effectExtent l="0" t="0" r="15240" b="1016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71EB1" w:rsidRPr="00AB6CC4" w:rsidRDefault="00971EB1" w:rsidP="00971EB1">
      <w:pPr>
        <w:ind w:firstLine="567"/>
        <w:jc w:val="both"/>
      </w:pPr>
      <w:r w:rsidRPr="00AB6CC4">
        <w:t xml:space="preserve">Все средства были использованы на организацию питания. </w:t>
      </w:r>
    </w:p>
    <w:p w:rsidR="00971EB1" w:rsidRPr="00AB6CC4" w:rsidRDefault="00971EB1" w:rsidP="00971EB1">
      <w:pPr>
        <w:jc w:val="both"/>
      </w:pPr>
    </w:p>
    <w:p w:rsidR="00971EB1" w:rsidRPr="00AB6CC4" w:rsidRDefault="00971EB1" w:rsidP="00971EB1">
      <w:pPr>
        <w:ind w:firstLine="567"/>
        <w:jc w:val="both"/>
      </w:pPr>
      <w:r w:rsidRPr="00AB6CC4">
        <w:rPr>
          <w:noProof/>
        </w:rPr>
        <w:drawing>
          <wp:inline distT="0" distB="0" distL="0" distR="0" wp14:anchorId="23E95A37" wp14:editId="4A36ACF9">
            <wp:extent cx="5397689" cy="2511188"/>
            <wp:effectExtent l="0" t="0" r="12700" b="22860"/>
            <wp:docPr id="61" name="Диаграмма 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71EB1" w:rsidRPr="00AB6CC4" w:rsidRDefault="00971EB1" w:rsidP="00971EB1">
      <w:pPr>
        <w:ind w:firstLine="567"/>
        <w:jc w:val="both"/>
        <w:rPr>
          <w:color w:val="000000"/>
        </w:rPr>
      </w:pPr>
      <w:r w:rsidRPr="00AB6CC4">
        <w:rPr>
          <w:color w:val="000000"/>
        </w:rPr>
        <w:lastRenderedPageBreak/>
        <w:t>Подготовка материально-технической базы летних оздоровительных лагерей была проведена своевременно.  Все учреждения детского отдыха начали работу при наличии разрешений. Все лагеря дневного пребывания были укомплектованы кадрами.</w:t>
      </w:r>
    </w:p>
    <w:p w:rsidR="00971EB1" w:rsidRPr="00971EB1" w:rsidRDefault="00971EB1" w:rsidP="00971EB1">
      <w:pPr>
        <w:ind w:firstLine="567"/>
        <w:jc w:val="both"/>
        <w:rPr>
          <w:sz w:val="26"/>
          <w:szCs w:val="26"/>
        </w:rPr>
      </w:pPr>
      <w:r w:rsidRPr="00971EB1">
        <w:rPr>
          <w:sz w:val="26"/>
          <w:szCs w:val="26"/>
        </w:rPr>
        <w:t xml:space="preserve">Большую роль в поддержании здоровья детей играет </w:t>
      </w:r>
      <w:r w:rsidRPr="00971EB1">
        <w:rPr>
          <w:b/>
          <w:sz w:val="26"/>
          <w:szCs w:val="26"/>
        </w:rPr>
        <w:t>школьное питание</w:t>
      </w:r>
      <w:r w:rsidRPr="00971EB1">
        <w:rPr>
          <w:sz w:val="26"/>
          <w:szCs w:val="26"/>
        </w:rPr>
        <w:t xml:space="preserve">. </w:t>
      </w:r>
      <w:proofErr w:type="gramStart"/>
      <w:r w:rsidRPr="00971EB1">
        <w:rPr>
          <w:sz w:val="26"/>
          <w:szCs w:val="26"/>
        </w:rPr>
        <w:t>Организация питания в общеобразовательных организациях муниципального района осуществляется на основании Постановления администрации МР «</w:t>
      </w:r>
      <w:proofErr w:type="spellStart"/>
      <w:r w:rsidRPr="00971EB1">
        <w:rPr>
          <w:sz w:val="26"/>
          <w:szCs w:val="26"/>
        </w:rPr>
        <w:t>Мещовский</w:t>
      </w:r>
      <w:proofErr w:type="spellEnd"/>
      <w:r w:rsidRPr="00971EB1">
        <w:rPr>
          <w:sz w:val="26"/>
          <w:szCs w:val="26"/>
        </w:rPr>
        <w:t xml:space="preserve"> район»  «Об утверждении порядка организации питания обучающихся в общеобразовательных организациях на территории муниципального района «</w:t>
      </w:r>
      <w:proofErr w:type="spellStart"/>
      <w:r w:rsidRPr="00971EB1">
        <w:rPr>
          <w:sz w:val="26"/>
          <w:szCs w:val="26"/>
        </w:rPr>
        <w:t>Мещовский</w:t>
      </w:r>
      <w:proofErr w:type="spellEnd"/>
      <w:r w:rsidRPr="00971EB1">
        <w:rPr>
          <w:sz w:val="26"/>
          <w:szCs w:val="26"/>
        </w:rPr>
        <w:t xml:space="preserve"> район» № 139 от 12 февраля 2015 года,  Постановления № 112 от 19 февраля 2018 г. «О внесении изменений в постановление администрации МР «</w:t>
      </w:r>
      <w:proofErr w:type="spellStart"/>
      <w:r w:rsidRPr="00971EB1">
        <w:rPr>
          <w:sz w:val="26"/>
          <w:szCs w:val="26"/>
        </w:rPr>
        <w:t>Мещовский</w:t>
      </w:r>
      <w:proofErr w:type="spellEnd"/>
      <w:r w:rsidRPr="00971EB1">
        <w:rPr>
          <w:sz w:val="26"/>
          <w:szCs w:val="26"/>
        </w:rPr>
        <w:t xml:space="preserve"> район» от 02.02. 2015 № 90 «Об установлении максимальной стоимости</w:t>
      </w:r>
      <w:proofErr w:type="gramEnd"/>
      <w:r w:rsidRPr="00971EB1">
        <w:rPr>
          <w:sz w:val="26"/>
          <w:szCs w:val="26"/>
        </w:rPr>
        <w:t xml:space="preserve"> горячего питания на бесплатной основе </w:t>
      </w:r>
      <w:proofErr w:type="gramStart"/>
      <w:r w:rsidRPr="00971EB1">
        <w:rPr>
          <w:sz w:val="26"/>
          <w:szCs w:val="26"/>
        </w:rPr>
        <w:t>для</w:t>
      </w:r>
      <w:proofErr w:type="gramEnd"/>
      <w:r w:rsidRPr="00971EB1">
        <w:rPr>
          <w:sz w:val="26"/>
          <w:szCs w:val="26"/>
        </w:rPr>
        <w:t xml:space="preserve"> обучающихся в муниципальных общеобразовательных организациях».</w:t>
      </w:r>
    </w:p>
    <w:p w:rsidR="00971EB1" w:rsidRPr="00971EB1" w:rsidRDefault="00971EB1" w:rsidP="00971EB1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971EB1">
        <w:rPr>
          <w:sz w:val="26"/>
          <w:szCs w:val="26"/>
        </w:rPr>
        <w:t xml:space="preserve">  Питание в образовательных организациях муниципального района организовано в 9 (девяти) школах и 1 (одном) детском саду самостоятельно самими организациями. Питание осуществляется школьными столовыми и столовой детского сада «Солнышко».  </w:t>
      </w:r>
    </w:p>
    <w:p w:rsidR="00971EB1" w:rsidRPr="00971EB1" w:rsidRDefault="00971EB1" w:rsidP="00971EB1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971EB1">
        <w:rPr>
          <w:sz w:val="26"/>
          <w:szCs w:val="26"/>
        </w:rPr>
        <w:t>Охват детей горячим питанием - 100%. За счет средств бюджета муниципального района «</w:t>
      </w:r>
      <w:proofErr w:type="spellStart"/>
      <w:r w:rsidRPr="00971EB1">
        <w:rPr>
          <w:sz w:val="26"/>
          <w:szCs w:val="26"/>
        </w:rPr>
        <w:t>Мещовский</w:t>
      </w:r>
      <w:proofErr w:type="spellEnd"/>
      <w:r w:rsidRPr="00971EB1">
        <w:rPr>
          <w:sz w:val="26"/>
          <w:szCs w:val="26"/>
        </w:rPr>
        <w:t xml:space="preserve"> район» горячим питанием на бесплатной основе (завтрак и обед) обеспечиваются:</w:t>
      </w:r>
    </w:p>
    <w:p w:rsidR="003963C7" w:rsidRPr="003963C7" w:rsidRDefault="003963C7" w:rsidP="003963C7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971EB1">
        <w:rPr>
          <w:sz w:val="26"/>
          <w:szCs w:val="26"/>
        </w:rPr>
        <w:t>Завтраком – все обучающиеся общеобразовательных организаций, кроме детей, индивидуально обучающихся на дому.</w:t>
      </w:r>
    </w:p>
    <w:p w:rsidR="00971EB1" w:rsidRPr="00971EB1" w:rsidRDefault="00971EB1" w:rsidP="00971EB1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971EB1">
        <w:rPr>
          <w:sz w:val="26"/>
          <w:szCs w:val="26"/>
        </w:rPr>
        <w:t>Завтраком и обедом (дети, посещающие группу продлённого дня) - дети, являющиеся детьми-инвалидами, кроме детей-инвалидов, индивидуально обучающихся на дому.</w:t>
      </w:r>
    </w:p>
    <w:p w:rsidR="00971EB1" w:rsidRPr="00971EB1" w:rsidRDefault="00971EB1" w:rsidP="00971EB1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971EB1">
        <w:rPr>
          <w:sz w:val="26"/>
          <w:szCs w:val="26"/>
        </w:rPr>
        <w:t>Количество обучающихся, получающих льготное питание - 360 чел. Количество обучающихся, получающих бесплатные завтраки, всего - 912, из них обучающиеся из многодетных и малообеспеченных семей и дети – инвалиды - 360, дети, посещающие ГПД - 360 чел. Питание организовано за счет муниципального бюджета и родительской доплаты. Из областного бюджета деньги на питание не выделяются.</w:t>
      </w:r>
      <w:r w:rsidRPr="00971EB1">
        <w:rPr>
          <w:b/>
          <w:sz w:val="26"/>
          <w:szCs w:val="26"/>
        </w:rPr>
        <w:t xml:space="preserve"> </w:t>
      </w:r>
      <w:r w:rsidRPr="00971EB1">
        <w:rPr>
          <w:sz w:val="26"/>
          <w:szCs w:val="26"/>
        </w:rPr>
        <w:t>Питание организовано за счет муниципального бюджета. Средняя стоимость школьного завтрака и средняя стоимость школьного обеда установлена на основании постановления администрации муниципального района «</w:t>
      </w:r>
      <w:proofErr w:type="spellStart"/>
      <w:r w:rsidRPr="00971EB1">
        <w:rPr>
          <w:sz w:val="26"/>
          <w:szCs w:val="26"/>
        </w:rPr>
        <w:t>Мещовский</w:t>
      </w:r>
      <w:proofErr w:type="spellEnd"/>
      <w:r w:rsidRPr="00971EB1">
        <w:rPr>
          <w:sz w:val="26"/>
          <w:szCs w:val="26"/>
        </w:rPr>
        <w:t xml:space="preserve"> район» «О внесении изменений в постановление администрации МР «</w:t>
      </w:r>
      <w:proofErr w:type="spellStart"/>
      <w:r w:rsidRPr="00971EB1">
        <w:rPr>
          <w:sz w:val="26"/>
          <w:szCs w:val="26"/>
        </w:rPr>
        <w:t>Мещовский</w:t>
      </w:r>
      <w:proofErr w:type="spellEnd"/>
      <w:r w:rsidRPr="00971EB1">
        <w:rPr>
          <w:sz w:val="26"/>
          <w:szCs w:val="26"/>
        </w:rPr>
        <w:t xml:space="preserve"> район» от 02.02.2015 № 90 «Об  установлении максимальной стоимости горячего питания на бесплатной основе для обучающихся в муниципальных общеобразовательных организациях» от 19.02.2018 г. №112. Средняя стоимость школьного завтрака – 35руб.,</w:t>
      </w:r>
      <w:r w:rsidRPr="00971EB1">
        <w:rPr>
          <w:b/>
          <w:sz w:val="26"/>
          <w:szCs w:val="26"/>
        </w:rPr>
        <w:t xml:space="preserve"> </w:t>
      </w:r>
      <w:r w:rsidRPr="00971EB1">
        <w:rPr>
          <w:sz w:val="26"/>
          <w:szCs w:val="26"/>
        </w:rPr>
        <w:t>средняя стоимость школьного обеда – 35 руб. Средняя стоимость питания в детских дошкольных образовательных учреждениях – 112 руб.</w:t>
      </w:r>
    </w:p>
    <w:p w:rsidR="00971EB1" w:rsidRPr="00971EB1" w:rsidRDefault="00971EB1" w:rsidP="00971EB1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971EB1">
        <w:rPr>
          <w:sz w:val="26"/>
          <w:szCs w:val="26"/>
        </w:rPr>
        <w:t>В период введения карантина питание обучающихся льготной категории  было организовано в соответствии с постановлением администрации МР «</w:t>
      </w:r>
      <w:proofErr w:type="spellStart"/>
      <w:r w:rsidRPr="00971EB1">
        <w:rPr>
          <w:sz w:val="26"/>
          <w:szCs w:val="26"/>
        </w:rPr>
        <w:t>Мещовский</w:t>
      </w:r>
      <w:proofErr w:type="spellEnd"/>
      <w:r w:rsidRPr="00971EB1">
        <w:rPr>
          <w:sz w:val="26"/>
          <w:szCs w:val="26"/>
        </w:rPr>
        <w:t xml:space="preserve"> район» от 01.04. 2020 г. № 170 «Об организации питания школьников».  Дети льготной категории (из многодетных, малообеспеченных семей, дети  с ОВЗ) обеспечивались бесплатным питанием в виде сухого пайка. Пайки выдавались один раз в неделю. Перечень продуктов питания, входящих в сухой паек, был согласован с территориальным отделом управления </w:t>
      </w:r>
      <w:proofErr w:type="spellStart"/>
      <w:r w:rsidRPr="00971EB1">
        <w:rPr>
          <w:sz w:val="26"/>
          <w:szCs w:val="26"/>
        </w:rPr>
        <w:t>Роспотребнадзора</w:t>
      </w:r>
      <w:proofErr w:type="spellEnd"/>
      <w:r w:rsidRPr="00971EB1">
        <w:rPr>
          <w:sz w:val="26"/>
          <w:szCs w:val="26"/>
        </w:rPr>
        <w:t xml:space="preserve"> по Калужской области в </w:t>
      </w:r>
      <w:proofErr w:type="spellStart"/>
      <w:r w:rsidRPr="00971EB1">
        <w:rPr>
          <w:sz w:val="26"/>
          <w:szCs w:val="26"/>
        </w:rPr>
        <w:t>Бабынинском</w:t>
      </w:r>
      <w:proofErr w:type="spellEnd"/>
      <w:r w:rsidRPr="00971EB1">
        <w:rPr>
          <w:sz w:val="26"/>
          <w:szCs w:val="26"/>
        </w:rPr>
        <w:t xml:space="preserve">, Козельском, </w:t>
      </w:r>
      <w:proofErr w:type="spellStart"/>
      <w:r w:rsidRPr="00971EB1">
        <w:rPr>
          <w:sz w:val="26"/>
          <w:szCs w:val="26"/>
        </w:rPr>
        <w:lastRenderedPageBreak/>
        <w:t>Сухиничском</w:t>
      </w:r>
      <w:proofErr w:type="spellEnd"/>
      <w:r w:rsidRPr="00971EB1">
        <w:rPr>
          <w:sz w:val="26"/>
          <w:szCs w:val="26"/>
        </w:rPr>
        <w:t xml:space="preserve">, </w:t>
      </w:r>
      <w:proofErr w:type="spellStart"/>
      <w:r w:rsidRPr="00971EB1">
        <w:rPr>
          <w:sz w:val="26"/>
          <w:szCs w:val="26"/>
        </w:rPr>
        <w:t>Перемышльском</w:t>
      </w:r>
      <w:proofErr w:type="spellEnd"/>
      <w:r w:rsidRPr="00971EB1">
        <w:rPr>
          <w:sz w:val="26"/>
          <w:szCs w:val="26"/>
        </w:rPr>
        <w:t>, Мещовском районах.  Стоимость одного продуктового набора (сухого пайка) составляла   210 руб., из расчета 35 рублей в день. Начальная максимальная цена  определена в соответствии с постановлением администрации МР «</w:t>
      </w:r>
      <w:proofErr w:type="spellStart"/>
      <w:r w:rsidRPr="00971EB1">
        <w:rPr>
          <w:sz w:val="26"/>
          <w:szCs w:val="26"/>
        </w:rPr>
        <w:t>Мещовский</w:t>
      </w:r>
      <w:proofErr w:type="spellEnd"/>
      <w:r w:rsidRPr="00971EB1">
        <w:rPr>
          <w:sz w:val="26"/>
          <w:szCs w:val="26"/>
        </w:rPr>
        <w:t xml:space="preserve"> район» от 16.01.2019 г. № 23. «О внесении изменений в постановление администрации МР «</w:t>
      </w:r>
      <w:proofErr w:type="spellStart"/>
      <w:r w:rsidRPr="00971EB1">
        <w:rPr>
          <w:sz w:val="26"/>
          <w:szCs w:val="26"/>
        </w:rPr>
        <w:t>Мещовский</w:t>
      </w:r>
      <w:proofErr w:type="spellEnd"/>
      <w:r w:rsidRPr="00971EB1">
        <w:rPr>
          <w:sz w:val="26"/>
          <w:szCs w:val="26"/>
        </w:rPr>
        <w:t xml:space="preserve"> район» от 02.02 2015 г. №90 «Об установлении максимальной стоимости горячего питания на бесплатной основе </w:t>
      </w:r>
      <w:proofErr w:type="gramStart"/>
      <w:r w:rsidRPr="00971EB1">
        <w:rPr>
          <w:sz w:val="26"/>
          <w:szCs w:val="26"/>
        </w:rPr>
        <w:t>для</w:t>
      </w:r>
      <w:proofErr w:type="gramEnd"/>
      <w:r w:rsidRPr="00971EB1">
        <w:rPr>
          <w:sz w:val="26"/>
          <w:szCs w:val="26"/>
        </w:rPr>
        <w:t xml:space="preserve"> обучающихся  в муниципальных общеобразовательных организациях». Продукты питания поставляются </w:t>
      </w:r>
      <w:proofErr w:type="spellStart"/>
      <w:r w:rsidRPr="00971EB1">
        <w:rPr>
          <w:sz w:val="26"/>
          <w:szCs w:val="26"/>
        </w:rPr>
        <w:t>Мещовским</w:t>
      </w:r>
      <w:proofErr w:type="spellEnd"/>
      <w:r w:rsidRPr="00971EB1">
        <w:rPr>
          <w:sz w:val="26"/>
          <w:szCs w:val="26"/>
        </w:rPr>
        <w:t xml:space="preserve"> </w:t>
      </w:r>
      <w:proofErr w:type="spellStart"/>
      <w:r w:rsidRPr="00971EB1">
        <w:rPr>
          <w:sz w:val="26"/>
          <w:szCs w:val="26"/>
        </w:rPr>
        <w:t>районым</w:t>
      </w:r>
      <w:proofErr w:type="spellEnd"/>
      <w:r w:rsidRPr="00971EB1">
        <w:rPr>
          <w:sz w:val="26"/>
          <w:szCs w:val="26"/>
        </w:rPr>
        <w:t xml:space="preserve"> потребительским обществом, которое является поставщиком продуктов питания в общеобразовательные организации муниципального района.</w:t>
      </w:r>
    </w:p>
    <w:p w:rsidR="00971EB1" w:rsidRPr="00971EB1" w:rsidRDefault="00971EB1" w:rsidP="00971EB1">
      <w:pPr>
        <w:ind w:left="142" w:right="141" w:firstLine="566"/>
        <w:jc w:val="both"/>
        <w:rPr>
          <w:sz w:val="26"/>
          <w:szCs w:val="26"/>
        </w:rPr>
      </w:pPr>
      <w:r w:rsidRPr="00971EB1">
        <w:rPr>
          <w:sz w:val="26"/>
          <w:szCs w:val="26"/>
        </w:rPr>
        <w:t xml:space="preserve"> Пайками обеспечивались 348 обучающихся льготных категорий. </w:t>
      </w:r>
      <w:proofErr w:type="gramStart"/>
      <w:r w:rsidRPr="00971EB1">
        <w:rPr>
          <w:sz w:val="26"/>
          <w:szCs w:val="26"/>
        </w:rPr>
        <w:t xml:space="preserve">Из них: обучающиеся </w:t>
      </w:r>
      <w:proofErr w:type="spellStart"/>
      <w:r w:rsidRPr="00971EB1">
        <w:rPr>
          <w:sz w:val="26"/>
          <w:szCs w:val="26"/>
        </w:rPr>
        <w:t>Мещовской</w:t>
      </w:r>
      <w:proofErr w:type="spellEnd"/>
      <w:r w:rsidRPr="00971EB1">
        <w:rPr>
          <w:sz w:val="26"/>
          <w:szCs w:val="26"/>
        </w:rPr>
        <w:t xml:space="preserve"> средней школы - 200 человек, МКОУ «</w:t>
      </w:r>
      <w:proofErr w:type="spellStart"/>
      <w:r w:rsidRPr="00971EB1">
        <w:rPr>
          <w:sz w:val="26"/>
          <w:szCs w:val="26"/>
        </w:rPr>
        <w:t>Серпейская</w:t>
      </w:r>
      <w:proofErr w:type="spellEnd"/>
      <w:r w:rsidRPr="00971EB1">
        <w:rPr>
          <w:sz w:val="26"/>
          <w:szCs w:val="26"/>
        </w:rPr>
        <w:t xml:space="preserve"> средняя школа» -31 человек,  Кудринской средней школы – 40 человек, </w:t>
      </w:r>
      <w:proofErr w:type="spellStart"/>
      <w:r w:rsidRPr="00971EB1">
        <w:rPr>
          <w:sz w:val="26"/>
          <w:szCs w:val="26"/>
        </w:rPr>
        <w:t>Домашовской</w:t>
      </w:r>
      <w:proofErr w:type="spellEnd"/>
      <w:r w:rsidRPr="00971EB1">
        <w:rPr>
          <w:sz w:val="26"/>
          <w:szCs w:val="26"/>
        </w:rPr>
        <w:t xml:space="preserve"> средней школы – 21 человек,  МКОУ «СОШ п. Молодежный» -19 человек, </w:t>
      </w:r>
      <w:proofErr w:type="spellStart"/>
      <w:r w:rsidRPr="00971EB1">
        <w:rPr>
          <w:sz w:val="26"/>
          <w:szCs w:val="26"/>
        </w:rPr>
        <w:t>Алешинской</w:t>
      </w:r>
      <w:proofErr w:type="spellEnd"/>
      <w:r w:rsidRPr="00971EB1">
        <w:rPr>
          <w:sz w:val="26"/>
          <w:szCs w:val="26"/>
        </w:rPr>
        <w:t xml:space="preserve"> основной школы – 44 человека, Покровской основной школы – 15 человек, </w:t>
      </w:r>
      <w:proofErr w:type="spellStart"/>
      <w:r w:rsidRPr="00971EB1">
        <w:rPr>
          <w:sz w:val="26"/>
          <w:szCs w:val="26"/>
        </w:rPr>
        <w:t>Мармыжовской</w:t>
      </w:r>
      <w:proofErr w:type="spellEnd"/>
      <w:r w:rsidRPr="00971EB1">
        <w:rPr>
          <w:sz w:val="26"/>
          <w:szCs w:val="26"/>
        </w:rPr>
        <w:t xml:space="preserve"> основной школы – 9 человек, МКОУ «</w:t>
      </w:r>
      <w:proofErr w:type="spellStart"/>
      <w:r w:rsidRPr="00971EB1">
        <w:rPr>
          <w:sz w:val="26"/>
          <w:szCs w:val="26"/>
        </w:rPr>
        <w:t>Красносадовская</w:t>
      </w:r>
      <w:proofErr w:type="spellEnd"/>
      <w:r w:rsidRPr="00971EB1">
        <w:rPr>
          <w:sz w:val="26"/>
          <w:szCs w:val="26"/>
        </w:rPr>
        <w:t xml:space="preserve"> начальная школа»- 9 человек.</w:t>
      </w:r>
      <w:proofErr w:type="gramEnd"/>
    </w:p>
    <w:p w:rsidR="00971EB1" w:rsidRPr="00971EB1" w:rsidRDefault="00971EB1" w:rsidP="00971EB1">
      <w:pPr>
        <w:ind w:firstLine="708"/>
        <w:jc w:val="both"/>
        <w:rPr>
          <w:b/>
          <w:sz w:val="26"/>
          <w:szCs w:val="26"/>
        </w:rPr>
      </w:pPr>
      <w:r w:rsidRPr="00971EB1">
        <w:rPr>
          <w:b/>
          <w:sz w:val="26"/>
          <w:szCs w:val="26"/>
        </w:rPr>
        <w:t>Профилактическая работа</w:t>
      </w:r>
    </w:p>
    <w:p w:rsidR="00971EB1" w:rsidRPr="00971EB1" w:rsidRDefault="00971EB1" w:rsidP="00971EB1">
      <w:pPr>
        <w:ind w:firstLine="708"/>
        <w:jc w:val="both"/>
        <w:rPr>
          <w:b/>
          <w:i/>
          <w:color w:val="FF0000"/>
          <w:sz w:val="26"/>
          <w:szCs w:val="26"/>
        </w:rPr>
      </w:pPr>
      <w:r w:rsidRPr="00971EB1">
        <w:rPr>
          <w:sz w:val="26"/>
          <w:szCs w:val="26"/>
        </w:rPr>
        <w:t xml:space="preserve">В современных условиях проблема здоровья детей приобретает глобальный характер. С целью формирования у школьников ценностей здоровья и здорового образа жизни, профилактике негативных явлений среди детей и подростков в период 2019-2020 учебного года проводилась следующая работа. Реализуются муниципальная подпрограмма «Комплексные меры противодействия злоупотреблению наркотикам и их незаконному обороту». В образовательных организациях района составлены планы работы по профилактике правонарушений и антиобщественных действий несовершеннолетними. Организованы различные формы работы: беседы, лекции, акции, классные часы и др. В школах также оформлены и размещены информационные стенды о ЗОЖ, вреде наркотиков и негативных последствиях употребления табака и курительных смесей. На сайте образовательных организаций размещены телефоны доверия и горячей линии, по которым можно обратиться подросткам и родителям за помощью или консультацией. </w:t>
      </w:r>
    </w:p>
    <w:p w:rsidR="00971EB1" w:rsidRPr="00971EB1" w:rsidRDefault="00971EB1" w:rsidP="00971EB1">
      <w:pPr>
        <w:ind w:firstLine="708"/>
        <w:jc w:val="both"/>
        <w:rPr>
          <w:sz w:val="26"/>
          <w:szCs w:val="26"/>
        </w:rPr>
      </w:pPr>
      <w:r w:rsidRPr="00971EB1">
        <w:rPr>
          <w:sz w:val="26"/>
          <w:szCs w:val="26"/>
        </w:rPr>
        <w:t xml:space="preserve">В 2019-2020 учебном году продолжалась работа по профилактике наркомании среди </w:t>
      </w:r>
      <w:proofErr w:type="gramStart"/>
      <w:r w:rsidRPr="00971EB1">
        <w:rPr>
          <w:sz w:val="26"/>
          <w:szCs w:val="26"/>
        </w:rPr>
        <w:t>обучающихся</w:t>
      </w:r>
      <w:proofErr w:type="gramEnd"/>
      <w:r w:rsidRPr="00971EB1">
        <w:rPr>
          <w:sz w:val="26"/>
          <w:szCs w:val="26"/>
        </w:rPr>
        <w:t>.  Большое внимание в школах уделяется сохранению жизни и здоровья детей. Стали традиционными мероприятия по формированию здорового образа жизни: осенние и зимние Дни здоровья, классные часы по профилактике социально-значимых заболеваний, тематические конкурсы, конкурс сочинений, рисунков «СПИД – угроза человечеству», неделя здоровья, посвященная Всемирному Дню здоровья, акция «Мы - здоровая нация», день отказа от курения, «СПИД и его последствия», ежемесячное проведение  дня здоровья.</w:t>
      </w:r>
    </w:p>
    <w:p w:rsidR="00971EB1" w:rsidRPr="00971EB1" w:rsidRDefault="00971EB1" w:rsidP="00971EB1">
      <w:pPr>
        <w:ind w:firstLine="708"/>
        <w:jc w:val="both"/>
        <w:rPr>
          <w:sz w:val="26"/>
          <w:szCs w:val="26"/>
        </w:rPr>
      </w:pPr>
      <w:r w:rsidRPr="00971EB1">
        <w:rPr>
          <w:sz w:val="26"/>
          <w:szCs w:val="26"/>
        </w:rPr>
        <w:t>В рамках районной целевой программы «Комплексные меры противодействия злоупотреблению наркотикам и их незаконному обороту» в образовательных организациях района проводится большая и систематическая работа.  В школах регулярно проводились интернет – уроки антинаркотической  направленности «Имею право знать».</w:t>
      </w:r>
    </w:p>
    <w:p w:rsidR="00971EB1" w:rsidRPr="00971EB1" w:rsidRDefault="00971EB1" w:rsidP="00971EB1">
      <w:pPr>
        <w:ind w:firstLine="708"/>
        <w:jc w:val="both"/>
        <w:rPr>
          <w:b/>
          <w:sz w:val="26"/>
          <w:szCs w:val="26"/>
        </w:rPr>
      </w:pPr>
      <w:r w:rsidRPr="00971EB1">
        <w:rPr>
          <w:sz w:val="26"/>
          <w:szCs w:val="26"/>
        </w:rPr>
        <w:t xml:space="preserve">Анализируя количество проведенных в муниципальных общеобразовательных организациях профилактических мероприятий и число лиц, </w:t>
      </w:r>
      <w:r w:rsidRPr="00971EB1">
        <w:rPr>
          <w:sz w:val="26"/>
          <w:szCs w:val="26"/>
        </w:rPr>
        <w:lastRenderedPageBreak/>
        <w:t xml:space="preserve">вовлеченных в профилактические антинаркотические мероприятия, следует </w:t>
      </w:r>
      <w:proofErr w:type="gramStart"/>
      <w:r w:rsidRPr="00971EB1">
        <w:rPr>
          <w:sz w:val="26"/>
          <w:szCs w:val="26"/>
        </w:rPr>
        <w:t>отметить</w:t>
      </w:r>
      <w:proofErr w:type="gramEnd"/>
      <w:r w:rsidRPr="00971EB1">
        <w:rPr>
          <w:sz w:val="26"/>
          <w:szCs w:val="26"/>
        </w:rPr>
        <w:t xml:space="preserve"> что работа в этом направлении ведется систематически и имеет положительные результаты. Число лиц, вовлеченных  </w:t>
      </w:r>
      <w:proofErr w:type="gramStart"/>
      <w:r w:rsidRPr="00971EB1">
        <w:rPr>
          <w:sz w:val="26"/>
          <w:szCs w:val="26"/>
        </w:rPr>
        <w:t>в</w:t>
      </w:r>
      <w:proofErr w:type="gramEnd"/>
      <w:r w:rsidRPr="00971EB1">
        <w:rPr>
          <w:sz w:val="26"/>
          <w:szCs w:val="26"/>
        </w:rPr>
        <w:t xml:space="preserve"> </w:t>
      </w:r>
      <w:proofErr w:type="gramStart"/>
      <w:r w:rsidRPr="00971EB1">
        <w:rPr>
          <w:sz w:val="26"/>
          <w:szCs w:val="26"/>
        </w:rPr>
        <w:t>профилактических</w:t>
      </w:r>
      <w:proofErr w:type="gramEnd"/>
      <w:r w:rsidRPr="00971EB1">
        <w:rPr>
          <w:sz w:val="26"/>
          <w:szCs w:val="26"/>
        </w:rPr>
        <w:t xml:space="preserve"> мероприятий -100% от общего количества обучающихся в школах.</w:t>
      </w:r>
    </w:p>
    <w:p w:rsidR="00971EB1" w:rsidRPr="00971EB1" w:rsidRDefault="00971EB1" w:rsidP="00971EB1">
      <w:pPr>
        <w:ind w:firstLine="708"/>
        <w:jc w:val="both"/>
        <w:rPr>
          <w:sz w:val="26"/>
          <w:szCs w:val="26"/>
        </w:rPr>
      </w:pPr>
      <w:r w:rsidRPr="00971EB1">
        <w:rPr>
          <w:sz w:val="26"/>
          <w:szCs w:val="26"/>
        </w:rPr>
        <w:t xml:space="preserve">Кроме муниципальных общеобразовательных организаций антинаркотическую работу проводит </w:t>
      </w:r>
      <w:proofErr w:type="spellStart"/>
      <w:r w:rsidRPr="00971EB1">
        <w:rPr>
          <w:sz w:val="26"/>
          <w:szCs w:val="26"/>
        </w:rPr>
        <w:t>Мещовский</w:t>
      </w:r>
      <w:proofErr w:type="spellEnd"/>
      <w:r w:rsidRPr="00971EB1">
        <w:rPr>
          <w:sz w:val="26"/>
          <w:szCs w:val="26"/>
        </w:rPr>
        <w:t xml:space="preserve"> центр диагностики и консультирования. Центр проводит анкетирование учащихся по информированию о вреде ПАВ, деловые игры, просветительскую работу с родителями о возможности недопущения ПАВ, распространяет буклеты в школах для родителей, учащихся, учителей. </w:t>
      </w:r>
    </w:p>
    <w:p w:rsidR="00971EB1" w:rsidRPr="00971EB1" w:rsidRDefault="00971EB1" w:rsidP="00971EB1">
      <w:pPr>
        <w:ind w:firstLine="708"/>
        <w:jc w:val="both"/>
        <w:rPr>
          <w:sz w:val="26"/>
          <w:szCs w:val="26"/>
        </w:rPr>
      </w:pPr>
      <w:r w:rsidRPr="00971EB1">
        <w:rPr>
          <w:bCs/>
          <w:color w:val="000000"/>
          <w:sz w:val="26"/>
          <w:szCs w:val="26"/>
        </w:rPr>
        <w:t xml:space="preserve">Хочется отметить хорошую работу по профилактике детского </w:t>
      </w:r>
      <w:proofErr w:type="spellStart"/>
      <w:r w:rsidRPr="00971EB1">
        <w:rPr>
          <w:bCs/>
          <w:color w:val="000000"/>
          <w:sz w:val="26"/>
          <w:szCs w:val="26"/>
        </w:rPr>
        <w:t>дорожно</w:t>
      </w:r>
      <w:proofErr w:type="spellEnd"/>
      <w:r w:rsidRPr="00971EB1">
        <w:rPr>
          <w:bCs/>
          <w:color w:val="000000"/>
          <w:sz w:val="26"/>
          <w:szCs w:val="26"/>
        </w:rPr>
        <w:t xml:space="preserve"> - транспортного травматизма.  В соответствии с годовым планом работы школы проводятся следующие мероприятия этого воспитательного направления: Дни здоровья, олимпиады, конкурсы рисунков на данную тематику  и др. </w:t>
      </w:r>
    </w:p>
    <w:p w:rsidR="00971EB1" w:rsidRPr="00971EB1" w:rsidRDefault="00971EB1" w:rsidP="00971EB1">
      <w:pPr>
        <w:ind w:firstLine="708"/>
        <w:jc w:val="both"/>
        <w:rPr>
          <w:sz w:val="26"/>
          <w:szCs w:val="26"/>
        </w:rPr>
      </w:pPr>
      <w:r w:rsidRPr="00971EB1">
        <w:rPr>
          <w:sz w:val="26"/>
          <w:szCs w:val="26"/>
        </w:rPr>
        <w:t xml:space="preserve">Во всех школах оформлены уголки по безопасности дорожного движения. Проводятся инструктивные занятия по обеспечению безопасности на дороге.  На общешкольных родительских собраниях проводятся профилактические беседы об ответственности родителей  за безопасность детей в каникулярное время, а также во всех учебных заведениях вывешена информация для родителей  «Тревожная статистика дорог», «Добрая дорога детства». </w:t>
      </w:r>
      <w:r w:rsidRPr="00971EB1">
        <w:rPr>
          <w:bCs/>
          <w:color w:val="000000"/>
          <w:sz w:val="26"/>
          <w:szCs w:val="26"/>
        </w:rPr>
        <w:t xml:space="preserve">Муниципальной опорной площадкой по данному направлению является </w:t>
      </w:r>
      <w:proofErr w:type="spellStart"/>
      <w:r w:rsidRPr="00971EB1">
        <w:rPr>
          <w:bCs/>
          <w:color w:val="000000"/>
          <w:sz w:val="26"/>
          <w:szCs w:val="26"/>
        </w:rPr>
        <w:t>Мещовская</w:t>
      </w:r>
      <w:proofErr w:type="spellEnd"/>
      <w:r w:rsidRPr="00971EB1">
        <w:rPr>
          <w:bCs/>
          <w:color w:val="000000"/>
          <w:sz w:val="26"/>
          <w:szCs w:val="26"/>
        </w:rPr>
        <w:t xml:space="preserve"> средняя школа. </w:t>
      </w:r>
      <w:r w:rsidRPr="00971EB1">
        <w:rPr>
          <w:sz w:val="26"/>
          <w:szCs w:val="26"/>
        </w:rPr>
        <w:t xml:space="preserve">В школах работают семь отрядов юных инспекторов движения, которые проводят просветительскую работу по безопасности дорожного движения </w:t>
      </w:r>
      <w:proofErr w:type="gramStart"/>
      <w:r w:rsidRPr="00971EB1">
        <w:rPr>
          <w:sz w:val="26"/>
          <w:szCs w:val="26"/>
        </w:rPr>
        <w:t>среди</w:t>
      </w:r>
      <w:proofErr w:type="gramEnd"/>
      <w:r w:rsidRPr="00971EB1">
        <w:rPr>
          <w:sz w:val="26"/>
          <w:szCs w:val="26"/>
        </w:rPr>
        <w:t xml:space="preserve"> обучающихся. </w:t>
      </w:r>
    </w:p>
    <w:p w:rsidR="00971EB1" w:rsidRPr="00971EB1" w:rsidRDefault="00971EB1" w:rsidP="00971EB1">
      <w:pPr>
        <w:pStyle w:val="a5"/>
        <w:ind w:firstLine="708"/>
        <w:jc w:val="both"/>
        <w:rPr>
          <w:i/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</w:rPr>
      </w:pPr>
      <w:r w:rsidRPr="00971EB1">
        <w:rPr>
          <w:rFonts w:ascii="Times New Roman" w:eastAsia="Times New Roman" w:hAnsi="Times New Roman" w:cs="Times New Roman"/>
          <w:sz w:val="26"/>
          <w:szCs w:val="26"/>
        </w:rPr>
        <w:t>13.03.2019г. Отряд ЮИД</w:t>
      </w:r>
      <w:r w:rsidRPr="00971EB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71EB1">
        <w:rPr>
          <w:rFonts w:ascii="Times New Roman" w:eastAsia="Times New Roman" w:hAnsi="Times New Roman" w:cs="Times New Roman"/>
          <w:sz w:val="26"/>
          <w:szCs w:val="26"/>
        </w:rPr>
        <w:t>МКОУ «</w:t>
      </w:r>
      <w:proofErr w:type="spellStart"/>
      <w:r w:rsidRPr="00971EB1">
        <w:rPr>
          <w:rFonts w:ascii="Times New Roman" w:eastAsia="Times New Roman" w:hAnsi="Times New Roman" w:cs="Times New Roman"/>
          <w:sz w:val="26"/>
          <w:szCs w:val="26"/>
        </w:rPr>
        <w:t>Домашовская</w:t>
      </w:r>
      <w:proofErr w:type="spellEnd"/>
      <w:r w:rsidRPr="00971EB1">
        <w:rPr>
          <w:rFonts w:ascii="Times New Roman" w:eastAsia="Times New Roman" w:hAnsi="Times New Roman" w:cs="Times New Roman"/>
          <w:sz w:val="26"/>
          <w:szCs w:val="26"/>
        </w:rPr>
        <w:t xml:space="preserve"> СОШ» «Озорные огоньки» принял участие в очном этапе областного  конкурса юных инспекторов дорожного движения «Перекресток-2020». Конкурс проходил на базе детского оздоровительного лагеря «Звездный». В конкурсе приняли участие 19 отрядов ЮИД  из разных районов области.</w:t>
      </w:r>
      <w:r w:rsidRPr="00971EB1">
        <w:rPr>
          <w:rFonts w:ascii="Times New Roman" w:hAnsi="Times New Roman" w:cs="Times New Roman"/>
          <w:color w:val="292929"/>
          <w:sz w:val="26"/>
          <w:szCs w:val="26"/>
        </w:rPr>
        <w:t xml:space="preserve"> </w:t>
      </w:r>
      <w:r w:rsidRPr="00971EB1">
        <w:rPr>
          <w:rFonts w:ascii="Times New Roman" w:hAnsi="Times New Roman" w:cs="Times New Roman"/>
          <w:sz w:val="26"/>
          <w:szCs w:val="26"/>
        </w:rPr>
        <w:t>Организаторами конкурса традиционно выступили Калужская областная организация Российского Союза Молодежи, Областной Молодежный Центр совместно с УГИБДД УМВД России по Калужской области. </w:t>
      </w:r>
      <w:r w:rsidRPr="00971EB1">
        <w:rPr>
          <w:rFonts w:ascii="Times New Roman" w:eastAsia="Times New Roman" w:hAnsi="Times New Roman" w:cs="Times New Roman"/>
          <w:sz w:val="26"/>
          <w:szCs w:val="26"/>
        </w:rPr>
        <w:t xml:space="preserve"> Основной целью сбора является  воспитание законопослушных участников дорожного движения. </w:t>
      </w:r>
      <w:r w:rsidRPr="00971EB1">
        <w:rPr>
          <w:rFonts w:ascii="Times New Roman" w:hAnsi="Times New Roman" w:cs="Times New Roman"/>
          <w:sz w:val="26"/>
          <w:szCs w:val="26"/>
        </w:rPr>
        <w:t xml:space="preserve">Одним из туров была проверка знаний ребят в области правил дорожного движения. </w:t>
      </w:r>
      <w:r w:rsidRPr="00971EB1">
        <w:rPr>
          <w:rFonts w:ascii="Times New Roman" w:eastAsia="Times New Roman" w:hAnsi="Times New Roman" w:cs="Times New Roman"/>
          <w:sz w:val="26"/>
          <w:szCs w:val="26"/>
        </w:rPr>
        <w:t>Дети  под руководством опытных инструкторов автошколы "</w:t>
      </w:r>
      <w:proofErr w:type="spellStart"/>
      <w:r w:rsidRPr="00971EB1">
        <w:rPr>
          <w:rFonts w:ascii="Times New Roman" w:eastAsia="Times New Roman" w:hAnsi="Times New Roman" w:cs="Times New Roman"/>
          <w:sz w:val="26"/>
          <w:szCs w:val="26"/>
        </w:rPr>
        <w:t>Автолидер</w:t>
      </w:r>
      <w:proofErr w:type="spellEnd"/>
      <w:r w:rsidRPr="00971EB1">
        <w:rPr>
          <w:rFonts w:ascii="Times New Roman" w:eastAsia="Times New Roman" w:hAnsi="Times New Roman" w:cs="Times New Roman"/>
          <w:sz w:val="26"/>
          <w:szCs w:val="26"/>
        </w:rPr>
        <w:t xml:space="preserve">" и сотрудников ГИБДД </w:t>
      </w:r>
      <w:r w:rsidRPr="00971E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попробовали себя в роли водителей легковых автомобилей. Основным  этапом конкурса «Перекресток 2020» стал конкурс агитбригад.  Агитбригада отряда «Озорные огоньки»  была представлена  в жанре сказки  и рассчитана для детей дошкольного возраста. Наши  ребята выступили очень ярко, своим выступлением  пропагандировали безопасность дорожного движения. Социальный ролик отряда ЮИД «Озорные огоньки» занял 3 место в заочном конкурсе детского творчества «Дорога глазами детей». </w:t>
      </w:r>
    </w:p>
    <w:p w:rsidR="00971EB1" w:rsidRPr="00971EB1" w:rsidRDefault="00971EB1" w:rsidP="00971EB1">
      <w:pPr>
        <w:ind w:firstLine="708"/>
        <w:jc w:val="both"/>
        <w:rPr>
          <w:color w:val="000000"/>
          <w:sz w:val="26"/>
          <w:szCs w:val="26"/>
        </w:rPr>
      </w:pPr>
      <w:r w:rsidRPr="00971EB1">
        <w:rPr>
          <w:sz w:val="26"/>
          <w:szCs w:val="26"/>
        </w:rPr>
        <w:t xml:space="preserve">Одним из главных направлений деятельности образовательных учреждений является </w:t>
      </w:r>
      <w:r w:rsidRPr="00971EB1">
        <w:rPr>
          <w:b/>
          <w:sz w:val="26"/>
          <w:szCs w:val="26"/>
        </w:rPr>
        <w:t>работа по профилактике и преодолению безнадзорности и правонарушений несовершеннолетних</w:t>
      </w:r>
      <w:r w:rsidRPr="00971EB1">
        <w:rPr>
          <w:sz w:val="26"/>
          <w:szCs w:val="26"/>
        </w:rPr>
        <w:t xml:space="preserve">. Образовательные учреждения выявляют несовершеннолетних, находящихся в социально-опасном положении, оказывают социально-психологическую и педагогическую помощь несовершеннолетним, имеющим отклонения в развитии или поведении, либо проблемы в обучении, осуществляют меры по реализации программ и методик, направленных на </w:t>
      </w:r>
      <w:r w:rsidRPr="00971EB1">
        <w:rPr>
          <w:sz w:val="26"/>
          <w:szCs w:val="26"/>
        </w:rPr>
        <w:lastRenderedPageBreak/>
        <w:t>формирование законопослушного поведения несовершеннолетних, обеспечивают организацию спортивных секций, кружков и привлечение в них «трудных» подростков. Вся работа, которая ведется в школах в этом направлении, касается</w:t>
      </w:r>
      <w:r w:rsidR="00A0345B">
        <w:rPr>
          <w:sz w:val="26"/>
          <w:szCs w:val="26"/>
        </w:rPr>
        <w:t>,</w:t>
      </w:r>
      <w:r w:rsidRPr="00971EB1">
        <w:rPr>
          <w:sz w:val="26"/>
          <w:szCs w:val="26"/>
        </w:rPr>
        <w:t xml:space="preserve"> прежде всего</w:t>
      </w:r>
      <w:r w:rsidR="00A0345B">
        <w:rPr>
          <w:sz w:val="26"/>
          <w:szCs w:val="26"/>
        </w:rPr>
        <w:t>,</w:t>
      </w:r>
      <w:r w:rsidRPr="00971EB1">
        <w:rPr>
          <w:sz w:val="26"/>
          <w:szCs w:val="26"/>
        </w:rPr>
        <w:t xml:space="preserve"> детей из группы риска. На  учете в ПДН состоит 12 обучающихся муниципальных общеобразовательных организаций. </w:t>
      </w:r>
      <w:r w:rsidRPr="00971EB1">
        <w:rPr>
          <w:color w:val="000000"/>
          <w:sz w:val="26"/>
          <w:szCs w:val="26"/>
        </w:rPr>
        <w:t>Классными руководителями дважды в год анализируются  работа с  «трудным» детьми,  неблагополучной семьями, где ука</w:t>
      </w:r>
      <w:r w:rsidR="00A0345B">
        <w:rPr>
          <w:color w:val="000000"/>
          <w:sz w:val="26"/>
          <w:szCs w:val="26"/>
        </w:rPr>
        <w:t>зывается краткая характеристика</w:t>
      </w:r>
      <w:r w:rsidRPr="00971EB1">
        <w:rPr>
          <w:color w:val="000000"/>
          <w:sz w:val="26"/>
          <w:szCs w:val="26"/>
        </w:rPr>
        <w:t>, занятость в свободное время, оценки за  четверть. Каждый классный руководитель посещает семьи данных категорий, проводятся индивидуальные беседы с детьми и родителями.  Ведется мониторинг занятости детей «группы риска» в мероприятиях различного рода. Данная работа велась согласно планам воспитательной работы на 2019-2020 уч. год.</w:t>
      </w:r>
    </w:p>
    <w:p w:rsidR="00971EB1" w:rsidRPr="00971EB1" w:rsidRDefault="00971EB1" w:rsidP="00971EB1">
      <w:pPr>
        <w:ind w:firstLine="708"/>
        <w:jc w:val="both"/>
        <w:rPr>
          <w:color w:val="000000"/>
          <w:sz w:val="26"/>
          <w:szCs w:val="26"/>
        </w:rPr>
      </w:pPr>
      <w:r w:rsidRPr="00971EB1">
        <w:rPr>
          <w:color w:val="000000"/>
          <w:sz w:val="26"/>
          <w:szCs w:val="26"/>
        </w:rPr>
        <w:t xml:space="preserve">Следует отметить, что особое внимание в работе с «трудными» детьми в школе уделяется привлечению этих учащихся в кружки, спортивные секции, общественно-полезную деятельность.  Так в </w:t>
      </w:r>
      <w:proofErr w:type="spellStart"/>
      <w:r w:rsidRPr="00971EB1">
        <w:rPr>
          <w:color w:val="000000"/>
          <w:sz w:val="26"/>
          <w:szCs w:val="26"/>
        </w:rPr>
        <w:t>Мещовской</w:t>
      </w:r>
      <w:proofErr w:type="spellEnd"/>
      <w:r w:rsidRPr="00971EB1">
        <w:rPr>
          <w:color w:val="000000"/>
          <w:sz w:val="26"/>
          <w:szCs w:val="26"/>
        </w:rPr>
        <w:t xml:space="preserve"> школе  4 ребенка, состоящих на профилактическом учете, регулярно посещают секции в школе и ФОК «Олимп»,  Центр «Воспитание». Данная категория учащихся стала участником акции «Выбери правильный путь». Охвачены досуговой и общественно-полезной деятельностью обучающиеся «группы риска» и других  школ района.</w:t>
      </w:r>
    </w:p>
    <w:p w:rsidR="00971EB1" w:rsidRPr="00971EB1" w:rsidRDefault="00971EB1" w:rsidP="00971EB1">
      <w:pPr>
        <w:ind w:firstLine="708"/>
        <w:jc w:val="both"/>
        <w:rPr>
          <w:color w:val="000000"/>
          <w:sz w:val="26"/>
          <w:szCs w:val="26"/>
        </w:rPr>
      </w:pPr>
      <w:r w:rsidRPr="00971EB1">
        <w:rPr>
          <w:color w:val="000000"/>
          <w:sz w:val="26"/>
          <w:szCs w:val="26"/>
        </w:rPr>
        <w:t>Немалую роль в  работе с «трудными» де</w:t>
      </w:r>
      <w:r w:rsidR="00A0345B">
        <w:rPr>
          <w:color w:val="000000"/>
          <w:sz w:val="26"/>
          <w:szCs w:val="26"/>
        </w:rPr>
        <w:t>тьми играет Советы профилактики</w:t>
      </w:r>
      <w:r w:rsidRPr="00971EB1">
        <w:rPr>
          <w:color w:val="000000"/>
          <w:sz w:val="26"/>
          <w:szCs w:val="26"/>
        </w:rPr>
        <w:t>. Он проводит воспитательную и предупредительно-профилактическую работу среди учащихся, склонных к правонарушениям, имеющим неудовлетворительные оценки, приглашая на заседания родителей или лиц, их заменяющих. Для продуктивной работы с «трудными» детьми в школе организовано сотрудничество с органами и учреждениями системы профилактики безнадзорности и правонарушений, в частности: РОВД, КДН, Центром диагностики и консультирования.</w:t>
      </w:r>
    </w:p>
    <w:p w:rsidR="00971EB1" w:rsidRPr="00971EB1" w:rsidRDefault="00971EB1" w:rsidP="00971EB1">
      <w:pPr>
        <w:ind w:firstLine="708"/>
        <w:jc w:val="both"/>
        <w:rPr>
          <w:sz w:val="26"/>
          <w:szCs w:val="26"/>
        </w:rPr>
      </w:pPr>
      <w:r w:rsidRPr="00971EB1">
        <w:rPr>
          <w:sz w:val="26"/>
          <w:szCs w:val="26"/>
        </w:rPr>
        <w:t>В период карантина  было организовано дистанционное обучение  детей несовершеннолетних «группы риска». К каждому ребенку был организован индивидуальный подход в плане организации дистанционного обучения в зависимости от возможности семьи. Обучение учащихся велось через «Сетевой город», платформы «</w:t>
      </w:r>
      <w:proofErr w:type="spellStart"/>
      <w:r w:rsidRPr="00971EB1">
        <w:rPr>
          <w:sz w:val="26"/>
          <w:szCs w:val="26"/>
        </w:rPr>
        <w:t>Якласс</w:t>
      </w:r>
      <w:proofErr w:type="spellEnd"/>
      <w:r w:rsidRPr="00971EB1">
        <w:rPr>
          <w:sz w:val="26"/>
          <w:szCs w:val="26"/>
        </w:rPr>
        <w:t>», «</w:t>
      </w:r>
      <w:proofErr w:type="spellStart"/>
      <w:r w:rsidRPr="00971EB1">
        <w:rPr>
          <w:sz w:val="26"/>
          <w:szCs w:val="26"/>
        </w:rPr>
        <w:t>УчиРу</w:t>
      </w:r>
      <w:proofErr w:type="spellEnd"/>
      <w:r w:rsidRPr="00971EB1">
        <w:rPr>
          <w:sz w:val="26"/>
          <w:szCs w:val="26"/>
        </w:rPr>
        <w:t>», «</w:t>
      </w:r>
      <w:r w:rsidRPr="00971EB1">
        <w:rPr>
          <w:sz w:val="26"/>
          <w:szCs w:val="26"/>
          <w:lang w:val="en-US"/>
        </w:rPr>
        <w:t>ZOOM</w:t>
      </w:r>
      <w:r w:rsidRPr="00971EB1">
        <w:rPr>
          <w:sz w:val="26"/>
          <w:szCs w:val="26"/>
        </w:rPr>
        <w:t xml:space="preserve">». Многие учителя организовывали обучение через </w:t>
      </w:r>
      <w:r w:rsidRPr="00971EB1">
        <w:rPr>
          <w:sz w:val="26"/>
          <w:szCs w:val="26"/>
          <w:lang w:val="en-US"/>
        </w:rPr>
        <w:t>WhatsApp</w:t>
      </w:r>
      <w:r w:rsidRPr="00971EB1">
        <w:rPr>
          <w:sz w:val="26"/>
          <w:szCs w:val="26"/>
        </w:rPr>
        <w:t>. Классные руководители постоянно поддерживали связь с детьми и родителями через переписку и личные звонки. Это говорит о том, что школа в самых сложных условиях продолжала индивидуальную профилактическую работу с детьми и семьями, находящимися в социально опасном положении, используя разные формы и методы работы. Классные руководители и социальные педагоги постоянно держали связь  с инспектор</w:t>
      </w:r>
      <w:r w:rsidR="00A0345B">
        <w:rPr>
          <w:sz w:val="26"/>
          <w:szCs w:val="26"/>
        </w:rPr>
        <w:t>ом</w:t>
      </w:r>
      <w:r w:rsidRPr="00971EB1">
        <w:rPr>
          <w:sz w:val="26"/>
          <w:szCs w:val="26"/>
        </w:rPr>
        <w:t xml:space="preserve"> ПДН Потаповой Е.В.</w:t>
      </w:r>
    </w:p>
    <w:p w:rsidR="00971EB1" w:rsidRPr="00971EB1" w:rsidRDefault="00971EB1" w:rsidP="00971EB1">
      <w:pPr>
        <w:pStyle w:val="6"/>
        <w:shd w:val="clear" w:color="auto" w:fill="auto"/>
        <w:spacing w:after="0" w:line="240" w:lineRule="auto"/>
        <w:ind w:left="20" w:right="20" w:firstLine="340"/>
        <w:jc w:val="both"/>
        <w:rPr>
          <w:sz w:val="26"/>
          <w:szCs w:val="26"/>
        </w:rPr>
      </w:pPr>
      <w:r w:rsidRPr="00971EB1">
        <w:rPr>
          <w:sz w:val="26"/>
          <w:szCs w:val="26"/>
        </w:rPr>
        <w:t xml:space="preserve">В 2019-20 учебном году проводилась большая работа </w:t>
      </w:r>
      <w:r w:rsidRPr="00971EB1">
        <w:rPr>
          <w:b/>
          <w:sz w:val="26"/>
          <w:szCs w:val="26"/>
        </w:rPr>
        <w:t xml:space="preserve">по профориентации </w:t>
      </w:r>
      <w:proofErr w:type="gramStart"/>
      <w:r w:rsidRPr="00971EB1">
        <w:rPr>
          <w:b/>
          <w:sz w:val="26"/>
          <w:szCs w:val="26"/>
        </w:rPr>
        <w:t>обучающихся</w:t>
      </w:r>
      <w:proofErr w:type="gramEnd"/>
      <w:r w:rsidRPr="00971EB1">
        <w:rPr>
          <w:i/>
          <w:sz w:val="26"/>
          <w:szCs w:val="26"/>
        </w:rPr>
        <w:t xml:space="preserve">. </w:t>
      </w:r>
      <w:r w:rsidRPr="00971EB1">
        <w:rPr>
          <w:sz w:val="26"/>
          <w:szCs w:val="26"/>
        </w:rPr>
        <w:t>Профессиональное самоопределение обучающихся общеобразовательных организаций является одним из наиболее важных направлений современной государственной социальной и образовательной политики. Работа по профессиональному самоопределению осуществляется в форме поэтапного и не</w:t>
      </w:r>
      <w:r w:rsidRPr="00971EB1">
        <w:rPr>
          <w:sz w:val="26"/>
          <w:szCs w:val="26"/>
        </w:rPr>
        <w:softHyphen/>
        <w:t>прерывного формирования общих и профессиональных компетенций человека на основе его личных воз</w:t>
      </w:r>
      <w:r w:rsidRPr="00971EB1">
        <w:rPr>
          <w:sz w:val="26"/>
          <w:szCs w:val="26"/>
        </w:rPr>
        <w:softHyphen/>
        <w:t xml:space="preserve">можностей и потребностей. В этой связи все более актуальными становятся вопросы оказания помощи обучающимся </w:t>
      </w:r>
      <w:r w:rsidRPr="00971EB1">
        <w:rPr>
          <w:sz w:val="26"/>
          <w:szCs w:val="26"/>
        </w:rPr>
        <w:lastRenderedPageBreak/>
        <w:t>в выборе профессии, в поиске ресурсов для самостоятельного формирования собственного образовательно-профессионального формата, а также обучение способам использования этих ресурсов.</w:t>
      </w:r>
    </w:p>
    <w:p w:rsidR="00971EB1" w:rsidRPr="00971EB1" w:rsidRDefault="00971EB1" w:rsidP="00971EB1">
      <w:pPr>
        <w:pStyle w:val="6"/>
        <w:shd w:val="clear" w:color="auto" w:fill="auto"/>
        <w:spacing w:after="0" w:line="240" w:lineRule="auto"/>
        <w:ind w:right="20" w:firstLine="0"/>
        <w:jc w:val="both"/>
        <w:rPr>
          <w:sz w:val="26"/>
          <w:szCs w:val="26"/>
        </w:rPr>
      </w:pPr>
      <w:r w:rsidRPr="00971EB1">
        <w:rPr>
          <w:sz w:val="26"/>
          <w:szCs w:val="26"/>
        </w:rPr>
        <w:t xml:space="preserve"> </w:t>
      </w:r>
      <w:proofErr w:type="gramStart"/>
      <w:r w:rsidRPr="00971EB1">
        <w:rPr>
          <w:sz w:val="26"/>
          <w:szCs w:val="26"/>
        </w:rPr>
        <w:t>Целью системы профессиональной ориентации, построенной на межведомствен</w:t>
      </w:r>
      <w:r w:rsidRPr="00971EB1">
        <w:rPr>
          <w:sz w:val="26"/>
          <w:szCs w:val="26"/>
        </w:rPr>
        <w:softHyphen/>
        <w:t>ном взаимодействии общеобразовательных организаций, органов исполнительной власти, работодателей, средств массовой информации и других заинтересованных сторон, является формирование у обучающихся способности выбирать сферы профессиональной деятельности, оптимально соответствующие их личност</w:t>
      </w:r>
      <w:r w:rsidRPr="00971EB1">
        <w:rPr>
          <w:sz w:val="26"/>
          <w:szCs w:val="26"/>
        </w:rPr>
        <w:softHyphen/>
        <w:t>ным особенностям, а также потребности региональной экономики в конкурентоспособных кадрах.</w:t>
      </w:r>
      <w:proofErr w:type="gramEnd"/>
    </w:p>
    <w:p w:rsidR="00971EB1" w:rsidRPr="00971EB1" w:rsidRDefault="00971EB1" w:rsidP="00971EB1">
      <w:pPr>
        <w:pStyle w:val="120"/>
        <w:shd w:val="clear" w:color="auto" w:fill="auto"/>
        <w:spacing w:before="0" w:after="0" w:line="240" w:lineRule="auto"/>
        <w:ind w:left="20" w:right="20" w:firstLine="340"/>
        <w:jc w:val="both"/>
        <w:rPr>
          <w:i w:val="0"/>
          <w:sz w:val="26"/>
          <w:szCs w:val="26"/>
        </w:rPr>
      </w:pPr>
      <w:proofErr w:type="gramStart"/>
      <w:r w:rsidRPr="00971EB1">
        <w:rPr>
          <w:rStyle w:val="121"/>
          <w:sz w:val="26"/>
          <w:szCs w:val="26"/>
        </w:rPr>
        <w:t xml:space="preserve">Работа по профессиональной ориентации ведется в соответствии с </w:t>
      </w:r>
      <w:r w:rsidRPr="00971EB1">
        <w:rPr>
          <w:i w:val="0"/>
          <w:sz w:val="26"/>
          <w:szCs w:val="26"/>
        </w:rPr>
        <w:t xml:space="preserve">Концепцией организации </w:t>
      </w:r>
      <w:proofErr w:type="spellStart"/>
      <w:r w:rsidRPr="00971EB1">
        <w:rPr>
          <w:i w:val="0"/>
          <w:sz w:val="26"/>
          <w:szCs w:val="26"/>
        </w:rPr>
        <w:t>проф</w:t>
      </w:r>
      <w:r w:rsidRPr="00971EB1">
        <w:rPr>
          <w:i w:val="0"/>
          <w:sz w:val="26"/>
          <w:szCs w:val="26"/>
        </w:rPr>
        <w:softHyphen/>
        <w:t>ориентационной</w:t>
      </w:r>
      <w:proofErr w:type="spellEnd"/>
      <w:r w:rsidRPr="00971EB1">
        <w:rPr>
          <w:i w:val="0"/>
          <w:sz w:val="26"/>
          <w:szCs w:val="26"/>
        </w:rPr>
        <w:t xml:space="preserve"> работы с обучающимися в  муниципальных образовательных организациях,</w:t>
      </w:r>
      <w:r w:rsidRPr="00971EB1">
        <w:rPr>
          <w:rStyle w:val="121"/>
          <w:sz w:val="26"/>
          <w:szCs w:val="26"/>
        </w:rPr>
        <w:t xml:space="preserve"> которая была утверждена приказом министерства образования и науки Калужской области от 08.12.16 № 2054, а также </w:t>
      </w:r>
      <w:r w:rsidRPr="00971EB1">
        <w:rPr>
          <w:i w:val="0"/>
          <w:sz w:val="26"/>
          <w:szCs w:val="26"/>
        </w:rPr>
        <w:t>Комплексом мер по развитию системы профессио</w:t>
      </w:r>
      <w:r w:rsidRPr="00971EB1">
        <w:rPr>
          <w:i w:val="0"/>
          <w:sz w:val="26"/>
          <w:szCs w:val="26"/>
        </w:rPr>
        <w:softHyphen/>
        <w:t>нальной ориентации и общественно полезной деятельности учащихся организаций, осуществляющих образовательную деятельность, находящихся на территории Калужской области, на 2017-2020 годы.</w:t>
      </w:r>
      <w:proofErr w:type="gramEnd"/>
    </w:p>
    <w:p w:rsidR="00971EB1" w:rsidRPr="00971EB1" w:rsidRDefault="00971EB1" w:rsidP="00971EB1">
      <w:pPr>
        <w:pStyle w:val="6"/>
        <w:shd w:val="clear" w:color="auto" w:fill="auto"/>
        <w:spacing w:after="0" w:line="240" w:lineRule="auto"/>
        <w:ind w:left="20" w:right="20" w:firstLine="340"/>
        <w:jc w:val="both"/>
        <w:rPr>
          <w:sz w:val="26"/>
          <w:szCs w:val="26"/>
        </w:rPr>
      </w:pPr>
      <w:proofErr w:type="gramStart"/>
      <w:r w:rsidRPr="00971EB1">
        <w:rPr>
          <w:sz w:val="26"/>
          <w:szCs w:val="26"/>
        </w:rPr>
        <w:t>В 2019-20 учебном году в общеобразовательных организациях использовались, в основном, тради</w:t>
      </w:r>
      <w:r w:rsidRPr="00971EB1">
        <w:rPr>
          <w:sz w:val="26"/>
          <w:szCs w:val="26"/>
        </w:rPr>
        <w:softHyphen/>
        <w:t xml:space="preserve">ционные формы организации </w:t>
      </w:r>
      <w:proofErr w:type="spellStart"/>
      <w:r w:rsidRPr="00971EB1">
        <w:rPr>
          <w:sz w:val="26"/>
          <w:szCs w:val="26"/>
        </w:rPr>
        <w:t>профориентационной</w:t>
      </w:r>
      <w:proofErr w:type="spellEnd"/>
      <w:r w:rsidRPr="00971EB1">
        <w:rPr>
          <w:sz w:val="26"/>
          <w:szCs w:val="26"/>
        </w:rPr>
        <w:t xml:space="preserve"> работы: общее знакомство обучающихся с профессиональными образовательными организациями, знакомство с </w:t>
      </w:r>
      <w:proofErr w:type="spellStart"/>
      <w:r w:rsidRPr="00971EB1">
        <w:rPr>
          <w:sz w:val="26"/>
          <w:szCs w:val="26"/>
        </w:rPr>
        <w:t>профессиограммами</w:t>
      </w:r>
      <w:proofErr w:type="spellEnd"/>
      <w:r w:rsidRPr="00971EB1">
        <w:rPr>
          <w:sz w:val="26"/>
          <w:szCs w:val="26"/>
        </w:rPr>
        <w:t xml:space="preserve"> востребованных на региональном рынке труда профессий, знакомство с системой профессионального обучения региона, мониторинг профессионального самоопределения выпускников общеобразовательных органи</w:t>
      </w:r>
      <w:r w:rsidRPr="00971EB1">
        <w:rPr>
          <w:sz w:val="26"/>
          <w:szCs w:val="26"/>
        </w:rPr>
        <w:softHyphen/>
        <w:t xml:space="preserve">заций Калужской области, </w:t>
      </w:r>
      <w:proofErr w:type="spellStart"/>
      <w:r w:rsidRPr="00971EB1">
        <w:rPr>
          <w:sz w:val="26"/>
          <w:szCs w:val="26"/>
        </w:rPr>
        <w:t>профориентационное</w:t>
      </w:r>
      <w:proofErr w:type="spellEnd"/>
      <w:r w:rsidRPr="00971EB1">
        <w:rPr>
          <w:sz w:val="26"/>
          <w:szCs w:val="26"/>
        </w:rPr>
        <w:t xml:space="preserve"> тестирование, в том числе в рамках Всероссийского проекта «</w:t>
      </w:r>
      <w:r w:rsidRPr="00971EB1">
        <w:rPr>
          <w:sz w:val="26"/>
          <w:szCs w:val="26"/>
          <w:lang w:val="en-US"/>
        </w:rPr>
        <w:t>Z</w:t>
      </w:r>
      <w:proofErr w:type="spellStart"/>
      <w:r w:rsidRPr="00971EB1">
        <w:rPr>
          <w:sz w:val="26"/>
          <w:szCs w:val="26"/>
        </w:rPr>
        <w:t>асобой</w:t>
      </w:r>
      <w:proofErr w:type="spellEnd"/>
      <w:r w:rsidRPr="00971EB1">
        <w:rPr>
          <w:sz w:val="26"/>
          <w:szCs w:val="26"/>
        </w:rPr>
        <w:t xml:space="preserve">», </w:t>
      </w:r>
      <w:proofErr w:type="spellStart"/>
      <w:r w:rsidRPr="00971EB1">
        <w:rPr>
          <w:sz w:val="26"/>
          <w:szCs w:val="26"/>
        </w:rPr>
        <w:t>профориентационное</w:t>
      </w:r>
      <w:proofErr w:type="spellEnd"/>
      <w:r w:rsidRPr="00971EB1">
        <w:rPr>
          <w:sz w:val="26"/>
          <w:szCs w:val="26"/>
        </w:rPr>
        <w:t xml:space="preserve"> консультирование по результатам тестирования</w:t>
      </w:r>
      <w:proofErr w:type="gramEnd"/>
      <w:r w:rsidRPr="00971EB1">
        <w:rPr>
          <w:sz w:val="26"/>
          <w:szCs w:val="26"/>
        </w:rPr>
        <w:t xml:space="preserve">, встречи с ветеранами труда, передовиками производства, лекции, беседы по </w:t>
      </w:r>
      <w:proofErr w:type="spellStart"/>
      <w:r w:rsidRPr="00971EB1">
        <w:rPr>
          <w:sz w:val="26"/>
          <w:szCs w:val="26"/>
        </w:rPr>
        <w:t>профориентационной</w:t>
      </w:r>
      <w:proofErr w:type="spellEnd"/>
      <w:r w:rsidRPr="00971EB1">
        <w:rPr>
          <w:sz w:val="26"/>
          <w:szCs w:val="26"/>
        </w:rPr>
        <w:t xml:space="preserve"> тематике с учетом потребности в подготовке специали</w:t>
      </w:r>
      <w:r w:rsidRPr="00971EB1">
        <w:rPr>
          <w:sz w:val="26"/>
          <w:szCs w:val="26"/>
        </w:rPr>
        <w:softHyphen/>
        <w:t>стов для предприятий и организаций, в том числе на условиях целевой подготовки. Использовались и новые формы работы: родительские форумы (собрания в режиме видеоконференции), слеты школьных трудовых коллективов, экологические слеты. С целью привлечения молодежи к трудовой деятельности в организациях и на предприятиях муниципального района проведена работа по заключению (обновлению) соглашений о совместной деятельности и шефской помощи при проведении профессиональной ориентации учащихся.</w:t>
      </w:r>
    </w:p>
    <w:p w:rsidR="00971EB1" w:rsidRPr="00971EB1" w:rsidRDefault="00971EB1" w:rsidP="00971EB1">
      <w:pPr>
        <w:pStyle w:val="a5"/>
        <w:ind w:firstLine="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71EB1">
        <w:rPr>
          <w:rFonts w:ascii="Times New Roman" w:hAnsi="Times New Roman" w:cs="Times New Roman"/>
          <w:sz w:val="26"/>
          <w:szCs w:val="26"/>
        </w:rPr>
        <w:t>Ежегодно министерством труда и социальной защиты Калужской области совместно с министер</w:t>
      </w:r>
      <w:r w:rsidRPr="00971EB1">
        <w:rPr>
          <w:rFonts w:ascii="Times New Roman" w:hAnsi="Times New Roman" w:cs="Times New Roman"/>
          <w:sz w:val="26"/>
          <w:szCs w:val="26"/>
        </w:rPr>
        <w:softHyphen/>
        <w:t xml:space="preserve">ством образования и науки Калужской области при участии отраслевых региональных министерств организуется </w:t>
      </w:r>
      <w:r w:rsidRPr="00971EB1">
        <w:rPr>
          <w:rStyle w:val="af"/>
          <w:rFonts w:eastAsiaTheme="minorHAnsi"/>
          <w:i w:val="0"/>
          <w:sz w:val="26"/>
          <w:szCs w:val="26"/>
        </w:rPr>
        <w:t xml:space="preserve">областная </w:t>
      </w:r>
      <w:proofErr w:type="spellStart"/>
      <w:r w:rsidRPr="00971EB1">
        <w:rPr>
          <w:rStyle w:val="af"/>
          <w:rFonts w:eastAsiaTheme="minorHAnsi"/>
          <w:i w:val="0"/>
          <w:sz w:val="26"/>
          <w:szCs w:val="26"/>
        </w:rPr>
        <w:t>профориентационная</w:t>
      </w:r>
      <w:proofErr w:type="spellEnd"/>
      <w:r w:rsidRPr="00971EB1">
        <w:rPr>
          <w:rStyle w:val="af"/>
          <w:rFonts w:eastAsiaTheme="minorHAnsi"/>
          <w:i w:val="0"/>
          <w:sz w:val="26"/>
          <w:szCs w:val="26"/>
        </w:rPr>
        <w:t xml:space="preserve"> акция «Выпускник года»,</w:t>
      </w:r>
      <w:r w:rsidRPr="00971EB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71EB1">
        <w:rPr>
          <w:rFonts w:ascii="Times New Roman" w:hAnsi="Times New Roman" w:cs="Times New Roman"/>
          <w:sz w:val="26"/>
          <w:szCs w:val="26"/>
        </w:rPr>
        <w:t>в рамках которой проводятся профильные экскурсии на предприятия и в организации Калужской области, ярмарки учебных и рабо</w:t>
      </w:r>
      <w:r w:rsidRPr="00971EB1">
        <w:rPr>
          <w:rFonts w:ascii="Times New Roman" w:hAnsi="Times New Roman" w:cs="Times New Roman"/>
          <w:sz w:val="26"/>
          <w:szCs w:val="26"/>
        </w:rPr>
        <w:softHyphen/>
        <w:t>чих мест, дни открытых дверей в профессиональных образовательных организациях, образовательных организациях высшего образования, находящихся на территории Калужской</w:t>
      </w:r>
      <w:proofErr w:type="gramEnd"/>
      <w:r w:rsidRPr="00971EB1">
        <w:rPr>
          <w:rFonts w:ascii="Times New Roman" w:hAnsi="Times New Roman" w:cs="Times New Roman"/>
          <w:sz w:val="26"/>
          <w:szCs w:val="26"/>
        </w:rPr>
        <w:t xml:space="preserve"> области, анкетирование учащихся выпускных классов общеобразовательных организаций по вопросам профессионального са</w:t>
      </w:r>
      <w:r w:rsidRPr="00971EB1">
        <w:rPr>
          <w:rFonts w:ascii="Times New Roman" w:hAnsi="Times New Roman" w:cs="Times New Roman"/>
          <w:sz w:val="26"/>
          <w:szCs w:val="26"/>
        </w:rPr>
        <w:softHyphen/>
        <w:t xml:space="preserve">моопределения. В рамках  акции «Выпускник года» приняли участие 170  обучающихся общеобразовательных школ района. Для старшеклассников были организованы </w:t>
      </w:r>
      <w:proofErr w:type="spellStart"/>
      <w:r w:rsidRPr="00971EB1">
        <w:rPr>
          <w:rFonts w:ascii="Times New Roman" w:hAnsi="Times New Roman" w:cs="Times New Roman"/>
          <w:sz w:val="26"/>
          <w:szCs w:val="26"/>
        </w:rPr>
        <w:t>профориентационные</w:t>
      </w:r>
      <w:proofErr w:type="spellEnd"/>
      <w:r w:rsidRPr="00971EB1">
        <w:rPr>
          <w:rFonts w:ascii="Times New Roman" w:hAnsi="Times New Roman" w:cs="Times New Roman"/>
          <w:sz w:val="26"/>
          <w:szCs w:val="26"/>
        </w:rPr>
        <w:t xml:space="preserve"> экскурсии.</w:t>
      </w:r>
    </w:p>
    <w:p w:rsidR="00971EB1" w:rsidRPr="00971EB1" w:rsidRDefault="00971EB1" w:rsidP="00971EB1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1EB1">
        <w:rPr>
          <w:rFonts w:ascii="Times New Roman" w:hAnsi="Times New Roman" w:cs="Times New Roman"/>
          <w:sz w:val="26"/>
          <w:szCs w:val="26"/>
        </w:rPr>
        <w:lastRenderedPageBreak/>
        <w:t xml:space="preserve">Школьники района приняли участие в  Дне студента. 32 обучающихся МКОУ посетили ГАПОУ </w:t>
      </w:r>
      <w:proofErr w:type="gramStart"/>
      <w:r w:rsidRPr="00971EB1">
        <w:rPr>
          <w:rFonts w:ascii="Times New Roman" w:hAnsi="Times New Roman" w:cs="Times New Roman"/>
          <w:sz w:val="26"/>
          <w:szCs w:val="26"/>
        </w:rPr>
        <w:t>КО</w:t>
      </w:r>
      <w:proofErr w:type="gramEnd"/>
      <w:r w:rsidRPr="00971EB1">
        <w:rPr>
          <w:rFonts w:ascii="Times New Roman" w:hAnsi="Times New Roman" w:cs="Times New Roman"/>
          <w:sz w:val="26"/>
          <w:szCs w:val="26"/>
        </w:rPr>
        <w:t xml:space="preserve"> «Калужский базовый медицинский колледж» и  Калужский государственный университет им. К.Э. Циолковского, 10 школьников побывали на экскурсии  в ГАУ КО «Туристско-информационный центр «Калужский край»,  10 школьников МКОУ «Кудринская СОШ» познакомились с работой Калужской областной больницы.</w:t>
      </w:r>
    </w:p>
    <w:p w:rsidR="00971EB1" w:rsidRPr="00971EB1" w:rsidRDefault="00971EB1" w:rsidP="00971EB1">
      <w:pPr>
        <w:ind w:firstLine="708"/>
        <w:jc w:val="both"/>
        <w:rPr>
          <w:sz w:val="26"/>
          <w:szCs w:val="26"/>
        </w:rPr>
      </w:pPr>
      <w:r w:rsidRPr="00971EB1">
        <w:rPr>
          <w:sz w:val="26"/>
          <w:szCs w:val="26"/>
        </w:rPr>
        <w:t xml:space="preserve">Родители обучающихся 8-11 классов принимали участие в родительских собраниях в режиме </w:t>
      </w:r>
      <w:proofErr w:type="spellStart"/>
      <w:r w:rsidRPr="00971EB1">
        <w:rPr>
          <w:sz w:val="26"/>
          <w:szCs w:val="26"/>
        </w:rPr>
        <w:t>видеоконфеоренций</w:t>
      </w:r>
      <w:proofErr w:type="spellEnd"/>
      <w:r w:rsidRPr="00971EB1">
        <w:rPr>
          <w:sz w:val="26"/>
          <w:szCs w:val="26"/>
        </w:rPr>
        <w:t xml:space="preserve">. В традиционной  муниципальной ярмарке учебных мест приняли участие 223  обучающихся школ района 8-11 классов. В рамках школьных планов также осуществляется педагогическая помощь </w:t>
      </w:r>
      <w:proofErr w:type="gramStart"/>
      <w:r w:rsidRPr="00971EB1">
        <w:rPr>
          <w:sz w:val="26"/>
          <w:szCs w:val="26"/>
        </w:rPr>
        <w:t>обучающимся</w:t>
      </w:r>
      <w:proofErr w:type="gramEnd"/>
      <w:r w:rsidRPr="00971EB1">
        <w:rPr>
          <w:sz w:val="26"/>
          <w:szCs w:val="26"/>
        </w:rPr>
        <w:t xml:space="preserve"> в вопросах профориентации. В школах оформлены и регулярно обновляются стенды по профориентации выпускников, проводятся классные часы и внеклассные мероприятии. Для информирования молодежи о положении на рынке труда области и приобретении востребованных профессий активно используется информационный источник министерства труда, занятости и кадровой политики области – газета «Вариант». Обучающиеся имеют возможность изучить информацию об интересующих их профессиях, используя также брошюры областного Центра Занятости. </w:t>
      </w:r>
      <w:r w:rsidRPr="00971EB1">
        <w:rPr>
          <w:sz w:val="26"/>
          <w:szCs w:val="26"/>
        </w:rPr>
        <w:br/>
        <w:t xml:space="preserve">            В весенне-осенний период и на летних каникулах организована работа обучающихся школы на учебно-опытном участке и трудовых бригадах.  Школьники имеют возможность получить сведения по растениеводству и овощеводству, выполняют сельскохозяйственные работы на УОУ, узнают о профессиях в этой отрасли. </w:t>
      </w:r>
    </w:p>
    <w:p w:rsidR="00971EB1" w:rsidRPr="00971EB1" w:rsidRDefault="00971EB1" w:rsidP="00971EB1">
      <w:pPr>
        <w:ind w:firstLine="708"/>
        <w:jc w:val="both"/>
        <w:rPr>
          <w:sz w:val="26"/>
          <w:szCs w:val="26"/>
        </w:rPr>
      </w:pPr>
      <w:r w:rsidRPr="00971EB1">
        <w:rPr>
          <w:sz w:val="26"/>
          <w:szCs w:val="26"/>
        </w:rPr>
        <w:t>В муниципальных общеобразовательных организациях района были организованы и проведены  уроки по профессиональной навигации для обучающихся  «</w:t>
      </w:r>
      <w:proofErr w:type="spellStart"/>
      <w:r w:rsidRPr="00971EB1">
        <w:rPr>
          <w:sz w:val="26"/>
          <w:szCs w:val="26"/>
        </w:rPr>
        <w:t>ПроеКТОриЯ</w:t>
      </w:r>
      <w:proofErr w:type="spellEnd"/>
      <w:r w:rsidRPr="00971EB1">
        <w:rPr>
          <w:sz w:val="26"/>
          <w:szCs w:val="26"/>
        </w:rPr>
        <w:t>», в которых наши старшеклассники приняли активное участие.</w:t>
      </w:r>
    </w:p>
    <w:p w:rsidR="00971EB1" w:rsidRPr="00971EB1" w:rsidRDefault="00971EB1" w:rsidP="00971EB1">
      <w:pPr>
        <w:pStyle w:val="3"/>
        <w:spacing w:after="0"/>
        <w:ind w:firstLine="567"/>
        <w:jc w:val="both"/>
        <w:rPr>
          <w:color w:val="000000"/>
          <w:spacing w:val="-6"/>
          <w:sz w:val="26"/>
          <w:szCs w:val="26"/>
        </w:rPr>
      </w:pPr>
      <w:r w:rsidRPr="00971EB1">
        <w:rPr>
          <w:color w:val="000000"/>
          <w:sz w:val="26"/>
          <w:szCs w:val="26"/>
        </w:rPr>
        <w:t xml:space="preserve">Совместно с Центром занятости населения </w:t>
      </w:r>
      <w:proofErr w:type="spellStart"/>
      <w:r w:rsidRPr="00971EB1">
        <w:rPr>
          <w:color w:val="000000"/>
          <w:sz w:val="26"/>
          <w:szCs w:val="26"/>
        </w:rPr>
        <w:t>Мещовского</w:t>
      </w:r>
      <w:proofErr w:type="spellEnd"/>
      <w:r w:rsidRPr="00971EB1">
        <w:rPr>
          <w:color w:val="000000"/>
          <w:sz w:val="26"/>
          <w:szCs w:val="26"/>
        </w:rPr>
        <w:t xml:space="preserve"> района проводилась работа по временному трудоустройству несовершеннолетних.  </w:t>
      </w:r>
      <w:proofErr w:type="gramStart"/>
      <w:r w:rsidRPr="00971EB1">
        <w:rPr>
          <w:color w:val="000000"/>
          <w:sz w:val="26"/>
          <w:szCs w:val="26"/>
        </w:rPr>
        <w:t xml:space="preserve">Так в летний период текущего года было </w:t>
      </w:r>
      <w:r w:rsidRPr="00971EB1">
        <w:rPr>
          <w:color w:val="000000"/>
          <w:spacing w:val="-2"/>
          <w:sz w:val="26"/>
          <w:szCs w:val="26"/>
        </w:rPr>
        <w:t xml:space="preserve"> трудоустроено через Центр </w:t>
      </w:r>
      <w:r w:rsidRPr="00971EB1">
        <w:rPr>
          <w:color w:val="000000"/>
          <w:spacing w:val="-6"/>
          <w:sz w:val="26"/>
          <w:szCs w:val="26"/>
        </w:rPr>
        <w:t>занятост</w:t>
      </w:r>
      <w:r w:rsidR="00A0345B">
        <w:rPr>
          <w:color w:val="000000"/>
          <w:spacing w:val="-6"/>
          <w:sz w:val="26"/>
          <w:szCs w:val="26"/>
        </w:rPr>
        <w:t>и населения  67 человек</w:t>
      </w:r>
      <w:r w:rsidRPr="00971EB1">
        <w:rPr>
          <w:color w:val="000000"/>
          <w:spacing w:val="-6"/>
          <w:sz w:val="26"/>
          <w:szCs w:val="26"/>
        </w:rPr>
        <w:t>,  на 35 %  меньше по отношению к трудоустроенным в прошлому году.</w:t>
      </w:r>
      <w:proofErr w:type="gramEnd"/>
    </w:p>
    <w:p w:rsidR="00971EB1" w:rsidRPr="00971EB1" w:rsidRDefault="00971EB1" w:rsidP="00971EB1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EB1">
        <w:rPr>
          <w:rFonts w:ascii="Times New Roman" w:hAnsi="Times New Roman" w:cs="Times New Roman"/>
          <w:sz w:val="26"/>
          <w:szCs w:val="26"/>
        </w:rPr>
        <w:t xml:space="preserve"> В течение года в 7 школах работают трудовых объединений,  имеются 2 лесничества (МКОУ «</w:t>
      </w:r>
      <w:proofErr w:type="spellStart"/>
      <w:r w:rsidRPr="00971EB1">
        <w:rPr>
          <w:rFonts w:ascii="Times New Roman" w:hAnsi="Times New Roman" w:cs="Times New Roman"/>
          <w:sz w:val="26"/>
          <w:szCs w:val="26"/>
        </w:rPr>
        <w:t>Алешинская</w:t>
      </w:r>
      <w:proofErr w:type="spellEnd"/>
      <w:r w:rsidRPr="00971EB1">
        <w:rPr>
          <w:rFonts w:ascii="Times New Roman" w:hAnsi="Times New Roman" w:cs="Times New Roman"/>
          <w:sz w:val="26"/>
          <w:szCs w:val="26"/>
        </w:rPr>
        <w:t xml:space="preserve"> ООШ», МКОУ «</w:t>
      </w:r>
      <w:proofErr w:type="spellStart"/>
      <w:r w:rsidRPr="00971EB1">
        <w:rPr>
          <w:rFonts w:ascii="Times New Roman" w:hAnsi="Times New Roman" w:cs="Times New Roman"/>
          <w:sz w:val="26"/>
          <w:szCs w:val="26"/>
        </w:rPr>
        <w:t>Серпейская</w:t>
      </w:r>
      <w:proofErr w:type="spellEnd"/>
      <w:r w:rsidRPr="00971EB1">
        <w:rPr>
          <w:rFonts w:ascii="Times New Roman" w:hAnsi="Times New Roman" w:cs="Times New Roman"/>
          <w:sz w:val="26"/>
          <w:szCs w:val="26"/>
        </w:rPr>
        <w:t xml:space="preserve"> СОШ»). </w:t>
      </w:r>
      <w:proofErr w:type="gramStart"/>
      <w:r w:rsidRPr="00971EB1">
        <w:rPr>
          <w:rFonts w:ascii="Times New Roman" w:hAnsi="Times New Roman" w:cs="Times New Roman"/>
          <w:sz w:val="26"/>
          <w:szCs w:val="26"/>
        </w:rPr>
        <w:t xml:space="preserve">В школах работают кружки «Колесо здоровья», «Лекарственные растения» «Юный журналист», «Мир танца», «Росинка», «Пчеловод», «Друзья природы», «Импульс», «Техническое моделирование», «ЮИД», «Экология моего дома» и др. </w:t>
      </w:r>
      <w:proofErr w:type="spellStart"/>
      <w:r w:rsidRPr="00971EB1">
        <w:rPr>
          <w:rFonts w:ascii="Times New Roman" w:hAnsi="Times New Roman" w:cs="Times New Roman"/>
          <w:sz w:val="26"/>
          <w:szCs w:val="26"/>
        </w:rPr>
        <w:t>профориентационные</w:t>
      </w:r>
      <w:proofErr w:type="spellEnd"/>
      <w:r w:rsidRPr="00971EB1">
        <w:rPr>
          <w:rFonts w:ascii="Times New Roman" w:hAnsi="Times New Roman" w:cs="Times New Roman"/>
          <w:sz w:val="26"/>
          <w:szCs w:val="26"/>
        </w:rPr>
        <w:t xml:space="preserve"> кружки. </w:t>
      </w:r>
      <w:proofErr w:type="gramEnd"/>
    </w:p>
    <w:p w:rsidR="00971EB1" w:rsidRPr="00971EB1" w:rsidRDefault="00971EB1" w:rsidP="00A0345B">
      <w:pPr>
        <w:ind w:firstLine="567"/>
        <w:jc w:val="both"/>
        <w:rPr>
          <w:sz w:val="26"/>
          <w:szCs w:val="26"/>
        </w:rPr>
      </w:pPr>
      <w:r w:rsidRPr="00971EB1">
        <w:rPr>
          <w:sz w:val="26"/>
          <w:szCs w:val="26"/>
        </w:rPr>
        <w:t xml:space="preserve">Большая работа проделана  членами школьных лесничеств, которая  не только ориентирует школьников на получение важной профессии, но и формирует правильную экологическую позицию. </w:t>
      </w:r>
    </w:p>
    <w:p w:rsidR="00971EB1" w:rsidRPr="00971EB1" w:rsidRDefault="00971EB1" w:rsidP="00971EB1">
      <w:pPr>
        <w:jc w:val="both"/>
        <w:rPr>
          <w:bCs/>
          <w:sz w:val="26"/>
          <w:szCs w:val="26"/>
        </w:rPr>
      </w:pPr>
      <w:r w:rsidRPr="00971EB1">
        <w:rPr>
          <w:sz w:val="26"/>
          <w:szCs w:val="26"/>
        </w:rPr>
        <w:t xml:space="preserve">  </w:t>
      </w:r>
      <w:r w:rsidR="00A0345B">
        <w:rPr>
          <w:sz w:val="26"/>
          <w:szCs w:val="26"/>
        </w:rPr>
        <w:tab/>
      </w:r>
      <w:r w:rsidRPr="00971EB1">
        <w:rPr>
          <w:sz w:val="26"/>
          <w:szCs w:val="26"/>
        </w:rPr>
        <w:t>Члены школьного лесничества «Крепкий орешек» стали победителями областного  слет</w:t>
      </w:r>
      <w:proofErr w:type="gramStart"/>
      <w:r w:rsidRPr="00971EB1">
        <w:rPr>
          <w:sz w:val="26"/>
          <w:szCs w:val="26"/>
        </w:rPr>
        <w:t>а-</w:t>
      </w:r>
      <w:proofErr w:type="gramEnd"/>
      <w:r w:rsidRPr="00971EB1">
        <w:rPr>
          <w:sz w:val="26"/>
          <w:szCs w:val="26"/>
        </w:rPr>
        <w:t xml:space="preserve"> конкурса школьных лесничеств в командном зачете,  Александру В.  стал  победителем в индивидуальном зачете, стал призером  Всероссийского юниорского конкурса «Подрост». Они  приняли участие в </w:t>
      </w:r>
      <w:r w:rsidRPr="00971EB1">
        <w:rPr>
          <w:bCs/>
          <w:sz w:val="26"/>
          <w:szCs w:val="26"/>
          <w:lang w:val="en-US"/>
        </w:rPr>
        <w:t>V</w:t>
      </w:r>
      <w:r w:rsidRPr="00971EB1">
        <w:rPr>
          <w:bCs/>
          <w:sz w:val="26"/>
          <w:szCs w:val="26"/>
        </w:rPr>
        <w:t xml:space="preserve"> Международном экологическом форуме (Федеральный проект «Чистая вода»)</w:t>
      </w:r>
      <w:r w:rsidRPr="00971EB1">
        <w:rPr>
          <w:i/>
          <w:sz w:val="26"/>
          <w:szCs w:val="26"/>
        </w:rPr>
        <w:t xml:space="preserve">, </w:t>
      </w:r>
      <w:r w:rsidRPr="00971EB1">
        <w:rPr>
          <w:bCs/>
          <w:sz w:val="26"/>
          <w:szCs w:val="26"/>
        </w:rPr>
        <w:t xml:space="preserve">в областной природоохранной акции в рамках Международного Дня знаний о лесе  и многих других мероприятиях. Т.Е. </w:t>
      </w:r>
      <w:proofErr w:type="spellStart"/>
      <w:r w:rsidRPr="00971EB1">
        <w:rPr>
          <w:bCs/>
          <w:sz w:val="26"/>
          <w:szCs w:val="26"/>
        </w:rPr>
        <w:t>Филонова</w:t>
      </w:r>
      <w:proofErr w:type="spellEnd"/>
      <w:r w:rsidRPr="00971EB1">
        <w:rPr>
          <w:bCs/>
          <w:sz w:val="26"/>
          <w:szCs w:val="26"/>
        </w:rPr>
        <w:t xml:space="preserve">, руководитель школьного лесничества, выступала на региональном объединении руководителей школьных </w:t>
      </w:r>
      <w:r w:rsidRPr="00971EB1">
        <w:rPr>
          <w:bCs/>
          <w:sz w:val="26"/>
          <w:szCs w:val="26"/>
        </w:rPr>
        <w:lastRenderedPageBreak/>
        <w:t>лесничеств.   В региональном этапе Всероссийского  природоохранительного проекта «</w:t>
      </w:r>
      <w:proofErr w:type="spellStart"/>
      <w:r w:rsidRPr="00971EB1">
        <w:rPr>
          <w:bCs/>
          <w:sz w:val="26"/>
          <w:szCs w:val="26"/>
        </w:rPr>
        <w:t>Эколят</w:t>
      </w:r>
      <w:proofErr w:type="gramStart"/>
      <w:r w:rsidRPr="00971EB1">
        <w:rPr>
          <w:bCs/>
          <w:sz w:val="26"/>
          <w:szCs w:val="26"/>
        </w:rPr>
        <w:t>а</w:t>
      </w:r>
      <w:proofErr w:type="spellEnd"/>
      <w:r w:rsidRPr="00971EB1">
        <w:rPr>
          <w:bCs/>
          <w:sz w:val="26"/>
          <w:szCs w:val="26"/>
        </w:rPr>
        <w:t>-</w:t>
      </w:r>
      <w:proofErr w:type="gramEnd"/>
      <w:r w:rsidRPr="00971EB1">
        <w:rPr>
          <w:bCs/>
          <w:sz w:val="26"/>
          <w:szCs w:val="26"/>
        </w:rPr>
        <w:t xml:space="preserve"> молодые защитники природы»  победителем конкурса «Сохраним это чудо» стала Носова Вероника, призером Алешина Дарья – ученицы </w:t>
      </w:r>
      <w:proofErr w:type="spellStart"/>
      <w:r w:rsidRPr="00971EB1">
        <w:rPr>
          <w:bCs/>
          <w:sz w:val="26"/>
          <w:szCs w:val="26"/>
        </w:rPr>
        <w:t>Алешинской</w:t>
      </w:r>
      <w:proofErr w:type="spellEnd"/>
      <w:r w:rsidRPr="00971EB1">
        <w:rPr>
          <w:bCs/>
          <w:sz w:val="26"/>
          <w:szCs w:val="26"/>
        </w:rPr>
        <w:t xml:space="preserve"> основной школы, руководитель – Красильникова Т.П. Призеров  этого же конкурса  стали и ученики </w:t>
      </w:r>
      <w:proofErr w:type="spellStart"/>
      <w:r w:rsidRPr="00971EB1">
        <w:rPr>
          <w:bCs/>
          <w:sz w:val="26"/>
          <w:szCs w:val="26"/>
        </w:rPr>
        <w:t>Мещовской</w:t>
      </w:r>
      <w:proofErr w:type="spellEnd"/>
      <w:r w:rsidRPr="00971EB1">
        <w:rPr>
          <w:bCs/>
          <w:sz w:val="26"/>
          <w:szCs w:val="26"/>
        </w:rPr>
        <w:t xml:space="preserve"> школы – Фомичев Дмитрий, руководитель Цой К.А.  и </w:t>
      </w:r>
      <w:proofErr w:type="spellStart"/>
      <w:r w:rsidRPr="00971EB1">
        <w:rPr>
          <w:bCs/>
          <w:sz w:val="26"/>
          <w:szCs w:val="26"/>
        </w:rPr>
        <w:t>Язовский</w:t>
      </w:r>
      <w:proofErr w:type="spellEnd"/>
      <w:r w:rsidRPr="00971EB1">
        <w:rPr>
          <w:bCs/>
          <w:sz w:val="26"/>
          <w:szCs w:val="26"/>
        </w:rPr>
        <w:t xml:space="preserve"> Иоанн, руководитель Матюшина Н.П.  Леськов Дмитрий , учащийся МКОУ « «СОШ п. Молодежный» , руководитель Подгаевская А.А.  стал призером  областного этапа Всероссийского конкурса юных исследователей окружающей среды.</w:t>
      </w:r>
    </w:p>
    <w:p w:rsidR="00971EB1" w:rsidRPr="00971EB1" w:rsidRDefault="00971EB1" w:rsidP="00971EB1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971EB1">
        <w:rPr>
          <w:sz w:val="26"/>
          <w:szCs w:val="26"/>
        </w:rPr>
        <w:t>Большое внимание уделяется в общеобразовательных учреждениях трудовому воспитанию.</w:t>
      </w:r>
      <w:r w:rsidRPr="00971EB1">
        <w:rPr>
          <w:rFonts w:ascii="Arial" w:hAnsi="Arial" w:cs="Arial"/>
          <w:color w:val="000000"/>
          <w:sz w:val="26"/>
          <w:szCs w:val="26"/>
        </w:rPr>
        <w:t xml:space="preserve"> </w:t>
      </w:r>
      <w:r w:rsidRPr="00971EB1">
        <w:rPr>
          <w:color w:val="000000"/>
          <w:sz w:val="26"/>
          <w:szCs w:val="26"/>
        </w:rPr>
        <w:t>«Возможность труда и любовь к нему – лучшее наследство,</w:t>
      </w:r>
      <w:r w:rsidRPr="00971EB1">
        <w:rPr>
          <w:color w:val="000000"/>
          <w:sz w:val="26"/>
          <w:szCs w:val="26"/>
        </w:rPr>
        <w:br/>
        <w:t>которое может оставить своим детям и бедный, и богач».</w:t>
      </w:r>
      <w:r w:rsidRPr="00971EB1">
        <w:rPr>
          <w:color w:val="000000"/>
          <w:sz w:val="26"/>
          <w:szCs w:val="26"/>
        </w:rPr>
        <w:br/>
        <w:t> К.Д. Ушинский.</w:t>
      </w:r>
      <w:r w:rsidRPr="00971EB1">
        <w:rPr>
          <w:sz w:val="26"/>
          <w:szCs w:val="26"/>
        </w:rPr>
        <w:t xml:space="preserve"> </w:t>
      </w:r>
      <w:r w:rsidRPr="00971EB1">
        <w:rPr>
          <w:color w:val="000000"/>
          <w:sz w:val="26"/>
          <w:szCs w:val="26"/>
          <w:shd w:val="clear" w:color="auto" w:fill="FFFFFF"/>
        </w:rPr>
        <w:t>Школьные годы – это период колоссального развития талантов, способностей, умений и навыков человека, которые в дальнейшем он применяет и корректирует. Поэтому вопросы трудовой подготовки в школе не теряют своей актуальности и в современном мире. </w:t>
      </w:r>
    </w:p>
    <w:p w:rsidR="00971EB1" w:rsidRPr="00971EB1" w:rsidRDefault="00971EB1" w:rsidP="00971EB1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971EB1">
        <w:rPr>
          <w:color w:val="000000"/>
          <w:sz w:val="26"/>
          <w:szCs w:val="26"/>
          <w:shd w:val="clear" w:color="auto" w:fill="FFFFFF"/>
        </w:rPr>
        <w:t xml:space="preserve">Правильно осуществляемое трудовое воспитание, непосредственное участие школьников в общественно полезном, производительном труде, является действенным фактором гражданского взросления, морального и интеллектуального формирования личности, ее физического развития. Как бы ни сложилась дальнейшая судьба выпускников школы, трудовые умения и навыки потребуются им в любой сфере деятельности. Вот почему трудовой элемент в школьном воспитании </w:t>
      </w:r>
      <w:proofErr w:type="gramStart"/>
      <w:r w:rsidRPr="00971EB1">
        <w:rPr>
          <w:color w:val="000000"/>
          <w:sz w:val="26"/>
          <w:szCs w:val="26"/>
          <w:shd w:val="clear" w:color="auto" w:fill="FFFFFF"/>
        </w:rPr>
        <w:t>наших</w:t>
      </w:r>
      <w:proofErr w:type="gramEnd"/>
      <w:r w:rsidRPr="00971EB1">
        <w:rPr>
          <w:color w:val="000000"/>
          <w:sz w:val="26"/>
          <w:szCs w:val="26"/>
          <w:shd w:val="clear" w:color="auto" w:fill="FFFFFF"/>
        </w:rPr>
        <w:t xml:space="preserve"> обучающихся выступает как весьма существенная педагогическая тенденция. Наши школы в основном сельские, и это является хорошей возможностью для развития трудовых навыков и умений. </w:t>
      </w:r>
      <w:r w:rsidRPr="00971EB1">
        <w:rPr>
          <w:sz w:val="26"/>
          <w:szCs w:val="26"/>
          <w:shd w:val="clear" w:color="auto" w:fill="FFFFFF"/>
        </w:rPr>
        <w:t xml:space="preserve">Сельскохозяйственная продукция, выращенная на школьных участках, используется для организации питания учащихся в школьной столовой. </w:t>
      </w:r>
    </w:p>
    <w:p w:rsidR="00971EB1" w:rsidRDefault="00971EB1" w:rsidP="00971EB1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Одним из традиционных мероприятий, которое подводит итог  работы  на школьных участках, является </w:t>
      </w:r>
      <w:r w:rsidRPr="00C5354C">
        <w:rPr>
          <w:color w:val="000000"/>
          <w:sz w:val="26"/>
          <w:szCs w:val="26"/>
        </w:rPr>
        <w:t xml:space="preserve">областная конкурс-выставка </w:t>
      </w:r>
      <w:r w:rsidR="00A0345B">
        <w:rPr>
          <w:color w:val="000000"/>
          <w:sz w:val="26"/>
          <w:szCs w:val="26"/>
        </w:rPr>
        <w:t>«Юннат</w:t>
      </w:r>
      <w:r>
        <w:rPr>
          <w:color w:val="000000"/>
          <w:sz w:val="26"/>
          <w:szCs w:val="26"/>
        </w:rPr>
        <w:t>».</w:t>
      </w:r>
      <w:proofErr w:type="gramEnd"/>
      <w:r>
        <w:rPr>
          <w:color w:val="000000"/>
          <w:sz w:val="26"/>
          <w:szCs w:val="26"/>
        </w:rPr>
        <w:t xml:space="preserve"> </w:t>
      </w:r>
      <w:r w:rsidRPr="00C5354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В очередной раз наш район представляли </w:t>
      </w:r>
      <w:proofErr w:type="spellStart"/>
      <w:r>
        <w:rPr>
          <w:color w:val="000000"/>
          <w:sz w:val="26"/>
          <w:szCs w:val="26"/>
        </w:rPr>
        <w:t>Домашовская</w:t>
      </w:r>
      <w:proofErr w:type="spellEnd"/>
      <w:r>
        <w:rPr>
          <w:color w:val="000000"/>
          <w:sz w:val="26"/>
          <w:szCs w:val="26"/>
        </w:rPr>
        <w:t xml:space="preserve"> средняя школа и </w:t>
      </w:r>
      <w:proofErr w:type="spellStart"/>
      <w:r>
        <w:rPr>
          <w:color w:val="000000"/>
          <w:sz w:val="26"/>
          <w:szCs w:val="26"/>
        </w:rPr>
        <w:t>Алешинская</w:t>
      </w:r>
      <w:proofErr w:type="spellEnd"/>
      <w:r>
        <w:rPr>
          <w:color w:val="000000"/>
          <w:sz w:val="26"/>
          <w:szCs w:val="26"/>
        </w:rPr>
        <w:t xml:space="preserve"> основная школа, которые стали призерами в номинации  «Дегустационная площадка». </w:t>
      </w:r>
    </w:p>
    <w:p w:rsidR="00971EB1" w:rsidRPr="00971EB1" w:rsidRDefault="00971EB1" w:rsidP="00A0345B">
      <w:pPr>
        <w:ind w:firstLine="708"/>
        <w:jc w:val="both"/>
        <w:rPr>
          <w:sz w:val="26"/>
          <w:szCs w:val="26"/>
        </w:rPr>
      </w:pPr>
      <w:r w:rsidRPr="00971EB1">
        <w:rPr>
          <w:b/>
          <w:sz w:val="26"/>
          <w:szCs w:val="26"/>
        </w:rPr>
        <w:t>Развитие познавательной деятельности</w:t>
      </w:r>
      <w:r w:rsidRPr="00971EB1">
        <w:rPr>
          <w:sz w:val="26"/>
          <w:szCs w:val="26"/>
        </w:rPr>
        <w:t xml:space="preserve"> в 2019-20 </w:t>
      </w:r>
      <w:proofErr w:type="spellStart"/>
      <w:r w:rsidRPr="00971EB1">
        <w:rPr>
          <w:sz w:val="26"/>
          <w:szCs w:val="26"/>
        </w:rPr>
        <w:t>у</w:t>
      </w:r>
      <w:r w:rsidR="00A0345B">
        <w:rPr>
          <w:sz w:val="26"/>
          <w:szCs w:val="26"/>
        </w:rPr>
        <w:t>ч</w:t>
      </w:r>
      <w:r w:rsidRPr="00971EB1">
        <w:rPr>
          <w:sz w:val="26"/>
          <w:szCs w:val="26"/>
        </w:rPr>
        <w:t>.г</w:t>
      </w:r>
      <w:proofErr w:type="spellEnd"/>
      <w:r w:rsidRPr="00971EB1">
        <w:rPr>
          <w:sz w:val="26"/>
          <w:szCs w:val="26"/>
        </w:rPr>
        <w:t xml:space="preserve">. проходило в различных формах и видах: участие в интеллектуальных конкурсах, в ходе мероприятий, посвященных юбилейным датам 2019-2020 учебного года, в виде экскурсий и лекций, которые посещали и слушали ученики школ, в рамках различных конкурсов. </w:t>
      </w:r>
    </w:p>
    <w:p w:rsidR="00971EB1" w:rsidRPr="00971EB1" w:rsidRDefault="00971EB1" w:rsidP="00A0345B">
      <w:pPr>
        <w:pStyle w:val="6"/>
        <w:shd w:val="clear" w:color="auto" w:fill="auto"/>
        <w:spacing w:after="0" w:line="240" w:lineRule="auto"/>
        <w:ind w:left="20" w:right="40" w:firstLine="688"/>
        <w:jc w:val="both"/>
        <w:rPr>
          <w:sz w:val="26"/>
          <w:szCs w:val="26"/>
        </w:rPr>
      </w:pPr>
      <w:r w:rsidRPr="00971EB1">
        <w:rPr>
          <w:sz w:val="26"/>
          <w:szCs w:val="26"/>
        </w:rPr>
        <w:t>В детстве непременно каждый ребенок должен получить опыт успешных дел, проектов, задумок, опыт явного успеха. Ведь успех дает уверенность в своих силах. Успех побеждает страх. Успех делает людей победителями. Успех заставляет двигаться к новым вершинам, к победе. К тому же успех невоз</w:t>
      </w:r>
      <w:r w:rsidRPr="00971EB1">
        <w:rPr>
          <w:sz w:val="26"/>
          <w:szCs w:val="26"/>
        </w:rPr>
        <w:softHyphen/>
        <w:t>можно получить просто так, не приложив к этому определенных усилий и стараний. Какая бы область деятельности ни была выбрана ребенком, ему необходимо помогать в достижении цели. Ребенок, кото</w:t>
      </w:r>
      <w:r w:rsidRPr="00971EB1">
        <w:rPr>
          <w:sz w:val="26"/>
          <w:szCs w:val="26"/>
        </w:rPr>
        <w:softHyphen/>
        <w:t>рый испытал успех, очень отчетливо помнит эти радостные и окрыляющие чувства. И, конечно же, он будет стремиться повторить это снова и снова. Запланированный успех—это ступеньки к великим делам.</w:t>
      </w:r>
    </w:p>
    <w:p w:rsidR="00971EB1" w:rsidRPr="00971EB1" w:rsidRDefault="00971EB1" w:rsidP="00A0345B">
      <w:pPr>
        <w:pStyle w:val="6"/>
        <w:shd w:val="clear" w:color="auto" w:fill="auto"/>
        <w:spacing w:after="0" w:line="240" w:lineRule="auto"/>
        <w:ind w:left="20" w:right="40" w:firstLine="688"/>
        <w:jc w:val="both"/>
        <w:rPr>
          <w:sz w:val="26"/>
          <w:szCs w:val="26"/>
        </w:rPr>
      </w:pPr>
      <w:r w:rsidRPr="00971EB1">
        <w:rPr>
          <w:sz w:val="26"/>
          <w:szCs w:val="26"/>
        </w:rPr>
        <w:t xml:space="preserve">Федеральный проект «Успех каждого ребенка» входит структуру </w:t>
      </w:r>
      <w:r w:rsidRPr="00971EB1">
        <w:rPr>
          <w:sz w:val="26"/>
          <w:szCs w:val="26"/>
        </w:rPr>
        <w:lastRenderedPageBreak/>
        <w:t>национального проекта «Обра</w:t>
      </w:r>
      <w:r w:rsidRPr="00971EB1">
        <w:rPr>
          <w:sz w:val="26"/>
          <w:szCs w:val="26"/>
        </w:rPr>
        <w:softHyphen/>
        <w:t>зование», основная задача которого — формирование эффективной системы выявления, поддержки и развития способностей и талантов у детей и молодежи, направленной на самоопределение и профес</w:t>
      </w:r>
      <w:r w:rsidRPr="00971EB1">
        <w:rPr>
          <w:sz w:val="26"/>
          <w:szCs w:val="26"/>
        </w:rPr>
        <w:softHyphen/>
        <w:t>сиональную ориентацию всех обучающихся. Федеральный проект «Успех каждого ребенка» направ</w:t>
      </w:r>
      <w:r w:rsidRPr="00971EB1">
        <w:rPr>
          <w:sz w:val="26"/>
          <w:szCs w:val="26"/>
        </w:rPr>
        <w:softHyphen/>
        <w:t>лен на достижение цели национального проекта «Образование» по воспитанию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:rsidR="00971EB1" w:rsidRPr="00971EB1" w:rsidRDefault="00971EB1" w:rsidP="00971EB1">
      <w:pPr>
        <w:pStyle w:val="6"/>
        <w:shd w:val="clear" w:color="auto" w:fill="auto"/>
        <w:spacing w:after="0" w:line="240" w:lineRule="auto"/>
        <w:ind w:left="20" w:right="40" w:firstLine="340"/>
        <w:jc w:val="both"/>
        <w:rPr>
          <w:sz w:val="26"/>
          <w:szCs w:val="26"/>
        </w:rPr>
      </w:pPr>
      <w:r w:rsidRPr="00971EB1">
        <w:rPr>
          <w:sz w:val="26"/>
          <w:szCs w:val="26"/>
        </w:rPr>
        <w:t>Результаты реализации настоящего федерального проекта окажут существенное влияние на раз</w:t>
      </w:r>
      <w:r w:rsidRPr="00971EB1">
        <w:rPr>
          <w:sz w:val="26"/>
          <w:szCs w:val="26"/>
        </w:rPr>
        <w:softHyphen/>
        <w:t>витие региональных систем дополнительного образования детей, создание конкурентной среды и по</w:t>
      </w:r>
      <w:r w:rsidRPr="00971EB1">
        <w:rPr>
          <w:sz w:val="26"/>
          <w:szCs w:val="26"/>
        </w:rPr>
        <w:softHyphen/>
        <w:t>вышение доступности и качества дополнительного образования, внедрение в практику механизмов персонифицированного финансирования, эффективной системы управления сферой дополнительного образования детей.</w:t>
      </w:r>
    </w:p>
    <w:p w:rsidR="00971EB1" w:rsidRPr="00971EB1" w:rsidRDefault="00971EB1" w:rsidP="00971EB1">
      <w:pPr>
        <w:pStyle w:val="6"/>
        <w:shd w:val="clear" w:color="auto" w:fill="auto"/>
        <w:spacing w:after="0" w:line="240" w:lineRule="auto"/>
        <w:ind w:left="20" w:right="40" w:firstLine="340"/>
        <w:jc w:val="both"/>
        <w:rPr>
          <w:sz w:val="26"/>
          <w:szCs w:val="26"/>
        </w:rPr>
      </w:pPr>
      <w:r w:rsidRPr="00971EB1">
        <w:rPr>
          <w:sz w:val="26"/>
          <w:szCs w:val="26"/>
        </w:rPr>
        <w:t>Федеральным проектом предусмотрено развитие механизмов ранней профессиональной ориента</w:t>
      </w:r>
      <w:r w:rsidRPr="00971EB1">
        <w:rPr>
          <w:sz w:val="26"/>
          <w:szCs w:val="26"/>
        </w:rPr>
        <w:softHyphen/>
        <w:t>ции ребенка и формирование индивидуального учебного плана, в том числе внедрение инструмента сводного электронного портфолио, и, в соответствии с выбранными профессиональными компетен</w:t>
      </w:r>
      <w:r w:rsidRPr="00971EB1">
        <w:rPr>
          <w:sz w:val="26"/>
          <w:szCs w:val="26"/>
        </w:rPr>
        <w:softHyphen/>
        <w:t>циями, активное участие в реализации проекта представителей реального сектора экономики, ведущих научных деятелей, изобретателей и предпринимателей.</w:t>
      </w:r>
    </w:p>
    <w:p w:rsidR="00971EB1" w:rsidRPr="00971EB1" w:rsidRDefault="00971EB1" w:rsidP="00971EB1">
      <w:pPr>
        <w:pStyle w:val="6"/>
        <w:shd w:val="clear" w:color="auto" w:fill="auto"/>
        <w:spacing w:after="0" w:line="240" w:lineRule="auto"/>
        <w:ind w:left="20" w:right="40" w:firstLine="340"/>
        <w:jc w:val="both"/>
        <w:rPr>
          <w:sz w:val="26"/>
          <w:szCs w:val="26"/>
        </w:rPr>
      </w:pPr>
      <w:r w:rsidRPr="00971EB1">
        <w:rPr>
          <w:sz w:val="26"/>
          <w:szCs w:val="26"/>
        </w:rPr>
        <w:t xml:space="preserve">  В Калужской области в соответствии с федеральным проектом разработан и утвержден паспорт регионального проекта «Успех каждого ребенка».</w:t>
      </w:r>
    </w:p>
    <w:p w:rsidR="00971EB1" w:rsidRPr="00971EB1" w:rsidRDefault="00971EB1" w:rsidP="00971EB1">
      <w:pPr>
        <w:pStyle w:val="6"/>
        <w:shd w:val="clear" w:color="auto" w:fill="auto"/>
        <w:spacing w:after="0" w:line="240" w:lineRule="auto"/>
        <w:ind w:left="20" w:right="40" w:firstLine="340"/>
        <w:jc w:val="both"/>
        <w:rPr>
          <w:sz w:val="26"/>
          <w:szCs w:val="26"/>
        </w:rPr>
      </w:pPr>
      <w:r w:rsidRPr="00971EB1">
        <w:rPr>
          <w:sz w:val="26"/>
          <w:szCs w:val="26"/>
        </w:rPr>
        <w:t xml:space="preserve">  В нашем районе в 2020 год была начата подготовка к реализации этого проекта. Общее количество площадок для создания  мест дополнительного образования детей  - 4,  </w:t>
      </w:r>
      <w:proofErr w:type="spellStart"/>
      <w:r w:rsidRPr="00971EB1">
        <w:rPr>
          <w:sz w:val="26"/>
          <w:szCs w:val="26"/>
        </w:rPr>
        <w:t>инфраструктрных</w:t>
      </w:r>
      <w:proofErr w:type="spellEnd"/>
      <w:r w:rsidRPr="00971EB1">
        <w:rPr>
          <w:sz w:val="26"/>
          <w:szCs w:val="26"/>
        </w:rPr>
        <w:t xml:space="preserve"> мест- 60, </w:t>
      </w:r>
      <w:proofErr w:type="spellStart"/>
      <w:r w:rsidRPr="00971EB1">
        <w:rPr>
          <w:sz w:val="26"/>
          <w:szCs w:val="26"/>
        </w:rPr>
        <w:t>ученико</w:t>
      </w:r>
      <w:proofErr w:type="spellEnd"/>
      <w:r w:rsidRPr="00971EB1">
        <w:rPr>
          <w:sz w:val="26"/>
          <w:szCs w:val="26"/>
        </w:rPr>
        <w:t>-мест- 360. МКОУ «</w:t>
      </w:r>
      <w:proofErr w:type="spellStart"/>
      <w:r w:rsidRPr="00971EB1">
        <w:rPr>
          <w:sz w:val="26"/>
          <w:szCs w:val="26"/>
        </w:rPr>
        <w:t>Мещовская</w:t>
      </w:r>
      <w:proofErr w:type="spellEnd"/>
      <w:r w:rsidRPr="00971EB1">
        <w:rPr>
          <w:sz w:val="26"/>
          <w:szCs w:val="26"/>
        </w:rPr>
        <w:t xml:space="preserve"> СОШ» будет работать по технической направленности:  компьютерный дизайн и робототехника, МКОУ «Кудринская СОШ» также по технической направленности будет реализовывать направление фото, видео и </w:t>
      </w:r>
      <w:proofErr w:type="spellStart"/>
      <w:r w:rsidRPr="00971EB1">
        <w:rPr>
          <w:sz w:val="26"/>
          <w:szCs w:val="26"/>
        </w:rPr>
        <w:t>медиалаборатории</w:t>
      </w:r>
      <w:proofErr w:type="spellEnd"/>
      <w:r w:rsidRPr="00971EB1">
        <w:rPr>
          <w:sz w:val="26"/>
          <w:szCs w:val="26"/>
        </w:rPr>
        <w:t xml:space="preserve">. В Центре «Воспитание» -  </w:t>
      </w:r>
      <w:proofErr w:type="gramStart"/>
      <w:r w:rsidRPr="00971EB1">
        <w:rPr>
          <w:sz w:val="26"/>
          <w:szCs w:val="26"/>
        </w:rPr>
        <w:t>естественно-научная</w:t>
      </w:r>
      <w:proofErr w:type="gramEnd"/>
      <w:r w:rsidRPr="00971EB1">
        <w:rPr>
          <w:sz w:val="26"/>
          <w:szCs w:val="26"/>
        </w:rPr>
        <w:t xml:space="preserve"> направленность, вид деятельности – биотехнология.</w:t>
      </w:r>
    </w:p>
    <w:p w:rsidR="00971EB1" w:rsidRPr="00971EB1" w:rsidRDefault="00971EB1" w:rsidP="00971EB1">
      <w:pPr>
        <w:pStyle w:val="6"/>
        <w:shd w:val="clear" w:color="auto" w:fill="auto"/>
        <w:spacing w:after="0" w:line="240" w:lineRule="auto"/>
        <w:ind w:right="40" w:firstLine="360"/>
        <w:jc w:val="both"/>
        <w:rPr>
          <w:sz w:val="26"/>
          <w:szCs w:val="26"/>
        </w:rPr>
      </w:pPr>
      <w:r w:rsidRPr="00971EB1">
        <w:rPr>
          <w:sz w:val="26"/>
          <w:szCs w:val="26"/>
        </w:rPr>
        <w:t xml:space="preserve"> Одним из важнейших мероприятий системы работы с одаренными детьми и молодежью в нашем регионе является ежегодная областная научно-практическая конференция «Молодость – науке», посвященная памяти А.Л. Чижевского, которая направлена на развитие творческого и интеллектуального потенциала учащихся. Конференция проводится 30 лет и является настоящей школой подготовки будущего интеллектуального резерва со</w:t>
      </w:r>
      <w:r w:rsidRPr="00971EB1">
        <w:rPr>
          <w:sz w:val="26"/>
          <w:szCs w:val="26"/>
        </w:rPr>
        <w:softHyphen/>
        <w:t>временной науки. И наши школьники  достойно представляют район на этом уровне. Победителем XXX областной научно-практической конференции «Молодость – науке» памяти А.Л. Чижевского с работой «</w:t>
      </w:r>
      <w:proofErr w:type="spellStart"/>
      <w:r w:rsidRPr="00971EB1">
        <w:rPr>
          <w:sz w:val="26"/>
          <w:szCs w:val="26"/>
        </w:rPr>
        <w:t>В.Д.Лагутин</w:t>
      </w:r>
      <w:proofErr w:type="spellEnd"/>
      <w:r w:rsidRPr="00971EB1">
        <w:rPr>
          <w:sz w:val="26"/>
          <w:szCs w:val="26"/>
        </w:rPr>
        <w:t xml:space="preserve"> – защитник отечества, педагог, писатель, краевед» стала ученица </w:t>
      </w:r>
      <w:proofErr w:type="spellStart"/>
      <w:r w:rsidRPr="00971EB1">
        <w:rPr>
          <w:sz w:val="26"/>
          <w:szCs w:val="26"/>
        </w:rPr>
        <w:t>Мещовской</w:t>
      </w:r>
      <w:proofErr w:type="spellEnd"/>
      <w:r w:rsidRPr="00971EB1">
        <w:rPr>
          <w:sz w:val="26"/>
          <w:szCs w:val="26"/>
        </w:rPr>
        <w:t xml:space="preserve"> школы  </w:t>
      </w:r>
      <w:proofErr w:type="spellStart"/>
      <w:r w:rsidRPr="00971EB1">
        <w:rPr>
          <w:sz w:val="26"/>
          <w:szCs w:val="26"/>
        </w:rPr>
        <w:t>Казикова</w:t>
      </w:r>
      <w:proofErr w:type="spellEnd"/>
      <w:r w:rsidRPr="00971EB1">
        <w:rPr>
          <w:sz w:val="26"/>
          <w:szCs w:val="26"/>
        </w:rPr>
        <w:t xml:space="preserve"> Дарья, руководитель - Бабенко Т.М.</w:t>
      </w:r>
    </w:p>
    <w:p w:rsidR="00971EB1" w:rsidRPr="00971EB1" w:rsidRDefault="00971EB1" w:rsidP="00971EB1">
      <w:pPr>
        <w:ind w:firstLine="360"/>
        <w:jc w:val="both"/>
        <w:rPr>
          <w:sz w:val="26"/>
          <w:szCs w:val="26"/>
        </w:rPr>
      </w:pPr>
      <w:r w:rsidRPr="00971EB1">
        <w:rPr>
          <w:sz w:val="26"/>
          <w:szCs w:val="26"/>
        </w:rPr>
        <w:t xml:space="preserve">Традиционно </w:t>
      </w:r>
      <w:proofErr w:type="gramStart"/>
      <w:r w:rsidRPr="00971EB1">
        <w:rPr>
          <w:sz w:val="26"/>
          <w:szCs w:val="26"/>
        </w:rPr>
        <w:t>обучающиеся</w:t>
      </w:r>
      <w:proofErr w:type="gramEnd"/>
      <w:r w:rsidRPr="00971EB1">
        <w:rPr>
          <w:sz w:val="26"/>
          <w:szCs w:val="26"/>
        </w:rPr>
        <w:t xml:space="preserve"> наших школ  принимают участие в  конкурсе «Моя малая  родина: природа, культура, этнос». В этом год  призером стала </w:t>
      </w:r>
      <w:proofErr w:type="spellStart"/>
      <w:r w:rsidRPr="00971EB1">
        <w:rPr>
          <w:sz w:val="26"/>
          <w:szCs w:val="26"/>
        </w:rPr>
        <w:t>Джуманова</w:t>
      </w:r>
      <w:proofErr w:type="spellEnd"/>
      <w:r w:rsidRPr="00971EB1">
        <w:rPr>
          <w:sz w:val="26"/>
          <w:szCs w:val="26"/>
        </w:rPr>
        <w:t xml:space="preserve"> Дарья из Кудринской школы, руководитель Чайка Ирина Григорьевна.</w:t>
      </w:r>
    </w:p>
    <w:p w:rsidR="00971EB1" w:rsidRPr="00971EB1" w:rsidRDefault="00971EB1" w:rsidP="00971EB1">
      <w:pPr>
        <w:ind w:firstLine="360"/>
        <w:jc w:val="both"/>
        <w:rPr>
          <w:noProof/>
          <w:sz w:val="26"/>
          <w:szCs w:val="26"/>
        </w:rPr>
      </w:pPr>
      <w:r w:rsidRPr="00971EB1">
        <w:rPr>
          <w:sz w:val="26"/>
          <w:szCs w:val="26"/>
        </w:rPr>
        <w:t xml:space="preserve">В декабре  прошлого года в областном центре дополнительного образования детей им. </w:t>
      </w:r>
      <w:proofErr w:type="spellStart"/>
      <w:r w:rsidRPr="00971EB1">
        <w:rPr>
          <w:sz w:val="26"/>
          <w:szCs w:val="26"/>
        </w:rPr>
        <w:t>Ю.А.Гагарина</w:t>
      </w:r>
      <w:proofErr w:type="spellEnd"/>
      <w:r w:rsidRPr="00971EB1">
        <w:rPr>
          <w:sz w:val="26"/>
          <w:szCs w:val="26"/>
        </w:rPr>
        <w:t xml:space="preserve"> были подведены итоги областного фестиваля-конкурса школьной прессы. Мероприятие проходило в рамках Всероссийского конкурса «Больше изданий хороших и разных». Школьная газета «Парус Надежды»  </w:t>
      </w:r>
      <w:proofErr w:type="spellStart"/>
      <w:r w:rsidRPr="00971EB1">
        <w:rPr>
          <w:sz w:val="26"/>
          <w:szCs w:val="26"/>
        </w:rPr>
        <w:t>Домашовской</w:t>
      </w:r>
      <w:proofErr w:type="spellEnd"/>
      <w:r w:rsidRPr="00971EB1">
        <w:rPr>
          <w:sz w:val="26"/>
          <w:szCs w:val="26"/>
        </w:rPr>
        <w:t xml:space="preserve"> школы принимала участие в конкурсе и отмечена грамотой.</w:t>
      </w:r>
      <w:r w:rsidRPr="00971EB1">
        <w:rPr>
          <w:noProof/>
          <w:sz w:val="26"/>
          <w:szCs w:val="26"/>
        </w:rPr>
        <w:t xml:space="preserve"> </w:t>
      </w:r>
    </w:p>
    <w:p w:rsidR="00FC7A8E" w:rsidRPr="00FC7A8E" w:rsidRDefault="00FC7A8E" w:rsidP="00FC7A8E">
      <w:pPr>
        <w:ind w:firstLine="360"/>
        <w:jc w:val="both"/>
        <w:rPr>
          <w:sz w:val="26"/>
          <w:szCs w:val="26"/>
        </w:rPr>
      </w:pPr>
      <w:r w:rsidRPr="00FC7A8E">
        <w:rPr>
          <w:sz w:val="26"/>
          <w:szCs w:val="26"/>
        </w:rPr>
        <w:lastRenderedPageBreak/>
        <w:t xml:space="preserve">Наши школьники также принимают участие в заочном конкурсе  детского творчества «Дорога глазами детей». Призерами  в номинации «Декоративно-прикладное творчество» стали Тришкин Тимофей, </w:t>
      </w:r>
      <w:proofErr w:type="spellStart"/>
      <w:r w:rsidRPr="00FC7A8E">
        <w:rPr>
          <w:sz w:val="26"/>
          <w:szCs w:val="26"/>
        </w:rPr>
        <w:t>Мещовская</w:t>
      </w:r>
      <w:proofErr w:type="spellEnd"/>
      <w:r w:rsidRPr="00FC7A8E">
        <w:rPr>
          <w:sz w:val="26"/>
          <w:szCs w:val="26"/>
        </w:rPr>
        <w:t xml:space="preserve"> школа, руководитель  Благодарова Г.В. и Кузнецова Татьяна  из </w:t>
      </w:r>
      <w:proofErr w:type="spellStart"/>
      <w:r w:rsidRPr="00FC7A8E">
        <w:rPr>
          <w:sz w:val="26"/>
          <w:szCs w:val="26"/>
        </w:rPr>
        <w:t>Серпейской</w:t>
      </w:r>
      <w:proofErr w:type="spellEnd"/>
      <w:r w:rsidRPr="00FC7A8E">
        <w:rPr>
          <w:sz w:val="26"/>
          <w:szCs w:val="26"/>
        </w:rPr>
        <w:t xml:space="preserve"> школы, руководитель Пугачева О.А.  </w:t>
      </w:r>
      <w:proofErr w:type="spellStart"/>
      <w:r w:rsidRPr="00FC7A8E">
        <w:rPr>
          <w:sz w:val="26"/>
          <w:szCs w:val="26"/>
        </w:rPr>
        <w:t>Домашовцы</w:t>
      </w:r>
      <w:proofErr w:type="spellEnd"/>
      <w:r w:rsidRPr="00FC7A8E">
        <w:rPr>
          <w:sz w:val="26"/>
          <w:szCs w:val="26"/>
        </w:rPr>
        <w:t xml:space="preserve"> в этом год представили на конкурс свой видеоролик  и стали призерами в номинации «Социальный ролик по ПДД», руководитель Пилипенко Ирина Алексеевна. </w:t>
      </w:r>
    </w:p>
    <w:p w:rsidR="00FC7A8E" w:rsidRPr="00FC7A8E" w:rsidRDefault="00FC7A8E" w:rsidP="00FC7A8E">
      <w:pPr>
        <w:ind w:firstLine="708"/>
        <w:jc w:val="both"/>
        <w:rPr>
          <w:sz w:val="26"/>
          <w:szCs w:val="26"/>
        </w:rPr>
      </w:pPr>
      <w:r w:rsidRPr="00FC7A8E">
        <w:rPr>
          <w:sz w:val="26"/>
          <w:szCs w:val="26"/>
        </w:rPr>
        <w:t xml:space="preserve">В муниципальном этапе Всероссийского конкурса «Живая классика», который в прошлом год проходил в дистанционном режиме, приняли участие 11 </w:t>
      </w:r>
      <w:r w:rsidRPr="00FC7A8E">
        <w:rPr>
          <w:b/>
          <w:sz w:val="26"/>
          <w:szCs w:val="26"/>
        </w:rPr>
        <w:t xml:space="preserve"> </w:t>
      </w:r>
      <w:r w:rsidRPr="00FC7A8E">
        <w:rPr>
          <w:sz w:val="26"/>
          <w:szCs w:val="26"/>
        </w:rPr>
        <w:t>обучающихся из 3 школ района (</w:t>
      </w:r>
      <w:proofErr w:type="spellStart"/>
      <w:r w:rsidRPr="00FC7A8E">
        <w:rPr>
          <w:sz w:val="26"/>
          <w:szCs w:val="26"/>
        </w:rPr>
        <w:t>Мещовская</w:t>
      </w:r>
      <w:proofErr w:type="spellEnd"/>
      <w:r w:rsidRPr="00FC7A8E">
        <w:rPr>
          <w:sz w:val="26"/>
          <w:szCs w:val="26"/>
        </w:rPr>
        <w:t xml:space="preserve">, </w:t>
      </w:r>
      <w:proofErr w:type="spellStart"/>
      <w:r w:rsidRPr="00FC7A8E">
        <w:rPr>
          <w:sz w:val="26"/>
          <w:szCs w:val="26"/>
        </w:rPr>
        <w:t>Серпейская</w:t>
      </w:r>
      <w:proofErr w:type="gramStart"/>
      <w:r w:rsidRPr="00FC7A8E">
        <w:rPr>
          <w:sz w:val="26"/>
          <w:szCs w:val="26"/>
        </w:rPr>
        <w:t>,Д</w:t>
      </w:r>
      <w:proofErr w:type="gramEnd"/>
      <w:r w:rsidRPr="00FC7A8E">
        <w:rPr>
          <w:sz w:val="26"/>
          <w:szCs w:val="26"/>
        </w:rPr>
        <w:t>омашовская</w:t>
      </w:r>
      <w:proofErr w:type="spellEnd"/>
      <w:r w:rsidRPr="00FC7A8E">
        <w:rPr>
          <w:sz w:val="26"/>
          <w:szCs w:val="26"/>
        </w:rPr>
        <w:t xml:space="preserve">). Количество участников по сравнению с прошлым годом уменьшилось. Победители муниципального этапа  </w:t>
      </w:r>
      <w:proofErr w:type="spellStart"/>
      <w:r w:rsidRPr="00FC7A8E">
        <w:rPr>
          <w:sz w:val="26"/>
          <w:szCs w:val="26"/>
        </w:rPr>
        <w:t>Корицкий</w:t>
      </w:r>
      <w:proofErr w:type="spellEnd"/>
      <w:r w:rsidRPr="00FC7A8E">
        <w:rPr>
          <w:sz w:val="26"/>
          <w:szCs w:val="26"/>
        </w:rPr>
        <w:t xml:space="preserve"> Михаил, Измайлова Варвара МКОУ «</w:t>
      </w:r>
      <w:proofErr w:type="spellStart"/>
      <w:r w:rsidRPr="00FC7A8E">
        <w:rPr>
          <w:sz w:val="26"/>
          <w:szCs w:val="26"/>
        </w:rPr>
        <w:t>Мещовская</w:t>
      </w:r>
      <w:proofErr w:type="spellEnd"/>
      <w:r w:rsidRPr="00FC7A8E">
        <w:rPr>
          <w:sz w:val="26"/>
          <w:szCs w:val="26"/>
        </w:rPr>
        <w:t xml:space="preserve"> СОШ», </w:t>
      </w:r>
      <w:proofErr w:type="spellStart"/>
      <w:r w:rsidRPr="00FC7A8E">
        <w:rPr>
          <w:sz w:val="26"/>
          <w:szCs w:val="26"/>
        </w:rPr>
        <w:t>Шилкина</w:t>
      </w:r>
      <w:proofErr w:type="spellEnd"/>
      <w:r w:rsidRPr="00FC7A8E">
        <w:rPr>
          <w:sz w:val="26"/>
          <w:szCs w:val="26"/>
        </w:rPr>
        <w:t xml:space="preserve"> Диана «</w:t>
      </w:r>
      <w:proofErr w:type="spellStart"/>
      <w:r w:rsidRPr="00FC7A8E">
        <w:rPr>
          <w:sz w:val="26"/>
          <w:szCs w:val="26"/>
        </w:rPr>
        <w:t>Серпейская</w:t>
      </w:r>
      <w:proofErr w:type="spellEnd"/>
      <w:r w:rsidRPr="00FC7A8E">
        <w:rPr>
          <w:sz w:val="26"/>
          <w:szCs w:val="26"/>
        </w:rPr>
        <w:t xml:space="preserve"> СОШ» приняли участие в областном этапе конкурса.</w:t>
      </w:r>
    </w:p>
    <w:p w:rsidR="00FC7A8E" w:rsidRPr="00FC7A8E" w:rsidRDefault="00FC7A8E" w:rsidP="00FC7A8E">
      <w:pPr>
        <w:ind w:firstLine="708"/>
        <w:jc w:val="both"/>
        <w:rPr>
          <w:sz w:val="26"/>
          <w:szCs w:val="26"/>
        </w:rPr>
      </w:pPr>
      <w:r w:rsidRPr="00FC7A8E">
        <w:rPr>
          <w:sz w:val="26"/>
          <w:szCs w:val="26"/>
        </w:rPr>
        <w:t>Дополнительное образование в школах развивается стабильно.</w:t>
      </w:r>
    </w:p>
    <w:p w:rsidR="00FC7A8E" w:rsidRPr="00FC7A8E" w:rsidRDefault="00FC7A8E" w:rsidP="00FC7A8E">
      <w:pPr>
        <w:jc w:val="both"/>
        <w:rPr>
          <w:sz w:val="26"/>
          <w:szCs w:val="26"/>
        </w:rPr>
      </w:pPr>
      <w:r w:rsidRPr="00FC7A8E">
        <w:rPr>
          <w:sz w:val="26"/>
          <w:szCs w:val="26"/>
        </w:rPr>
        <w:t xml:space="preserve">Охват дополнительными образовательными программами, реализуемыми школой, </w:t>
      </w:r>
    </w:p>
    <w:p w:rsidR="00FC7A8E" w:rsidRPr="00FC7A8E" w:rsidRDefault="00FC7A8E" w:rsidP="00FC7A8E">
      <w:pPr>
        <w:jc w:val="both"/>
        <w:rPr>
          <w:sz w:val="26"/>
          <w:szCs w:val="26"/>
        </w:rPr>
      </w:pPr>
      <w:r w:rsidRPr="00FC7A8E">
        <w:rPr>
          <w:sz w:val="26"/>
          <w:szCs w:val="26"/>
        </w:rPr>
        <w:t>составляет 881 человек, что составляет 96 % от общего числа обучающихся.</w:t>
      </w:r>
    </w:p>
    <w:p w:rsidR="00FC7A8E" w:rsidRPr="00FC7A8E" w:rsidRDefault="00FC7A8E" w:rsidP="00FC7A8E">
      <w:pPr>
        <w:jc w:val="both"/>
        <w:rPr>
          <w:sz w:val="26"/>
          <w:szCs w:val="26"/>
        </w:rPr>
      </w:pPr>
      <w:r w:rsidRPr="00FC7A8E">
        <w:rPr>
          <w:sz w:val="26"/>
          <w:szCs w:val="26"/>
        </w:rPr>
        <w:t xml:space="preserve">В 2019-20 учебном году в школах был организован 121 кружок различной   направленности. Кружковой работой было охвачено 710 человек -78,4 % от общего количества обучающихся. Наибольший процент охвата  кружковой работой приходится на начальные классы- 389 человек, далее - средне звено -266 человек, старшеклассники- 55 человек. Кружки работают по различным направлениям: </w:t>
      </w:r>
      <w:proofErr w:type="spellStart"/>
      <w:r w:rsidRPr="00FC7A8E">
        <w:rPr>
          <w:sz w:val="26"/>
          <w:szCs w:val="26"/>
        </w:rPr>
        <w:t>д</w:t>
      </w:r>
      <w:proofErr w:type="gramStart"/>
      <w:r w:rsidRPr="00FC7A8E">
        <w:rPr>
          <w:sz w:val="26"/>
          <w:szCs w:val="26"/>
        </w:rPr>
        <w:t>у</w:t>
      </w:r>
      <w:proofErr w:type="spellEnd"/>
      <w:r w:rsidRPr="00FC7A8E">
        <w:rPr>
          <w:sz w:val="26"/>
          <w:szCs w:val="26"/>
        </w:rPr>
        <w:t>-</w:t>
      </w:r>
      <w:proofErr w:type="gramEnd"/>
      <w:r w:rsidRPr="00FC7A8E">
        <w:rPr>
          <w:sz w:val="26"/>
          <w:szCs w:val="26"/>
        </w:rPr>
        <w:t xml:space="preserve"> </w:t>
      </w:r>
      <w:proofErr w:type="spellStart"/>
      <w:r w:rsidRPr="00FC7A8E">
        <w:rPr>
          <w:sz w:val="26"/>
          <w:szCs w:val="26"/>
        </w:rPr>
        <w:t>ховно</w:t>
      </w:r>
      <w:proofErr w:type="spellEnd"/>
      <w:r w:rsidRPr="00FC7A8E">
        <w:rPr>
          <w:sz w:val="26"/>
          <w:szCs w:val="26"/>
        </w:rPr>
        <w:t xml:space="preserve">-нравственное, </w:t>
      </w:r>
      <w:proofErr w:type="spellStart"/>
      <w:r w:rsidRPr="00FC7A8E">
        <w:rPr>
          <w:sz w:val="26"/>
          <w:szCs w:val="26"/>
        </w:rPr>
        <w:t>общеинтеллектуальное</w:t>
      </w:r>
      <w:proofErr w:type="spellEnd"/>
      <w:r w:rsidRPr="00FC7A8E">
        <w:rPr>
          <w:sz w:val="26"/>
          <w:szCs w:val="26"/>
        </w:rPr>
        <w:t>, социальное, техническое, художественно-эстетическое и др.</w:t>
      </w:r>
    </w:p>
    <w:p w:rsidR="00FC7A8E" w:rsidRPr="00FC7A8E" w:rsidRDefault="00FC7A8E" w:rsidP="00FC7A8E">
      <w:pPr>
        <w:shd w:val="clear" w:color="auto" w:fill="FFFFFF"/>
        <w:ind w:right="24"/>
        <w:jc w:val="both"/>
        <w:rPr>
          <w:b/>
          <w:sz w:val="26"/>
          <w:szCs w:val="26"/>
        </w:rPr>
      </w:pPr>
      <w:r w:rsidRPr="00F419BE">
        <w:rPr>
          <w:noProof/>
          <w:color w:val="92D050"/>
          <w:highlight w:val="yellow"/>
          <w:shd w:val="clear" w:color="auto" w:fill="365F91" w:themeFill="accent1" w:themeFillShade="BF"/>
        </w:rPr>
        <w:drawing>
          <wp:inline distT="0" distB="0" distL="0" distR="0" wp14:anchorId="67CD50E9" wp14:editId="4AA5EF02">
            <wp:extent cx="4981433" cy="3111690"/>
            <wp:effectExtent l="0" t="0" r="10160" b="12700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C7A8E" w:rsidRPr="00FC7A8E" w:rsidRDefault="00FC7A8E" w:rsidP="00FC7A8E">
      <w:pPr>
        <w:shd w:val="clear" w:color="auto" w:fill="FFFFFF"/>
        <w:ind w:right="24"/>
        <w:jc w:val="both"/>
        <w:rPr>
          <w:b/>
          <w:sz w:val="26"/>
          <w:szCs w:val="26"/>
        </w:rPr>
      </w:pPr>
    </w:p>
    <w:p w:rsidR="00FC7A8E" w:rsidRPr="00FC7A8E" w:rsidRDefault="00FC7A8E" w:rsidP="00FC7A8E">
      <w:pPr>
        <w:spacing w:before="20" w:after="20"/>
        <w:ind w:firstLine="540"/>
        <w:jc w:val="both"/>
        <w:rPr>
          <w:b/>
          <w:sz w:val="26"/>
          <w:szCs w:val="26"/>
        </w:rPr>
      </w:pPr>
      <w:r w:rsidRPr="00FC7A8E">
        <w:rPr>
          <w:b/>
          <w:sz w:val="26"/>
          <w:szCs w:val="26"/>
        </w:rPr>
        <w:t>Дополнительное образование</w:t>
      </w:r>
    </w:p>
    <w:p w:rsidR="00FC7A8E" w:rsidRPr="00FC7A8E" w:rsidRDefault="00FC7A8E" w:rsidP="00FC7A8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7A8E">
        <w:rPr>
          <w:sz w:val="26"/>
          <w:szCs w:val="26"/>
        </w:rPr>
        <w:tab/>
      </w:r>
      <w:r w:rsidRPr="00FC7A8E">
        <w:rPr>
          <w:rFonts w:ascii="Times New Roman" w:hAnsi="Times New Roman" w:cs="Times New Roman"/>
          <w:sz w:val="26"/>
          <w:szCs w:val="26"/>
        </w:rPr>
        <w:t xml:space="preserve"> В районе работает две организации дополнительного образования детей: МКОУ ДО «</w:t>
      </w:r>
      <w:proofErr w:type="spellStart"/>
      <w:r w:rsidRPr="00FC7A8E">
        <w:rPr>
          <w:rFonts w:ascii="Times New Roman" w:hAnsi="Times New Roman" w:cs="Times New Roman"/>
          <w:sz w:val="26"/>
          <w:szCs w:val="26"/>
        </w:rPr>
        <w:t>Мещовский</w:t>
      </w:r>
      <w:proofErr w:type="spellEnd"/>
      <w:r w:rsidRPr="00FC7A8E">
        <w:rPr>
          <w:rFonts w:ascii="Times New Roman" w:hAnsi="Times New Roman" w:cs="Times New Roman"/>
          <w:sz w:val="26"/>
          <w:szCs w:val="26"/>
        </w:rPr>
        <w:t xml:space="preserve"> центр диагностики и консультирования»  и муниципальное казённое образовательное учреждение дополнительного образования «Центр творческого развития и гуманитарного образования «Воспитание». </w:t>
      </w:r>
      <w:r w:rsidRPr="00FC7A8E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Деятельность центра - это</w:t>
      </w:r>
      <w:r w:rsidRPr="00FC7A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создание оптимальных условий для </w:t>
      </w:r>
      <w:r w:rsidRPr="00FC7A8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развития творческих способностей и задатков ребенка, удовлетворение интересов, склонностей, дарований </w:t>
      </w:r>
      <w:r w:rsidRPr="00FC7A8E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воспитанников</w:t>
      </w:r>
      <w:r w:rsidRPr="00FC7A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их самообразование, организация разумного досуга, отдыха и развлечений, осуществление дополнительного образования, способствующего развитию личности </w:t>
      </w:r>
      <w:r w:rsidRPr="00FC7A8E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воспитанников</w:t>
      </w:r>
      <w:r w:rsidRPr="00FC7A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всех возрастных этапах, подготовка обучающихся к творческому труду, научной и практической деятельности, формирование социально-ответственного поведения у </w:t>
      </w:r>
      <w:r w:rsidRPr="00FC7A8E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детей и подростков</w:t>
      </w:r>
      <w:r w:rsidRPr="00FC7A8E">
        <w:rPr>
          <w:rFonts w:ascii="Times New Roman" w:eastAsia="Times New Roman" w:hAnsi="Times New Roman" w:cs="Times New Roman"/>
          <w:sz w:val="26"/>
          <w:szCs w:val="26"/>
          <w:lang w:eastAsia="ru-RU"/>
        </w:rPr>
        <w:t>, нравственных начал личности.</w:t>
      </w:r>
    </w:p>
    <w:p w:rsidR="00FC7A8E" w:rsidRPr="00FC7A8E" w:rsidRDefault="00FC7A8E" w:rsidP="00FC7A8E">
      <w:pPr>
        <w:ind w:right="140" w:firstLine="708"/>
        <w:jc w:val="both"/>
        <w:rPr>
          <w:sz w:val="26"/>
          <w:szCs w:val="26"/>
          <w:lang w:val="kk-KZ"/>
        </w:rPr>
      </w:pPr>
      <w:r w:rsidRPr="00FC7A8E">
        <w:rPr>
          <w:sz w:val="26"/>
          <w:szCs w:val="26"/>
        </w:rPr>
        <w:t xml:space="preserve">Центр является неотъемлемой частью образовательной системы района, обогащает содержание основного образования, усиливая социально-педагогическую функцию, обеспечивая условия для творческого развития детей. Муниципальное казённое образовательное учреждение дополнительного образования «Центр творческого развития и гуманитарного образования «Воспитание» осуществляет образовательную деятельность с 2005 года. Образовательная деятельность ведётся в семи студиях: хореографии, вокальная студия, студия  вокально-инструментального ансамбля, радиостудия и робототехника, студия живописи, студия рукоделия, студия развития детей дошкольного возраста. Характерной особенностью деятельности Центра является воспитание на ценностях православной культуры. </w:t>
      </w:r>
      <w:r w:rsidRPr="00FC7A8E">
        <w:rPr>
          <w:sz w:val="26"/>
          <w:szCs w:val="26"/>
          <w:lang w:val="kk-KZ"/>
        </w:rPr>
        <w:t>В</w:t>
      </w:r>
      <w:proofErr w:type="spellStart"/>
      <w:r w:rsidRPr="00FC7A8E">
        <w:rPr>
          <w:sz w:val="26"/>
          <w:szCs w:val="26"/>
        </w:rPr>
        <w:t>оспитательная</w:t>
      </w:r>
      <w:proofErr w:type="spellEnd"/>
      <w:r w:rsidRPr="00FC7A8E">
        <w:rPr>
          <w:sz w:val="26"/>
          <w:szCs w:val="26"/>
        </w:rPr>
        <w:t xml:space="preserve"> работа осуществлялась в соответствии с целями и задачами </w:t>
      </w:r>
      <w:r w:rsidRPr="00FC7A8E">
        <w:rPr>
          <w:sz w:val="26"/>
          <w:szCs w:val="26"/>
          <w:lang w:val="kk-KZ"/>
        </w:rPr>
        <w:t>поставленными</w:t>
      </w:r>
      <w:r w:rsidRPr="00FC7A8E">
        <w:rPr>
          <w:sz w:val="26"/>
          <w:szCs w:val="26"/>
        </w:rPr>
        <w:t xml:space="preserve"> на </w:t>
      </w:r>
      <w:r w:rsidRPr="00FC7A8E">
        <w:rPr>
          <w:sz w:val="26"/>
          <w:szCs w:val="26"/>
          <w:lang w:val="kk-KZ"/>
        </w:rPr>
        <w:t xml:space="preserve">2019-2020 </w:t>
      </w:r>
      <w:r w:rsidRPr="00FC7A8E">
        <w:rPr>
          <w:sz w:val="26"/>
          <w:szCs w:val="26"/>
        </w:rPr>
        <w:t xml:space="preserve">учебный год. Все мероприятия являлись звеньями в цепи процесса создания личностно-ориентированной образовательной и воспитательной среды. Эта работа была направлена на достижение уставных целей, на выполнение задач, соответствующих реализуемому этапу развития образовательной системы </w:t>
      </w:r>
      <w:r w:rsidRPr="00FC7A8E">
        <w:rPr>
          <w:sz w:val="26"/>
          <w:szCs w:val="26"/>
          <w:lang w:val="kk-KZ"/>
        </w:rPr>
        <w:t>Центра</w:t>
      </w:r>
      <w:r w:rsidRPr="00FC7A8E">
        <w:rPr>
          <w:sz w:val="26"/>
          <w:szCs w:val="26"/>
        </w:rPr>
        <w:t>, и на повышение эффективности учебно-воспитательного процесса, основной задачей которого является формирование гармонично развитой, духовно - нравственной личности и воспитание гражданина.</w:t>
      </w:r>
    </w:p>
    <w:p w:rsidR="00FC7A8E" w:rsidRPr="00FC7A8E" w:rsidRDefault="00FC7A8E" w:rsidP="00FC7A8E">
      <w:pPr>
        <w:ind w:right="140" w:firstLine="708"/>
        <w:jc w:val="both"/>
        <w:rPr>
          <w:sz w:val="26"/>
          <w:szCs w:val="26"/>
        </w:rPr>
      </w:pPr>
      <w:r w:rsidRPr="00FC7A8E">
        <w:rPr>
          <w:color w:val="000000"/>
          <w:sz w:val="26"/>
          <w:szCs w:val="26"/>
        </w:rPr>
        <w:t xml:space="preserve">Одним  из наиболее важных направлений в работе  является   организация массовой воспитательной работы. </w:t>
      </w:r>
      <w:r w:rsidRPr="00FC7A8E">
        <w:rPr>
          <w:sz w:val="26"/>
          <w:szCs w:val="26"/>
        </w:rPr>
        <w:t>В течение учебного года проводилась  разнообразная работа по основным направлениям воспитательной деятельности: воспитание здорового образа жизни, патриотического воспитания, духовно – нравственного, экологии. Также  организация и проведение мероприятий   с воспитанниками  в центре, участие в мероприятиях нашего центра и городских мероприятиях. Большое внимание в организации  всех мероприятий  уделяется  массовому характеру проведения, точнее привлечения максимального количества воспитанников.</w:t>
      </w:r>
    </w:p>
    <w:p w:rsidR="00FC7A8E" w:rsidRPr="00FC7A8E" w:rsidRDefault="00FC7A8E" w:rsidP="00FC7A8E">
      <w:pPr>
        <w:ind w:right="140" w:firstLine="708"/>
        <w:jc w:val="both"/>
        <w:rPr>
          <w:sz w:val="26"/>
          <w:szCs w:val="26"/>
        </w:rPr>
      </w:pPr>
      <w:r w:rsidRPr="00FC7A8E">
        <w:rPr>
          <w:sz w:val="26"/>
          <w:szCs w:val="26"/>
        </w:rPr>
        <w:t xml:space="preserve">При проведении массовых мероприятий учитывается возрастная особенность детей. </w:t>
      </w:r>
    </w:p>
    <w:p w:rsidR="00FC7A8E" w:rsidRPr="00FC7A8E" w:rsidRDefault="00FC7A8E" w:rsidP="00FC7A8E">
      <w:pPr>
        <w:ind w:right="140" w:firstLine="708"/>
        <w:jc w:val="both"/>
        <w:rPr>
          <w:sz w:val="26"/>
          <w:szCs w:val="26"/>
        </w:rPr>
      </w:pPr>
      <w:r w:rsidRPr="00FC7A8E">
        <w:rPr>
          <w:sz w:val="26"/>
          <w:szCs w:val="26"/>
        </w:rPr>
        <w:t xml:space="preserve"> В 2019/20 </w:t>
      </w:r>
      <w:proofErr w:type="spellStart"/>
      <w:r w:rsidRPr="00FC7A8E">
        <w:rPr>
          <w:sz w:val="26"/>
          <w:szCs w:val="26"/>
        </w:rPr>
        <w:t>у</w:t>
      </w:r>
      <w:r w:rsidR="00A0345B">
        <w:rPr>
          <w:sz w:val="26"/>
          <w:szCs w:val="26"/>
        </w:rPr>
        <w:t>ч</w:t>
      </w:r>
      <w:r w:rsidRPr="00FC7A8E">
        <w:rPr>
          <w:sz w:val="26"/>
          <w:szCs w:val="26"/>
        </w:rPr>
        <w:t>.г</w:t>
      </w:r>
      <w:proofErr w:type="spellEnd"/>
      <w:r w:rsidRPr="00FC7A8E">
        <w:rPr>
          <w:sz w:val="26"/>
          <w:szCs w:val="26"/>
        </w:rPr>
        <w:t xml:space="preserve">. были проведены следующие мероприятия: </w:t>
      </w:r>
    </w:p>
    <w:p w:rsidR="00FC7A8E" w:rsidRPr="00FC7A8E" w:rsidRDefault="00FC7A8E" w:rsidP="00FC7A8E">
      <w:pPr>
        <w:ind w:right="140" w:firstLine="709"/>
        <w:jc w:val="both"/>
        <w:rPr>
          <w:sz w:val="26"/>
          <w:szCs w:val="26"/>
        </w:rPr>
      </w:pPr>
      <w:r w:rsidRPr="00FC7A8E">
        <w:rPr>
          <w:bCs/>
          <w:color w:val="000000"/>
          <w:sz w:val="26"/>
          <w:szCs w:val="26"/>
        </w:rPr>
        <w:t>Воспитательное мероприятие «День белых журавлей», в котором приняли участие 146 человек, стало</w:t>
      </w:r>
      <w:r w:rsidRPr="00FC7A8E">
        <w:rPr>
          <w:color w:val="000000"/>
          <w:sz w:val="26"/>
          <w:szCs w:val="26"/>
        </w:rPr>
        <w:t xml:space="preserve"> выражением глубокой признательности и благодарности юношам, погибшим при защите интересов своей Родины и ныне живущим участникам локальных войн.</w:t>
      </w:r>
    </w:p>
    <w:p w:rsidR="00FC7A8E" w:rsidRDefault="00FC7A8E" w:rsidP="00FC7A8E">
      <w:pPr>
        <w:pStyle w:val="aa"/>
        <w:spacing w:before="0" w:beforeAutospacing="0" w:after="0" w:afterAutospacing="0"/>
        <w:ind w:firstLine="709"/>
        <w:jc w:val="both"/>
        <w:rPr>
          <w:rStyle w:val="1"/>
          <w:sz w:val="26"/>
          <w:szCs w:val="26"/>
        </w:rPr>
      </w:pPr>
      <w:r w:rsidRPr="00342FCF">
        <w:rPr>
          <w:rStyle w:val="1"/>
          <w:sz w:val="26"/>
          <w:szCs w:val="26"/>
        </w:rPr>
        <w:t>Формирование</w:t>
      </w:r>
      <w:r>
        <w:rPr>
          <w:rStyle w:val="1"/>
          <w:sz w:val="26"/>
          <w:szCs w:val="26"/>
        </w:rPr>
        <w:t xml:space="preserve"> духовной культуры </w:t>
      </w:r>
      <w:r w:rsidRPr="00342FCF">
        <w:rPr>
          <w:rStyle w:val="1"/>
          <w:sz w:val="26"/>
          <w:szCs w:val="26"/>
        </w:rPr>
        <w:t>сре</w:t>
      </w:r>
      <w:r>
        <w:rPr>
          <w:rStyle w:val="1"/>
          <w:sz w:val="26"/>
          <w:szCs w:val="26"/>
        </w:rPr>
        <w:t xml:space="preserve">дствами творческой деятельности, </w:t>
      </w:r>
      <w:r w:rsidRPr="00342FCF">
        <w:rPr>
          <w:rStyle w:val="1"/>
          <w:sz w:val="26"/>
          <w:szCs w:val="26"/>
        </w:rPr>
        <w:t>приобщение к отечест</w:t>
      </w:r>
      <w:r>
        <w:rPr>
          <w:rStyle w:val="1"/>
          <w:sz w:val="26"/>
          <w:szCs w:val="26"/>
        </w:rPr>
        <w:t>венным традициям духовной жизни осуществляется  в различных мероприятиях, проводимых в Центре, таких как, например, «Рождественская елка».</w:t>
      </w:r>
    </w:p>
    <w:p w:rsidR="00FC7A8E" w:rsidRDefault="00FC7A8E" w:rsidP="00FC7A8E">
      <w:pPr>
        <w:ind w:right="140"/>
        <w:jc w:val="both"/>
      </w:pPr>
      <w:r w:rsidRPr="005E5F73">
        <w:rPr>
          <w:bCs/>
          <w:kern w:val="36"/>
        </w:rPr>
        <w:lastRenderedPageBreak/>
        <w:t>Ученики  центра приняли участие  во Всероссийской акции</w:t>
      </w:r>
      <w:r>
        <w:rPr>
          <w:bCs/>
          <w:kern w:val="36"/>
        </w:rPr>
        <w:t xml:space="preserve"> "Блокадный хлеб".</w:t>
      </w:r>
      <w:r w:rsidRPr="00FC7A8E">
        <w:t xml:space="preserve"> </w:t>
      </w:r>
      <w:r>
        <w:t>Организованы и другие мероприятия, проведены акции.</w:t>
      </w:r>
    </w:p>
    <w:p w:rsidR="00FC7A8E" w:rsidRPr="00FC7A8E" w:rsidRDefault="00FC7A8E" w:rsidP="00FC7A8E">
      <w:pPr>
        <w:ind w:right="140"/>
        <w:jc w:val="both"/>
      </w:pPr>
      <w:r w:rsidRPr="00144C6B">
        <w:t>Акция «Мы о войне стихами говорим»</w:t>
      </w:r>
      <w:r>
        <w:t xml:space="preserve">. </w:t>
      </w:r>
      <w:r w:rsidRPr="00144C6B">
        <w:t>Приняли участие: 27 учащихся</w:t>
      </w:r>
      <w:r>
        <w:t xml:space="preserve">.  Акция </w:t>
      </w:r>
      <w:r>
        <w:rPr>
          <w:color w:val="000000"/>
        </w:rPr>
        <w:t>дала</w:t>
      </w:r>
      <w:r w:rsidRPr="00342FCF">
        <w:rPr>
          <w:color w:val="000000"/>
        </w:rPr>
        <w:t xml:space="preserve"> учащимся возможность выразить свое отношение к событиям Великой Отечественной войны, поразмышлять о последствиях трагических событий войны и роли советского солдата – освободителя.</w:t>
      </w:r>
      <w:r>
        <w:t xml:space="preserve"> </w:t>
      </w:r>
      <w:r w:rsidRPr="00342FCF">
        <w:rPr>
          <w:color w:val="0070C0"/>
        </w:rPr>
        <w:t>Видео размещены на страничке Центра «Воспитание» в одноклассниках https://ok.ru/video/myVideo</w:t>
      </w:r>
    </w:p>
    <w:p w:rsidR="00FC7A8E" w:rsidRPr="009B78E2" w:rsidRDefault="00FC7A8E" w:rsidP="00FC7A8E">
      <w:pPr>
        <w:ind w:right="140" w:firstLine="708"/>
        <w:jc w:val="both"/>
      </w:pPr>
      <w:r>
        <w:t>Мероприятия</w:t>
      </w:r>
      <w:r w:rsidRPr="009B78E2">
        <w:t>, организованные  в рамках празднования 75-летия Победы</w:t>
      </w:r>
      <w:r>
        <w:t xml:space="preserve">, дали возможность </w:t>
      </w:r>
      <w:r w:rsidRPr="00342FCF">
        <w:rPr>
          <w:color w:val="000000"/>
          <w:shd w:val="clear" w:color="auto" w:fill="FFFFFF"/>
        </w:rPr>
        <w:t xml:space="preserve">принять участие в праздновании Дня Победы и почтить память героев, находясь на самоизоляции путем соединения таких добродетелей как семейные ценности, единство поколений, возможность провести праздник в кругу семьи, в том числе с лицами старшего поколения. </w:t>
      </w:r>
    </w:p>
    <w:p w:rsidR="00FC7A8E" w:rsidRDefault="00FC7A8E" w:rsidP="00FC7A8E">
      <w:pPr>
        <w:ind w:right="140"/>
        <w:jc w:val="both"/>
      </w:pPr>
      <w:r w:rsidRPr="00342FCF">
        <w:t>Воспитанники Центра присоединились к Всероссийской акции</w:t>
      </w:r>
      <w:r>
        <w:t xml:space="preserve"> «Окна Победы»  В ней приняли участие 28 человек, подготовили </w:t>
      </w:r>
      <w:proofErr w:type="spellStart"/>
      <w:r>
        <w:t>видеоконцерт</w:t>
      </w:r>
      <w:proofErr w:type="spellEnd"/>
      <w:r>
        <w:t xml:space="preserve">  «На</w:t>
      </w:r>
      <w:r w:rsidRPr="009B78E2">
        <w:t>встречу 75-летию ПОБЕДЫ в ВОВ»</w:t>
      </w:r>
      <w:r>
        <w:t xml:space="preserve">. </w:t>
      </w:r>
      <w:r w:rsidRPr="00342FCF">
        <w:t xml:space="preserve">В каждом мероприятии, проведенном в течении </w:t>
      </w:r>
      <w:proofErr w:type="spellStart"/>
      <w:r w:rsidRPr="00342FCF">
        <w:t>уч</w:t>
      </w:r>
      <w:proofErr w:type="gramStart"/>
      <w:r w:rsidRPr="00342FCF">
        <w:t>.г</w:t>
      </w:r>
      <w:proofErr w:type="gramEnd"/>
      <w:r w:rsidRPr="00342FCF">
        <w:t>ода</w:t>
      </w:r>
      <w:proofErr w:type="spellEnd"/>
      <w:r w:rsidRPr="00342FCF">
        <w:t xml:space="preserve"> приняла участие каждая студия без исключения.</w:t>
      </w:r>
      <w:r>
        <w:t xml:space="preserve"> </w:t>
      </w:r>
      <w:r w:rsidRPr="00342FCF">
        <w:t>Кроме того, учащиеся центра принимали активное участие в районных мероприятиях:</w:t>
      </w:r>
      <w:r>
        <w:t xml:space="preserve"> </w:t>
      </w:r>
      <w:r w:rsidRPr="00144C6B">
        <w:t>День учителя,</w:t>
      </w:r>
      <w:r>
        <w:t xml:space="preserve"> </w:t>
      </w:r>
      <w:r w:rsidRPr="00144C6B">
        <w:t>День района,</w:t>
      </w:r>
      <w:r>
        <w:t xml:space="preserve"> </w:t>
      </w:r>
      <w:r w:rsidRPr="00144C6B">
        <w:t>8 марта,</w:t>
      </w:r>
      <w:r>
        <w:t xml:space="preserve"> </w:t>
      </w:r>
      <w:r w:rsidRPr="00144C6B">
        <w:t>23 февраля.</w:t>
      </w:r>
    </w:p>
    <w:p w:rsidR="00FC7A8E" w:rsidRPr="00342FCF" w:rsidRDefault="00FC7A8E" w:rsidP="00FC7A8E">
      <w:pPr>
        <w:ind w:right="140"/>
        <w:jc w:val="both"/>
      </w:pPr>
      <w:r w:rsidRPr="00342FCF">
        <w:t>Большая гордость - ре</w:t>
      </w:r>
      <w:r>
        <w:t>зультаты участия наших студий в конкурсах регионального и всероссийского уровня</w:t>
      </w:r>
      <w:r w:rsidRPr="00342FCF">
        <w:t>.</w:t>
      </w:r>
    </w:p>
    <w:p w:rsidR="00FC7A8E" w:rsidRDefault="00FC7A8E" w:rsidP="00FC7A8E">
      <w:pPr>
        <w:ind w:right="140"/>
        <w:jc w:val="both"/>
      </w:pPr>
      <w:r>
        <w:t>Воспитанники Центра являют</w:t>
      </w:r>
      <w:r w:rsidRPr="00342FCF">
        <w:t>ся ежегодными участниками фестиваля «Рожд</w:t>
      </w:r>
      <w:r>
        <w:t xml:space="preserve">ественская </w:t>
      </w:r>
      <w:proofErr w:type="spellStart"/>
      <w:r>
        <w:t>зведа</w:t>
      </w:r>
      <w:proofErr w:type="spellEnd"/>
      <w:r>
        <w:t xml:space="preserve">» в г. Обнинске. В 2019/20 </w:t>
      </w:r>
      <w:proofErr w:type="spellStart"/>
      <w:r>
        <w:t>у.г</w:t>
      </w:r>
      <w:proofErr w:type="spellEnd"/>
      <w:r>
        <w:t>.</w:t>
      </w:r>
      <w:r w:rsidRPr="00342FCF">
        <w:t xml:space="preserve"> году </w:t>
      </w:r>
      <w:r>
        <w:t xml:space="preserve">в нем </w:t>
      </w:r>
      <w:r w:rsidRPr="00342FCF">
        <w:t xml:space="preserve">приняли участие 4 студии: </w:t>
      </w:r>
      <w:proofErr w:type="gramStart"/>
      <w:r w:rsidRPr="00342FCF">
        <w:t>«Мастерица» (рук.</w:t>
      </w:r>
      <w:proofErr w:type="gramEnd"/>
      <w:r w:rsidRPr="00342FCF">
        <w:t xml:space="preserve"> Онегина И.В.), студия хореографии (рук. </w:t>
      </w:r>
      <w:proofErr w:type="spellStart"/>
      <w:r w:rsidRPr="00342FCF">
        <w:t>Пухомелина</w:t>
      </w:r>
      <w:proofErr w:type="spellEnd"/>
      <w:r w:rsidRPr="00342FCF">
        <w:t xml:space="preserve"> И.П.), вокальная  студия (рук. </w:t>
      </w:r>
      <w:proofErr w:type="spellStart"/>
      <w:r w:rsidRPr="00342FCF">
        <w:t>Ромашина</w:t>
      </w:r>
      <w:proofErr w:type="spellEnd"/>
      <w:r w:rsidRPr="00342FCF">
        <w:t xml:space="preserve"> С.И.), вокально-инструментальная студия (рук. </w:t>
      </w:r>
      <w:proofErr w:type="spellStart"/>
      <w:r w:rsidRPr="00342FCF">
        <w:t>Углянцев</w:t>
      </w:r>
      <w:proofErr w:type="spellEnd"/>
      <w:r w:rsidRPr="00342FCF">
        <w:t xml:space="preserve"> С.В)</w:t>
      </w:r>
    </w:p>
    <w:p w:rsidR="0074495F" w:rsidRPr="00342FCF" w:rsidRDefault="0074495F" w:rsidP="0074495F">
      <w:pPr>
        <w:ind w:right="140"/>
        <w:jc w:val="both"/>
      </w:pPr>
      <w:r w:rsidRPr="00342FCF">
        <w:t>Фольклорная студия (коллектив «</w:t>
      </w:r>
      <w:proofErr w:type="spellStart"/>
      <w:r w:rsidRPr="00342FCF">
        <w:t>Зарянка</w:t>
      </w:r>
      <w:proofErr w:type="spellEnd"/>
      <w:r w:rsidRPr="00342FCF">
        <w:t>) стали обладателями Диплома  1 степени «Кузьминки» и «Звонкие голоса России»- 3 место</w:t>
      </w:r>
    </w:p>
    <w:p w:rsidR="0074495F" w:rsidRPr="00342FCF" w:rsidRDefault="0074495F" w:rsidP="0074495F">
      <w:pPr>
        <w:ind w:right="140"/>
        <w:jc w:val="both"/>
      </w:pPr>
      <w:proofErr w:type="gramStart"/>
      <w:r w:rsidRPr="00342FCF">
        <w:t>Коллектив вокально-</w:t>
      </w:r>
      <w:proofErr w:type="spellStart"/>
      <w:r w:rsidRPr="00342FCF">
        <w:t>инстументального</w:t>
      </w:r>
      <w:proofErr w:type="spellEnd"/>
      <w:r w:rsidRPr="00342FCF">
        <w:t xml:space="preserve"> ансамбля (рук</w:t>
      </w:r>
      <w:r>
        <w:t>.</w:t>
      </w:r>
      <w:proofErr w:type="gramEnd"/>
      <w:r w:rsidRPr="00342FCF">
        <w:t xml:space="preserve"> </w:t>
      </w:r>
      <w:proofErr w:type="spellStart"/>
      <w:r w:rsidRPr="00342FCF">
        <w:t>Углянцев</w:t>
      </w:r>
      <w:proofErr w:type="spellEnd"/>
      <w:r w:rsidRPr="00342FCF">
        <w:t xml:space="preserve"> С.В.)- участники конкурса «Звонкие голоса России».     </w:t>
      </w:r>
    </w:p>
    <w:p w:rsidR="0074495F" w:rsidRPr="00342FCF" w:rsidRDefault="0074495F" w:rsidP="0074495F">
      <w:pPr>
        <w:ind w:right="140"/>
        <w:jc w:val="both"/>
      </w:pPr>
    </w:p>
    <w:p w:rsidR="0074495F" w:rsidRPr="00342FCF" w:rsidRDefault="0074495F" w:rsidP="0074495F">
      <w:pPr>
        <w:ind w:right="140"/>
        <w:jc w:val="both"/>
      </w:pPr>
      <w:r w:rsidRPr="00342FCF">
        <w:t>Ансамбль танца «</w:t>
      </w:r>
      <w:proofErr w:type="spellStart"/>
      <w:r w:rsidRPr="00342FCF">
        <w:t>Старогородцы</w:t>
      </w:r>
      <w:proofErr w:type="spellEnd"/>
      <w:r w:rsidRPr="00342FCF">
        <w:t>» стали лауреатами 1</w:t>
      </w:r>
      <w:r>
        <w:t xml:space="preserve"> </w:t>
      </w:r>
      <w:r w:rsidRPr="00342FCF">
        <w:t>и 2 степени творческого движения «Вдохновение»</w:t>
      </w:r>
    </w:p>
    <w:p w:rsidR="0074495F" w:rsidRPr="00342FCF" w:rsidRDefault="0074495F" w:rsidP="0074495F">
      <w:pPr>
        <w:ind w:right="140"/>
        <w:jc w:val="both"/>
      </w:pPr>
      <w:proofErr w:type="gramStart"/>
      <w:r w:rsidRPr="00342FCF">
        <w:t>Студии «Мастерица» (рук Онегина И.В.) и Арт-студия (рук.</w:t>
      </w:r>
      <w:proofErr w:type="gramEnd"/>
      <w:r w:rsidRPr="00342FCF">
        <w:t xml:space="preserve"> </w:t>
      </w:r>
      <w:proofErr w:type="spellStart"/>
      <w:r w:rsidRPr="00342FCF">
        <w:t>Лёвушкина</w:t>
      </w:r>
      <w:proofErr w:type="spellEnd"/>
      <w:r w:rsidRPr="00342FCF">
        <w:t xml:space="preserve"> Г.С.)</w:t>
      </w:r>
    </w:p>
    <w:p w:rsidR="0074495F" w:rsidRPr="00342FCF" w:rsidRDefault="0074495F" w:rsidP="0074495F">
      <w:pPr>
        <w:ind w:right="140"/>
        <w:jc w:val="both"/>
      </w:pPr>
      <w:r w:rsidRPr="00342FCF">
        <w:t>Приняли участие в региональном мероприятии «Пасха! Господняя пасха!»</w:t>
      </w:r>
    </w:p>
    <w:p w:rsidR="0074495F" w:rsidRPr="003662EF" w:rsidRDefault="0074495F" w:rsidP="0074495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942A3A">
        <w:rPr>
          <w:b/>
          <w:sz w:val="26"/>
          <w:szCs w:val="26"/>
        </w:rPr>
        <w:t>. Кадровый потенциал системы образования</w:t>
      </w:r>
      <w:r w:rsidRPr="00104921">
        <w:rPr>
          <w:b/>
          <w:sz w:val="26"/>
          <w:szCs w:val="26"/>
        </w:rPr>
        <w:t xml:space="preserve"> района</w:t>
      </w:r>
      <w:r>
        <w:rPr>
          <w:b/>
          <w:sz w:val="26"/>
          <w:szCs w:val="26"/>
        </w:rPr>
        <w:t>.</w:t>
      </w:r>
    </w:p>
    <w:p w:rsidR="0074495F" w:rsidRPr="0074495F" w:rsidRDefault="0074495F" w:rsidP="0074495F">
      <w:pPr>
        <w:jc w:val="both"/>
        <w:rPr>
          <w:sz w:val="26"/>
          <w:szCs w:val="26"/>
        </w:rPr>
      </w:pPr>
      <w:r w:rsidRPr="0074495F">
        <w:rPr>
          <w:b/>
          <w:sz w:val="26"/>
          <w:szCs w:val="26"/>
        </w:rPr>
        <w:t>Педагогические кадры</w:t>
      </w:r>
      <w:r w:rsidRPr="0074495F">
        <w:rPr>
          <w:sz w:val="26"/>
          <w:szCs w:val="26"/>
        </w:rPr>
        <w:t>:</w:t>
      </w:r>
    </w:p>
    <w:p w:rsidR="0074495F" w:rsidRPr="0074495F" w:rsidRDefault="0074495F" w:rsidP="0074495F">
      <w:pPr>
        <w:jc w:val="both"/>
        <w:rPr>
          <w:sz w:val="26"/>
          <w:szCs w:val="26"/>
        </w:rPr>
      </w:pPr>
      <w:r w:rsidRPr="0074495F">
        <w:rPr>
          <w:sz w:val="26"/>
          <w:szCs w:val="26"/>
        </w:rPr>
        <w:t xml:space="preserve">  Всего – 139,  из них:  учителей – 131  94% , педагогов  дошкольного образования  - 29.</w:t>
      </w:r>
    </w:p>
    <w:p w:rsidR="0074495F" w:rsidRPr="0074495F" w:rsidRDefault="0074495F" w:rsidP="0074495F">
      <w:pPr>
        <w:tabs>
          <w:tab w:val="left" w:pos="3015"/>
        </w:tabs>
        <w:jc w:val="both"/>
        <w:rPr>
          <w:sz w:val="26"/>
          <w:szCs w:val="26"/>
        </w:rPr>
      </w:pPr>
      <w:r w:rsidRPr="0074495F">
        <w:rPr>
          <w:sz w:val="26"/>
          <w:szCs w:val="26"/>
        </w:rPr>
        <w:t xml:space="preserve">  </w:t>
      </w:r>
      <w:r w:rsidRPr="0074495F">
        <w:rPr>
          <w:b/>
          <w:sz w:val="26"/>
          <w:szCs w:val="26"/>
        </w:rPr>
        <w:t>Образовательный ценз:</w:t>
      </w:r>
    </w:p>
    <w:p w:rsidR="0074495F" w:rsidRPr="0074495F" w:rsidRDefault="0074495F" w:rsidP="0074495F">
      <w:pPr>
        <w:tabs>
          <w:tab w:val="left" w:pos="3015"/>
        </w:tabs>
        <w:jc w:val="both"/>
        <w:rPr>
          <w:sz w:val="26"/>
          <w:szCs w:val="26"/>
        </w:rPr>
      </w:pPr>
      <w:r w:rsidRPr="0074495F">
        <w:rPr>
          <w:sz w:val="26"/>
          <w:szCs w:val="26"/>
        </w:rPr>
        <w:t xml:space="preserve">   - с высшим  педагогическим  образованием – 97 чел. (70 %)         </w:t>
      </w:r>
    </w:p>
    <w:p w:rsidR="0074495F" w:rsidRPr="0074495F" w:rsidRDefault="0074495F" w:rsidP="0074495F">
      <w:pPr>
        <w:tabs>
          <w:tab w:val="left" w:pos="3015"/>
        </w:tabs>
        <w:jc w:val="both"/>
        <w:rPr>
          <w:sz w:val="26"/>
          <w:szCs w:val="26"/>
        </w:rPr>
      </w:pPr>
      <w:r w:rsidRPr="0074495F">
        <w:rPr>
          <w:sz w:val="26"/>
          <w:szCs w:val="26"/>
        </w:rPr>
        <w:t xml:space="preserve">   - с высшим образованием -5 чел. (4 %)</w:t>
      </w:r>
    </w:p>
    <w:p w:rsidR="0074495F" w:rsidRPr="0074495F" w:rsidRDefault="0074495F" w:rsidP="0074495F">
      <w:pPr>
        <w:tabs>
          <w:tab w:val="left" w:pos="3015"/>
        </w:tabs>
        <w:jc w:val="both"/>
        <w:rPr>
          <w:sz w:val="26"/>
          <w:szCs w:val="26"/>
        </w:rPr>
      </w:pPr>
      <w:r w:rsidRPr="0074495F">
        <w:rPr>
          <w:sz w:val="26"/>
          <w:szCs w:val="26"/>
        </w:rPr>
        <w:t xml:space="preserve">   - со средним специальным  образованием – 37 чел.</w:t>
      </w:r>
      <w:proofErr w:type="gramStart"/>
      <w:r w:rsidRPr="0074495F">
        <w:rPr>
          <w:sz w:val="26"/>
          <w:szCs w:val="26"/>
        </w:rPr>
        <w:t xml:space="preserve">( </w:t>
      </w:r>
      <w:proofErr w:type="gramEnd"/>
      <w:r w:rsidRPr="0074495F">
        <w:rPr>
          <w:sz w:val="26"/>
          <w:szCs w:val="26"/>
        </w:rPr>
        <w:t>27 %)</w:t>
      </w:r>
    </w:p>
    <w:p w:rsidR="0074495F" w:rsidRPr="0074495F" w:rsidRDefault="0074495F" w:rsidP="0074495F">
      <w:pPr>
        <w:tabs>
          <w:tab w:val="left" w:pos="3015"/>
        </w:tabs>
        <w:jc w:val="both"/>
        <w:rPr>
          <w:b/>
          <w:sz w:val="26"/>
          <w:szCs w:val="26"/>
        </w:rPr>
      </w:pPr>
      <w:r w:rsidRPr="0074495F">
        <w:rPr>
          <w:sz w:val="26"/>
          <w:szCs w:val="26"/>
        </w:rPr>
        <w:t xml:space="preserve">   </w:t>
      </w:r>
      <w:r w:rsidRPr="0074495F">
        <w:rPr>
          <w:b/>
          <w:sz w:val="26"/>
          <w:szCs w:val="26"/>
        </w:rPr>
        <w:t>Квалификация</w:t>
      </w:r>
    </w:p>
    <w:p w:rsidR="0074495F" w:rsidRPr="0074495F" w:rsidRDefault="0074495F" w:rsidP="0074495F">
      <w:pPr>
        <w:tabs>
          <w:tab w:val="left" w:pos="3015"/>
        </w:tabs>
        <w:jc w:val="both"/>
        <w:rPr>
          <w:sz w:val="26"/>
          <w:szCs w:val="26"/>
        </w:rPr>
      </w:pPr>
      <w:r w:rsidRPr="0074495F">
        <w:rPr>
          <w:sz w:val="26"/>
          <w:szCs w:val="26"/>
        </w:rPr>
        <w:t xml:space="preserve">  В учебном году аттестацию прошли 18 чел. (13 %):</w:t>
      </w:r>
    </w:p>
    <w:p w:rsidR="0074495F" w:rsidRPr="0074495F" w:rsidRDefault="0074495F" w:rsidP="0074495F">
      <w:pPr>
        <w:pStyle w:val="a3"/>
        <w:numPr>
          <w:ilvl w:val="0"/>
          <w:numId w:val="4"/>
        </w:numPr>
        <w:tabs>
          <w:tab w:val="left" w:pos="3015"/>
        </w:tabs>
        <w:jc w:val="both"/>
        <w:rPr>
          <w:sz w:val="26"/>
          <w:szCs w:val="26"/>
        </w:rPr>
      </w:pPr>
      <w:r w:rsidRPr="0074495F">
        <w:rPr>
          <w:sz w:val="26"/>
          <w:szCs w:val="26"/>
        </w:rPr>
        <w:t>на высшую квалификационную категорию – 4 чел.</w:t>
      </w:r>
    </w:p>
    <w:p w:rsidR="0074495F" w:rsidRPr="0074495F" w:rsidRDefault="0074495F" w:rsidP="0074495F">
      <w:pPr>
        <w:pStyle w:val="a3"/>
        <w:numPr>
          <w:ilvl w:val="0"/>
          <w:numId w:val="4"/>
        </w:numPr>
        <w:tabs>
          <w:tab w:val="left" w:pos="3015"/>
        </w:tabs>
        <w:jc w:val="both"/>
        <w:rPr>
          <w:sz w:val="26"/>
          <w:szCs w:val="26"/>
        </w:rPr>
      </w:pPr>
      <w:r w:rsidRPr="0074495F">
        <w:rPr>
          <w:sz w:val="26"/>
          <w:szCs w:val="26"/>
        </w:rPr>
        <w:t>На 1-ю кв. кат. – 4 чел.</w:t>
      </w:r>
    </w:p>
    <w:p w:rsidR="0074495F" w:rsidRPr="0074495F" w:rsidRDefault="0074495F" w:rsidP="0074495F">
      <w:pPr>
        <w:pStyle w:val="a3"/>
        <w:numPr>
          <w:ilvl w:val="0"/>
          <w:numId w:val="4"/>
        </w:numPr>
        <w:tabs>
          <w:tab w:val="left" w:pos="3015"/>
        </w:tabs>
        <w:jc w:val="both"/>
        <w:rPr>
          <w:sz w:val="26"/>
          <w:szCs w:val="26"/>
        </w:rPr>
      </w:pPr>
      <w:r w:rsidRPr="0074495F">
        <w:rPr>
          <w:sz w:val="26"/>
          <w:szCs w:val="26"/>
        </w:rPr>
        <w:t>На соответствие занимаемой должности – 10 чел.</w:t>
      </w:r>
    </w:p>
    <w:p w:rsidR="0074495F" w:rsidRPr="0074495F" w:rsidRDefault="0074495F" w:rsidP="0074495F">
      <w:pPr>
        <w:tabs>
          <w:tab w:val="left" w:pos="3015"/>
        </w:tabs>
        <w:jc w:val="both"/>
        <w:rPr>
          <w:sz w:val="26"/>
          <w:szCs w:val="26"/>
        </w:rPr>
      </w:pPr>
      <w:r w:rsidRPr="0074495F">
        <w:rPr>
          <w:sz w:val="26"/>
          <w:szCs w:val="26"/>
        </w:rPr>
        <w:t>Имеют:</w:t>
      </w:r>
    </w:p>
    <w:p w:rsidR="0074495F" w:rsidRPr="0074495F" w:rsidRDefault="0074495F" w:rsidP="0074495F">
      <w:pPr>
        <w:tabs>
          <w:tab w:val="left" w:pos="3015"/>
        </w:tabs>
        <w:jc w:val="both"/>
        <w:rPr>
          <w:sz w:val="26"/>
          <w:szCs w:val="26"/>
        </w:rPr>
      </w:pPr>
      <w:r w:rsidRPr="0074495F">
        <w:rPr>
          <w:sz w:val="26"/>
          <w:szCs w:val="26"/>
        </w:rPr>
        <w:t xml:space="preserve">   - высшую  квалификационную категорию –  19 чел. </w:t>
      </w:r>
      <w:proofErr w:type="gramStart"/>
      <w:r w:rsidRPr="0074495F">
        <w:rPr>
          <w:sz w:val="26"/>
          <w:szCs w:val="26"/>
        </w:rPr>
        <w:t xml:space="preserve">( </w:t>
      </w:r>
      <w:proofErr w:type="gramEnd"/>
      <w:r w:rsidRPr="0074495F">
        <w:rPr>
          <w:sz w:val="26"/>
          <w:szCs w:val="26"/>
        </w:rPr>
        <w:t xml:space="preserve">14 %)          </w:t>
      </w:r>
    </w:p>
    <w:p w:rsidR="0074495F" w:rsidRPr="0074495F" w:rsidRDefault="0074495F" w:rsidP="0074495F">
      <w:pPr>
        <w:tabs>
          <w:tab w:val="left" w:pos="3015"/>
        </w:tabs>
        <w:jc w:val="both"/>
        <w:rPr>
          <w:sz w:val="26"/>
          <w:szCs w:val="26"/>
        </w:rPr>
      </w:pPr>
      <w:r w:rsidRPr="0074495F">
        <w:rPr>
          <w:sz w:val="26"/>
          <w:szCs w:val="26"/>
        </w:rPr>
        <w:t xml:space="preserve">   - </w:t>
      </w:r>
      <w:r w:rsidRPr="0074495F">
        <w:rPr>
          <w:sz w:val="26"/>
          <w:szCs w:val="26"/>
          <w:lang w:val="en-US"/>
        </w:rPr>
        <w:t>I</w:t>
      </w:r>
      <w:r w:rsidRPr="0074495F">
        <w:rPr>
          <w:sz w:val="26"/>
          <w:szCs w:val="26"/>
        </w:rPr>
        <w:t xml:space="preserve"> - я кв. категорию – 35 чел. </w:t>
      </w:r>
      <w:proofErr w:type="gramStart"/>
      <w:r w:rsidRPr="0074495F">
        <w:rPr>
          <w:sz w:val="26"/>
          <w:szCs w:val="26"/>
        </w:rPr>
        <w:t xml:space="preserve">( </w:t>
      </w:r>
      <w:proofErr w:type="gramEnd"/>
      <w:r w:rsidRPr="0074495F">
        <w:rPr>
          <w:sz w:val="26"/>
          <w:szCs w:val="26"/>
        </w:rPr>
        <w:t xml:space="preserve">25 %)                                              </w:t>
      </w:r>
    </w:p>
    <w:p w:rsidR="0074495F" w:rsidRPr="0074495F" w:rsidRDefault="0074495F" w:rsidP="0074495F">
      <w:pPr>
        <w:tabs>
          <w:tab w:val="left" w:pos="3015"/>
        </w:tabs>
        <w:jc w:val="both"/>
        <w:rPr>
          <w:sz w:val="26"/>
          <w:szCs w:val="26"/>
        </w:rPr>
      </w:pPr>
      <w:r w:rsidRPr="0074495F">
        <w:rPr>
          <w:sz w:val="26"/>
          <w:szCs w:val="26"/>
        </w:rPr>
        <w:t xml:space="preserve">   - соответствие занимаемой должности -   76 чел. (55 %)            </w:t>
      </w:r>
    </w:p>
    <w:p w:rsidR="0074495F" w:rsidRPr="0074495F" w:rsidRDefault="0074495F" w:rsidP="0074495F">
      <w:pPr>
        <w:tabs>
          <w:tab w:val="left" w:pos="3015"/>
        </w:tabs>
        <w:jc w:val="both"/>
        <w:rPr>
          <w:sz w:val="26"/>
          <w:szCs w:val="26"/>
        </w:rPr>
      </w:pPr>
      <w:r w:rsidRPr="0074495F">
        <w:rPr>
          <w:sz w:val="26"/>
          <w:szCs w:val="26"/>
        </w:rPr>
        <w:lastRenderedPageBreak/>
        <w:t xml:space="preserve">   - без кв. категории – 9 чел. (6 %), это педагоги, проработавшие в данной организации и должности менее двух лет, в отношении которых аттестация еще не проводилась.     </w:t>
      </w:r>
    </w:p>
    <w:p w:rsidR="0074495F" w:rsidRPr="0074495F" w:rsidRDefault="0074495F" w:rsidP="0074495F">
      <w:pPr>
        <w:tabs>
          <w:tab w:val="left" w:pos="3015"/>
        </w:tabs>
        <w:jc w:val="both"/>
        <w:rPr>
          <w:sz w:val="26"/>
          <w:szCs w:val="26"/>
        </w:rPr>
      </w:pPr>
      <w:r w:rsidRPr="0074495F">
        <w:rPr>
          <w:sz w:val="26"/>
          <w:szCs w:val="26"/>
        </w:rPr>
        <w:t>Педагогов-женщин – 124 (89 %), педагогов-мужчин – 15 (10 %).</w:t>
      </w:r>
    </w:p>
    <w:p w:rsidR="0074495F" w:rsidRPr="0074495F" w:rsidRDefault="0074495F" w:rsidP="0074495F">
      <w:pPr>
        <w:tabs>
          <w:tab w:val="left" w:pos="3015"/>
        </w:tabs>
        <w:jc w:val="both"/>
        <w:rPr>
          <w:sz w:val="26"/>
          <w:szCs w:val="26"/>
        </w:rPr>
      </w:pPr>
      <w:r w:rsidRPr="0074495F">
        <w:rPr>
          <w:sz w:val="26"/>
          <w:szCs w:val="26"/>
        </w:rPr>
        <w:t xml:space="preserve"> </w:t>
      </w:r>
      <w:r w:rsidRPr="0074495F">
        <w:rPr>
          <w:b/>
          <w:sz w:val="26"/>
          <w:szCs w:val="26"/>
        </w:rPr>
        <w:t>Возрастной  состав</w:t>
      </w:r>
      <w:r w:rsidRPr="0074495F">
        <w:rPr>
          <w:sz w:val="26"/>
          <w:szCs w:val="26"/>
        </w:rPr>
        <w:t>:</w:t>
      </w:r>
      <w:r w:rsidRPr="0074495F">
        <w:rPr>
          <w:sz w:val="26"/>
          <w:szCs w:val="26"/>
        </w:rPr>
        <w:tab/>
      </w:r>
    </w:p>
    <w:p w:rsidR="0074495F" w:rsidRPr="0074495F" w:rsidRDefault="0074495F" w:rsidP="0074495F">
      <w:pPr>
        <w:tabs>
          <w:tab w:val="left" w:pos="3015"/>
        </w:tabs>
        <w:jc w:val="both"/>
        <w:rPr>
          <w:sz w:val="26"/>
          <w:szCs w:val="26"/>
        </w:rPr>
      </w:pPr>
      <w:r w:rsidRPr="0074495F">
        <w:rPr>
          <w:sz w:val="26"/>
          <w:szCs w:val="26"/>
        </w:rPr>
        <w:t xml:space="preserve"> - до 35 лет – 20 чел. (14 %) %) </w:t>
      </w:r>
    </w:p>
    <w:p w:rsidR="0074495F" w:rsidRPr="0074495F" w:rsidRDefault="0074495F" w:rsidP="0074495F">
      <w:pPr>
        <w:tabs>
          <w:tab w:val="left" w:pos="3015"/>
        </w:tabs>
        <w:jc w:val="both"/>
        <w:rPr>
          <w:sz w:val="26"/>
          <w:szCs w:val="26"/>
        </w:rPr>
      </w:pPr>
      <w:r w:rsidRPr="0074495F">
        <w:rPr>
          <w:sz w:val="26"/>
          <w:szCs w:val="26"/>
        </w:rPr>
        <w:t xml:space="preserve">- от 36 до 60 лет –  97 чел. </w:t>
      </w:r>
      <w:proofErr w:type="gramStart"/>
      <w:r w:rsidRPr="0074495F">
        <w:rPr>
          <w:sz w:val="26"/>
          <w:szCs w:val="26"/>
        </w:rPr>
        <w:t xml:space="preserve">( </w:t>
      </w:r>
      <w:proofErr w:type="gramEnd"/>
      <w:r w:rsidRPr="0074495F">
        <w:rPr>
          <w:sz w:val="26"/>
          <w:szCs w:val="26"/>
        </w:rPr>
        <w:t>70 %)</w:t>
      </w:r>
    </w:p>
    <w:p w:rsidR="0074495F" w:rsidRPr="0074495F" w:rsidRDefault="0074495F" w:rsidP="0074495F">
      <w:pPr>
        <w:tabs>
          <w:tab w:val="left" w:pos="3015"/>
        </w:tabs>
        <w:jc w:val="both"/>
        <w:rPr>
          <w:sz w:val="26"/>
          <w:szCs w:val="26"/>
        </w:rPr>
      </w:pPr>
      <w:r w:rsidRPr="0074495F">
        <w:rPr>
          <w:sz w:val="26"/>
          <w:szCs w:val="26"/>
        </w:rPr>
        <w:t>- от 61 и старше – 22 чел.  (16 %)</w:t>
      </w:r>
      <w:r w:rsidRPr="0074495F">
        <w:rPr>
          <w:sz w:val="26"/>
          <w:szCs w:val="26"/>
        </w:rPr>
        <w:tab/>
      </w:r>
    </w:p>
    <w:p w:rsidR="0074495F" w:rsidRPr="0074495F" w:rsidRDefault="0074495F" w:rsidP="0074495F">
      <w:pPr>
        <w:tabs>
          <w:tab w:val="left" w:pos="3015"/>
        </w:tabs>
        <w:jc w:val="both"/>
        <w:rPr>
          <w:sz w:val="26"/>
          <w:szCs w:val="26"/>
        </w:rPr>
      </w:pPr>
      <w:r w:rsidRPr="0074495F">
        <w:rPr>
          <w:b/>
          <w:sz w:val="26"/>
          <w:szCs w:val="26"/>
        </w:rPr>
        <w:t xml:space="preserve">Молодые специалисты </w:t>
      </w:r>
      <w:r w:rsidRPr="0074495F">
        <w:rPr>
          <w:sz w:val="26"/>
          <w:szCs w:val="26"/>
        </w:rPr>
        <w:t xml:space="preserve">в возрасте до 30 лет со стажем работы до 3-х лет включительно – 4 чел. (3 %),  Молодые учителя, зарегистрированные в региональном реестре, имеют право на  единовременные региональные выплаты за каждый год работы. </w:t>
      </w:r>
    </w:p>
    <w:p w:rsidR="0074495F" w:rsidRPr="0074495F" w:rsidRDefault="0074495F" w:rsidP="0074495F">
      <w:pPr>
        <w:tabs>
          <w:tab w:val="left" w:pos="3015"/>
        </w:tabs>
        <w:jc w:val="both"/>
        <w:rPr>
          <w:sz w:val="26"/>
          <w:szCs w:val="26"/>
        </w:rPr>
      </w:pPr>
      <w:r w:rsidRPr="0074495F">
        <w:rPr>
          <w:sz w:val="26"/>
          <w:szCs w:val="26"/>
        </w:rPr>
        <w:t xml:space="preserve">       В образовательных организациях существует система наставничества для молодых педагогов. В районе действует Совет молодых педагогов. Обучаются заочно в педагогических ВУЗах - 5 чел. Окончили ВУЗ в прошлом учебном году – 1 чел.  (</w:t>
      </w:r>
      <w:proofErr w:type="spellStart"/>
      <w:r w:rsidRPr="0074495F">
        <w:rPr>
          <w:sz w:val="26"/>
          <w:szCs w:val="26"/>
        </w:rPr>
        <w:t>Колдина</w:t>
      </w:r>
      <w:proofErr w:type="spellEnd"/>
      <w:r w:rsidRPr="0074495F">
        <w:rPr>
          <w:sz w:val="26"/>
          <w:szCs w:val="26"/>
        </w:rPr>
        <w:t xml:space="preserve"> О.А.)</w:t>
      </w:r>
    </w:p>
    <w:p w:rsidR="0074495F" w:rsidRPr="0074495F" w:rsidRDefault="0074495F" w:rsidP="0074495F">
      <w:pPr>
        <w:tabs>
          <w:tab w:val="left" w:pos="3015"/>
        </w:tabs>
        <w:jc w:val="both"/>
        <w:rPr>
          <w:sz w:val="26"/>
          <w:szCs w:val="26"/>
        </w:rPr>
      </w:pPr>
      <w:r w:rsidRPr="0074495F">
        <w:rPr>
          <w:sz w:val="26"/>
          <w:szCs w:val="26"/>
        </w:rPr>
        <w:t xml:space="preserve">     Молодые педагоги принимают участие в региональной Декаде молодого педагога, образовательной смене, районных методических мероприятиях, профессиональных конкурсах.</w:t>
      </w:r>
    </w:p>
    <w:p w:rsidR="0074495F" w:rsidRPr="0074495F" w:rsidRDefault="0074495F" w:rsidP="0074495F">
      <w:pPr>
        <w:tabs>
          <w:tab w:val="left" w:pos="3015"/>
        </w:tabs>
        <w:jc w:val="both"/>
        <w:rPr>
          <w:sz w:val="26"/>
          <w:szCs w:val="26"/>
        </w:rPr>
      </w:pPr>
      <w:r w:rsidRPr="0074495F">
        <w:rPr>
          <w:b/>
          <w:sz w:val="26"/>
          <w:szCs w:val="26"/>
        </w:rPr>
        <w:t>Имеют звания, награды</w:t>
      </w:r>
      <w:r w:rsidRPr="0074495F">
        <w:rPr>
          <w:sz w:val="26"/>
          <w:szCs w:val="26"/>
        </w:rPr>
        <w:t xml:space="preserve"> федерального и регионального уровня всего - 68 чел. (49%).  Из них: звание «Заслуженный учитель РФ» - 1 чел.; нагрудный знак «Почетный работник общего образования РФ» - 12 чел.</w:t>
      </w:r>
      <w:r>
        <w:rPr>
          <w:sz w:val="26"/>
          <w:szCs w:val="26"/>
        </w:rPr>
        <w:t>(9</w:t>
      </w:r>
      <w:r w:rsidRPr="0074495F">
        <w:rPr>
          <w:sz w:val="26"/>
          <w:szCs w:val="26"/>
        </w:rPr>
        <w:t>%); значок «Отличник народного просвещения» - 4 чел.</w:t>
      </w:r>
      <w:r>
        <w:rPr>
          <w:sz w:val="26"/>
          <w:szCs w:val="26"/>
        </w:rPr>
        <w:t>(3</w:t>
      </w:r>
      <w:r w:rsidRPr="0074495F">
        <w:rPr>
          <w:sz w:val="26"/>
          <w:szCs w:val="26"/>
        </w:rPr>
        <w:t>%)</w:t>
      </w:r>
      <w:proofErr w:type="gramStart"/>
      <w:r w:rsidRPr="0074495F">
        <w:rPr>
          <w:sz w:val="26"/>
          <w:szCs w:val="26"/>
        </w:rPr>
        <w:t xml:space="preserve"> ;</w:t>
      </w:r>
      <w:proofErr w:type="gramEnd"/>
      <w:r w:rsidRPr="0074495F">
        <w:rPr>
          <w:sz w:val="26"/>
          <w:szCs w:val="26"/>
        </w:rPr>
        <w:t xml:space="preserve"> награждены Почетной Грамотой Министерства образования и науки РФ – 21 чел.</w:t>
      </w:r>
      <w:r>
        <w:rPr>
          <w:sz w:val="26"/>
          <w:szCs w:val="26"/>
        </w:rPr>
        <w:t>(15</w:t>
      </w:r>
      <w:r w:rsidRPr="0074495F">
        <w:rPr>
          <w:sz w:val="26"/>
          <w:szCs w:val="26"/>
        </w:rPr>
        <w:t>%); Министерства образования и науки Калужской области – 30 чел.</w:t>
      </w:r>
      <w:r>
        <w:rPr>
          <w:sz w:val="26"/>
          <w:szCs w:val="26"/>
        </w:rPr>
        <w:t>( 22</w:t>
      </w:r>
      <w:r w:rsidRPr="0074495F">
        <w:rPr>
          <w:sz w:val="26"/>
          <w:szCs w:val="26"/>
        </w:rPr>
        <w:t>%).</w:t>
      </w:r>
    </w:p>
    <w:p w:rsidR="0074495F" w:rsidRPr="0074495F" w:rsidRDefault="0074495F" w:rsidP="0074495F">
      <w:pPr>
        <w:tabs>
          <w:tab w:val="left" w:pos="3015"/>
        </w:tabs>
        <w:jc w:val="both"/>
        <w:rPr>
          <w:b/>
          <w:sz w:val="26"/>
          <w:szCs w:val="26"/>
        </w:rPr>
      </w:pPr>
      <w:r w:rsidRPr="0074495F">
        <w:rPr>
          <w:b/>
          <w:sz w:val="26"/>
          <w:szCs w:val="26"/>
        </w:rPr>
        <w:t>Повышение квалификации</w:t>
      </w:r>
    </w:p>
    <w:p w:rsidR="0074495F" w:rsidRPr="0074495F" w:rsidRDefault="0074495F" w:rsidP="0074495F">
      <w:pPr>
        <w:tabs>
          <w:tab w:val="left" w:pos="3015"/>
        </w:tabs>
        <w:jc w:val="both"/>
        <w:rPr>
          <w:sz w:val="26"/>
          <w:szCs w:val="26"/>
        </w:rPr>
      </w:pPr>
      <w:r w:rsidRPr="0074495F">
        <w:rPr>
          <w:sz w:val="26"/>
          <w:szCs w:val="26"/>
        </w:rPr>
        <w:t xml:space="preserve">     Курсы повышения квалификации прошли </w:t>
      </w:r>
      <w:r w:rsidRPr="0074495F">
        <w:rPr>
          <w:b/>
          <w:sz w:val="26"/>
          <w:szCs w:val="26"/>
        </w:rPr>
        <w:t>95 педагогов (68 %).</w:t>
      </w:r>
      <w:r w:rsidRPr="0074495F">
        <w:rPr>
          <w:sz w:val="26"/>
          <w:szCs w:val="26"/>
        </w:rPr>
        <w:t xml:space="preserve"> </w:t>
      </w:r>
    </w:p>
    <w:p w:rsidR="0074495F" w:rsidRPr="0074495F" w:rsidRDefault="0074495F" w:rsidP="0074495F">
      <w:pPr>
        <w:tabs>
          <w:tab w:val="left" w:pos="3015"/>
        </w:tabs>
        <w:jc w:val="both"/>
        <w:rPr>
          <w:sz w:val="26"/>
          <w:szCs w:val="26"/>
        </w:rPr>
      </w:pPr>
      <w:proofErr w:type="gramStart"/>
      <w:r w:rsidRPr="0074495F">
        <w:rPr>
          <w:sz w:val="26"/>
          <w:szCs w:val="26"/>
        </w:rPr>
        <w:t xml:space="preserve">Тематика курсов разнообразна: курсы по основному предмету; курсы по </w:t>
      </w:r>
      <w:proofErr w:type="spellStart"/>
      <w:r w:rsidRPr="0074495F">
        <w:rPr>
          <w:sz w:val="26"/>
          <w:szCs w:val="26"/>
        </w:rPr>
        <w:t>инновационно</w:t>
      </w:r>
      <w:proofErr w:type="spellEnd"/>
      <w:r w:rsidRPr="0074495F">
        <w:rPr>
          <w:sz w:val="26"/>
          <w:szCs w:val="26"/>
        </w:rPr>
        <w:t xml:space="preserve">-проектной деятельности; обучению детей с ОВЗ; безопасному использованию сайтов в образовательном процессе и безопасному поведению детей в сети Интернет;  применению эффективных технологий формирования предметных, </w:t>
      </w:r>
      <w:proofErr w:type="spellStart"/>
      <w:r w:rsidRPr="0074495F">
        <w:rPr>
          <w:sz w:val="26"/>
          <w:szCs w:val="26"/>
        </w:rPr>
        <w:t>метапредметных</w:t>
      </w:r>
      <w:proofErr w:type="spellEnd"/>
      <w:r w:rsidRPr="0074495F">
        <w:rPr>
          <w:sz w:val="26"/>
          <w:szCs w:val="26"/>
        </w:rPr>
        <w:t xml:space="preserve"> и личностных результатов; организации социально-педагогической работы с детьми мигрантов и вынужденных переселенцев; развитию воспитательной компетентности родителей, формированию финансовой грамотности у обучающихся;</w:t>
      </w:r>
      <w:proofErr w:type="gramEnd"/>
      <w:r w:rsidRPr="0074495F">
        <w:rPr>
          <w:sz w:val="26"/>
          <w:szCs w:val="26"/>
        </w:rPr>
        <w:t xml:space="preserve"> профилактике вирусной инфекции, гриппа и ОРВИ; оказанию первой помощи; охране труда, по цифровой трансформации образовательной организации.</w:t>
      </w:r>
    </w:p>
    <w:p w:rsidR="0074495F" w:rsidRPr="0074495F" w:rsidRDefault="0074495F" w:rsidP="0074495F">
      <w:pPr>
        <w:tabs>
          <w:tab w:val="left" w:pos="3015"/>
        </w:tabs>
        <w:jc w:val="both"/>
        <w:rPr>
          <w:sz w:val="26"/>
          <w:szCs w:val="26"/>
        </w:rPr>
      </w:pPr>
      <w:r w:rsidRPr="0074495F">
        <w:rPr>
          <w:sz w:val="26"/>
          <w:szCs w:val="26"/>
        </w:rPr>
        <w:t xml:space="preserve">    Руководители образовательных организаций прошли курсы по осуществлению государственных закупок, охране труда, противодействию коррупции.    </w:t>
      </w:r>
    </w:p>
    <w:p w:rsidR="0074495F" w:rsidRPr="0074495F" w:rsidRDefault="0074495F" w:rsidP="0074495F">
      <w:pPr>
        <w:tabs>
          <w:tab w:val="left" w:pos="3015"/>
        </w:tabs>
        <w:jc w:val="both"/>
        <w:rPr>
          <w:sz w:val="26"/>
          <w:szCs w:val="26"/>
        </w:rPr>
      </w:pPr>
      <w:r w:rsidRPr="0074495F">
        <w:rPr>
          <w:sz w:val="26"/>
          <w:szCs w:val="26"/>
        </w:rPr>
        <w:t xml:space="preserve">   Переподготовку по дополнительной программе «Современный образовательный менеджмент в образовании как система управления ресурсами» прошли 2 руководителя (</w:t>
      </w:r>
      <w:proofErr w:type="spellStart"/>
      <w:r w:rsidRPr="0074495F">
        <w:rPr>
          <w:sz w:val="26"/>
          <w:szCs w:val="26"/>
        </w:rPr>
        <w:t>Домашовской</w:t>
      </w:r>
      <w:proofErr w:type="spellEnd"/>
      <w:r w:rsidRPr="0074495F">
        <w:rPr>
          <w:sz w:val="26"/>
          <w:szCs w:val="26"/>
        </w:rPr>
        <w:t xml:space="preserve"> СОШ и Покровской ООШ).</w:t>
      </w:r>
    </w:p>
    <w:p w:rsidR="0074495F" w:rsidRPr="0074495F" w:rsidRDefault="0074495F" w:rsidP="0074495F">
      <w:pPr>
        <w:tabs>
          <w:tab w:val="left" w:pos="3015"/>
        </w:tabs>
        <w:jc w:val="both"/>
        <w:rPr>
          <w:sz w:val="26"/>
          <w:szCs w:val="26"/>
        </w:rPr>
      </w:pPr>
      <w:r w:rsidRPr="0074495F">
        <w:rPr>
          <w:sz w:val="26"/>
          <w:szCs w:val="26"/>
        </w:rPr>
        <w:t xml:space="preserve">    Педагоги школ, детского сада имели возможность пройти обучение во  время проведения регионального этапа Всероссийского Форума «Педагоги России». Кроме того, они приняли участие в работе пленарного заседания и тематических секций Форума «Педагоги России» по направлениям: «Повышение учебной мотивации», «Творческая мастерская», «Инклюзивное образование», «Педагогические методики и готовые проекты», всего -17 чел.</w:t>
      </w:r>
    </w:p>
    <w:p w:rsidR="0074495F" w:rsidRPr="0074495F" w:rsidRDefault="0074495F" w:rsidP="0074495F">
      <w:pPr>
        <w:tabs>
          <w:tab w:val="left" w:pos="3015"/>
        </w:tabs>
        <w:jc w:val="both"/>
        <w:rPr>
          <w:sz w:val="26"/>
          <w:szCs w:val="26"/>
        </w:rPr>
      </w:pPr>
      <w:r w:rsidRPr="0074495F">
        <w:rPr>
          <w:b/>
          <w:sz w:val="26"/>
          <w:szCs w:val="26"/>
        </w:rPr>
        <w:lastRenderedPageBreak/>
        <w:t xml:space="preserve">Педагоги-члены региональных предметных ассоциаций, экспертных комиссий – </w:t>
      </w:r>
      <w:r w:rsidRPr="0074495F">
        <w:rPr>
          <w:sz w:val="26"/>
          <w:szCs w:val="26"/>
        </w:rPr>
        <w:t>16 чел.(12 %)</w:t>
      </w:r>
      <w:proofErr w:type="gramStart"/>
      <w:r w:rsidRPr="0074495F">
        <w:rPr>
          <w:sz w:val="26"/>
          <w:szCs w:val="26"/>
        </w:rPr>
        <w:t xml:space="preserve"> :</w:t>
      </w:r>
      <w:proofErr w:type="gramEnd"/>
      <w:r w:rsidRPr="0074495F">
        <w:rPr>
          <w:sz w:val="26"/>
          <w:szCs w:val="26"/>
        </w:rPr>
        <w:t xml:space="preserve"> </w:t>
      </w:r>
      <w:proofErr w:type="spellStart"/>
      <w:r w:rsidRPr="0074495F">
        <w:rPr>
          <w:sz w:val="26"/>
          <w:szCs w:val="26"/>
        </w:rPr>
        <w:t>Серпейская</w:t>
      </w:r>
      <w:proofErr w:type="spellEnd"/>
      <w:r w:rsidRPr="0074495F">
        <w:rPr>
          <w:sz w:val="26"/>
          <w:szCs w:val="26"/>
        </w:rPr>
        <w:t xml:space="preserve"> СОШ – 7 педагогов, </w:t>
      </w:r>
      <w:proofErr w:type="spellStart"/>
      <w:r w:rsidRPr="0074495F">
        <w:rPr>
          <w:sz w:val="26"/>
          <w:szCs w:val="26"/>
        </w:rPr>
        <w:t>Алешинская</w:t>
      </w:r>
      <w:proofErr w:type="spellEnd"/>
      <w:r w:rsidRPr="0074495F">
        <w:rPr>
          <w:sz w:val="26"/>
          <w:szCs w:val="26"/>
        </w:rPr>
        <w:t xml:space="preserve"> ООШ – 4 чел., </w:t>
      </w:r>
      <w:proofErr w:type="spellStart"/>
      <w:r w:rsidRPr="0074495F">
        <w:rPr>
          <w:sz w:val="26"/>
          <w:szCs w:val="26"/>
        </w:rPr>
        <w:t>Мещовская</w:t>
      </w:r>
      <w:proofErr w:type="spellEnd"/>
      <w:r w:rsidRPr="0074495F">
        <w:rPr>
          <w:sz w:val="26"/>
          <w:szCs w:val="26"/>
        </w:rPr>
        <w:t xml:space="preserve"> СОШ – 3 чел., </w:t>
      </w:r>
      <w:proofErr w:type="gramStart"/>
      <w:r w:rsidRPr="0074495F">
        <w:rPr>
          <w:sz w:val="26"/>
          <w:szCs w:val="26"/>
        </w:rPr>
        <w:t>Кудринская</w:t>
      </w:r>
      <w:proofErr w:type="gramEnd"/>
      <w:r w:rsidRPr="0074495F">
        <w:rPr>
          <w:sz w:val="26"/>
          <w:szCs w:val="26"/>
        </w:rPr>
        <w:t xml:space="preserve"> СОШ – 1 чел., </w:t>
      </w:r>
      <w:proofErr w:type="spellStart"/>
      <w:r w:rsidRPr="0074495F">
        <w:rPr>
          <w:sz w:val="26"/>
          <w:szCs w:val="26"/>
        </w:rPr>
        <w:t>Домашовская</w:t>
      </w:r>
      <w:proofErr w:type="spellEnd"/>
      <w:r w:rsidRPr="0074495F">
        <w:rPr>
          <w:sz w:val="26"/>
          <w:szCs w:val="26"/>
        </w:rPr>
        <w:t xml:space="preserve"> СОШ – 1 чел.</w:t>
      </w:r>
    </w:p>
    <w:p w:rsidR="0074495F" w:rsidRPr="0074495F" w:rsidRDefault="0074495F" w:rsidP="0074495F">
      <w:pPr>
        <w:tabs>
          <w:tab w:val="left" w:pos="3015"/>
        </w:tabs>
        <w:jc w:val="both"/>
        <w:rPr>
          <w:b/>
          <w:sz w:val="26"/>
          <w:szCs w:val="26"/>
        </w:rPr>
      </w:pPr>
      <w:r w:rsidRPr="0074495F">
        <w:rPr>
          <w:b/>
          <w:sz w:val="26"/>
          <w:szCs w:val="26"/>
        </w:rPr>
        <w:t xml:space="preserve">Участие педагогов в профессиональных конкурсах </w:t>
      </w:r>
    </w:p>
    <w:p w:rsidR="0074495F" w:rsidRPr="0074495F" w:rsidRDefault="0074495F" w:rsidP="0074495F">
      <w:pPr>
        <w:tabs>
          <w:tab w:val="left" w:pos="3015"/>
        </w:tabs>
        <w:jc w:val="both"/>
        <w:rPr>
          <w:sz w:val="26"/>
          <w:szCs w:val="26"/>
        </w:rPr>
      </w:pPr>
      <w:r w:rsidRPr="0074495F">
        <w:rPr>
          <w:b/>
          <w:sz w:val="26"/>
          <w:szCs w:val="26"/>
        </w:rPr>
        <w:t xml:space="preserve">  </w:t>
      </w:r>
      <w:r w:rsidRPr="0074495F">
        <w:rPr>
          <w:sz w:val="26"/>
          <w:szCs w:val="26"/>
        </w:rPr>
        <w:t xml:space="preserve">Повысилась активность участия педагогов в профессиональных конкурсах, всего приняли участие - 48 педагогов (35 %), из них 25 педагогов (53 %) стали </w:t>
      </w:r>
      <w:r w:rsidRPr="0074495F">
        <w:rPr>
          <w:b/>
          <w:sz w:val="26"/>
          <w:szCs w:val="26"/>
        </w:rPr>
        <w:t>победителями и призерами</w:t>
      </w:r>
      <w:r w:rsidRPr="0074495F">
        <w:rPr>
          <w:sz w:val="26"/>
          <w:szCs w:val="26"/>
        </w:rPr>
        <w:t xml:space="preserve"> конкурсов различного уровня.</w:t>
      </w:r>
    </w:p>
    <w:p w:rsidR="0074495F" w:rsidRPr="0074495F" w:rsidRDefault="0074495F" w:rsidP="0074495F">
      <w:pPr>
        <w:tabs>
          <w:tab w:val="left" w:pos="3015"/>
        </w:tabs>
        <w:jc w:val="both"/>
        <w:rPr>
          <w:sz w:val="26"/>
          <w:szCs w:val="26"/>
        </w:rPr>
      </w:pPr>
      <w:r w:rsidRPr="0074495F">
        <w:rPr>
          <w:i/>
          <w:sz w:val="26"/>
          <w:szCs w:val="26"/>
        </w:rPr>
        <w:t xml:space="preserve">   Алешина Анастасия Александровна</w:t>
      </w:r>
      <w:r w:rsidRPr="0074495F">
        <w:rPr>
          <w:sz w:val="26"/>
          <w:szCs w:val="26"/>
        </w:rPr>
        <w:t xml:space="preserve">, учитель физической культуры </w:t>
      </w:r>
      <w:proofErr w:type="spellStart"/>
      <w:r w:rsidRPr="0074495F">
        <w:rPr>
          <w:sz w:val="26"/>
          <w:szCs w:val="26"/>
        </w:rPr>
        <w:t>Алешинской</w:t>
      </w:r>
      <w:proofErr w:type="spellEnd"/>
      <w:r w:rsidRPr="0074495F">
        <w:rPr>
          <w:sz w:val="26"/>
          <w:szCs w:val="26"/>
        </w:rPr>
        <w:t xml:space="preserve"> ООШ заняла первое место в региональном очном конкурсе «Лучший специалист системы физического воспитания Калужской области в группе «Специалисты в сфере физической культуры и спорта образовательных организаций по учебной работе».</w:t>
      </w:r>
    </w:p>
    <w:p w:rsidR="0074495F" w:rsidRPr="0074495F" w:rsidRDefault="0074495F" w:rsidP="0074495F">
      <w:pPr>
        <w:tabs>
          <w:tab w:val="left" w:pos="3015"/>
        </w:tabs>
        <w:jc w:val="both"/>
        <w:rPr>
          <w:sz w:val="26"/>
          <w:szCs w:val="26"/>
        </w:rPr>
      </w:pPr>
      <w:r w:rsidRPr="0074495F">
        <w:rPr>
          <w:i/>
          <w:sz w:val="26"/>
          <w:szCs w:val="26"/>
        </w:rPr>
        <w:t xml:space="preserve">    Кузнецова Виктория Сергеевна</w:t>
      </w:r>
      <w:r w:rsidRPr="0074495F">
        <w:rPr>
          <w:sz w:val="26"/>
          <w:szCs w:val="26"/>
        </w:rPr>
        <w:t xml:space="preserve">, учитель физической культуры СОШ п. Молодежный  стала победителем физкультурно-спортивного фестиваля ВФСК ГТО среди работников образовательных организаций </w:t>
      </w:r>
      <w:proofErr w:type="spellStart"/>
      <w:r w:rsidRPr="0074495F">
        <w:rPr>
          <w:sz w:val="26"/>
          <w:szCs w:val="26"/>
        </w:rPr>
        <w:t>Мещовского</w:t>
      </w:r>
      <w:proofErr w:type="spellEnd"/>
      <w:r w:rsidRPr="0074495F">
        <w:rPr>
          <w:sz w:val="26"/>
          <w:szCs w:val="26"/>
        </w:rPr>
        <w:t xml:space="preserve"> района.</w:t>
      </w:r>
    </w:p>
    <w:p w:rsidR="0074495F" w:rsidRPr="0074495F" w:rsidRDefault="0074495F" w:rsidP="0074495F">
      <w:pPr>
        <w:tabs>
          <w:tab w:val="left" w:pos="3015"/>
        </w:tabs>
        <w:jc w:val="both"/>
        <w:rPr>
          <w:sz w:val="26"/>
          <w:szCs w:val="26"/>
        </w:rPr>
      </w:pPr>
      <w:r w:rsidRPr="0074495F">
        <w:rPr>
          <w:sz w:val="26"/>
          <w:szCs w:val="26"/>
        </w:rPr>
        <w:t xml:space="preserve">    </w:t>
      </w:r>
      <w:r w:rsidRPr="0074495F">
        <w:rPr>
          <w:i/>
          <w:sz w:val="26"/>
          <w:szCs w:val="26"/>
        </w:rPr>
        <w:t>Красильникова Татьяна Петровна</w:t>
      </w:r>
      <w:r w:rsidRPr="0074495F">
        <w:rPr>
          <w:sz w:val="26"/>
          <w:szCs w:val="26"/>
        </w:rPr>
        <w:t xml:space="preserve">, учитель биологии </w:t>
      </w:r>
      <w:proofErr w:type="spellStart"/>
      <w:r w:rsidRPr="0074495F">
        <w:rPr>
          <w:sz w:val="26"/>
          <w:szCs w:val="26"/>
        </w:rPr>
        <w:t>Алешинской</w:t>
      </w:r>
      <w:proofErr w:type="spellEnd"/>
      <w:r w:rsidRPr="0074495F">
        <w:rPr>
          <w:sz w:val="26"/>
          <w:szCs w:val="26"/>
        </w:rPr>
        <w:t xml:space="preserve"> ООШ,  стала финалистом регионального конкурса на лучшую методическую разработку «Мой лучший урок».</w:t>
      </w:r>
    </w:p>
    <w:p w:rsidR="0074495F" w:rsidRPr="0074495F" w:rsidRDefault="0074495F" w:rsidP="0074495F">
      <w:pPr>
        <w:tabs>
          <w:tab w:val="left" w:pos="3015"/>
        </w:tabs>
        <w:jc w:val="both"/>
        <w:rPr>
          <w:sz w:val="26"/>
          <w:szCs w:val="26"/>
        </w:rPr>
      </w:pPr>
      <w:r w:rsidRPr="0074495F">
        <w:rPr>
          <w:i/>
          <w:sz w:val="26"/>
          <w:szCs w:val="26"/>
        </w:rPr>
        <w:t xml:space="preserve">    Фомина Татьяна Петровна</w:t>
      </w:r>
      <w:r w:rsidRPr="0074495F">
        <w:rPr>
          <w:sz w:val="26"/>
          <w:szCs w:val="26"/>
        </w:rPr>
        <w:t xml:space="preserve">, учитель немецкого языка </w:t>
      </w:r>
      <w:proofErr w:type="spellStart"/>
      <w:r w:rsidRPr="0074495F">
        <w:rPr>
          <w:sz w:val="26"/>
          <w:szCs w:val="26"/>
        </w:rPr>
        <w:t>Серпейской</w:t>
      </w:r>
      <w:proofErr w:type="spellEnd"/>
      <w:r w:rsidRPr="0074495F">
        <w:rPr>
          <w:sz w:val="26"/>
          <w:szCs w:val="26"/>
        </w:rPr>
        <w:t xml:space="preserve"> СОШ, заняла 1 место в региональном конкурсе «Переводчик года», номинация «Художественный перевод прозы с немецкого языка на русский».</w:t>
      </w:r>
    </w:p>
    <w:p w:rsidR="0074495F" w:rsidRPr="0074495F" w:rsidRDefault="0074495F" w:rsidP="0074495F">
      <w:pPr>
        <w:tabs>
          <w:tab w:val="left" w:pos="3015"/>
        </w:tabs>
        <w:jc w:val="both"/>
        <w:rPr>
          <w:sz w:val="26"/>
          <w:szCs w:val="26"/>
        </w:rPr>
      </w:pPr>
      <w:r w:rsidRPr="0074495F">
        <w:rPr>
          <w:sz w:val="26"/>
          <w:szCs w:val="26"/>
        </w:rPr>
        <w:t xml:space="preserve">    Дипломом 1 степени награждены: </w:t>
      </w:r>
      <w:proofErr w:type="spellStart"/>
      <w:r w:rsidRPr="0074495F">
        <w:rPr>
          <w:i/>
          <w:sz w:val="26"/>
          <w:szCs w:val="26"/>
        </w:rPr>
        <w:t>Шебанова</w:t>
      </w:r>
      <w:proofErr w:type="spellEnd"/>
      <w:r w:rsidRPr="0074495F">
        <w:rPr>
          <w:i/>
          <w:sz w:val="26"/>
          <w:szCs w:val="26"/>
        </w:rPr>
        <w:t xml:space="preserve"> Маргарита Александровна</w:t>
      </w:r>
      <w:r w:rsidRPr="0074495F">
        <w:rPr>
          <w:sz w:val="26"/>
          <w:szCs w:val="26"/>
        </w:rPr>
        <w:t xml:space="preserve">, учитель начальных классов </w:t>
      </w:r>
      <w:proofErr w:type="spellStart"/>
      <w:r w:rsidRPr="0074495F">
        <w:rPr>
          <w:sz w:val="26"/>
          <w:szCs w:val="26"/>
        </w:rPr>
        <w:t>Серпейской</w:t>
      </w:r>
      <w:proofErr w:type="spellEnd"/>
      <w:r w:rsidRPr="0074495F">
        <w:rPr>
          <w:sz w:val="26"/>
          <w:szCs w:val="26"/>
        </w:rPr>
        <w:t xml:space="preserve"> СОШ по результатам заочного регионального конкурса «Лучшая методическая разработка» и </w:t>
      </w:r>
      <w:proofErr w:type="spellStart"/>
      <w:r w:rsidRPr="0074495F">
        <w:rPr>
          <w:i/>
          <w:sz w:val="26"/>
          <w:szCs w:val="26"/>
        </w:rPr>
        <w:t>Никитцева</w:t>
      </w:r>
      <w:proofErr w:type="spellEnd"/>
      <w:r w:rsidRPr="0074495F">
        <w:rPr>
          <w:i/>
          <w:sz w:val="26"/>
          <w:szCs w:val="26"/>
        </w:rPr>
        <w:t xml:space="preserve"> Елена Николаевна</w:t>
      </w:r>
      <w:r w:rsidRPr="0074495F">
        <w:rPr>
          <w:sz w:val="26"/>
          <w:szCs w:val="26"/>
        </w:rPr>
        <w:t xml:space="preserve">, учитель истории этой же школы по результатам Всероссийского заочного конкурса методических разработок «Блокадный Ленинград», она же признана победителем муниципального конкурса методических разработок по теме «Избирательное право». </w:t>
      </w:r>
    </w:p>
    <w:p w:rsidR="0074495F" w:rsidRPr="0074495F" w:rsidRDefault="0074495F" w:rsidP="0074495F">
      <w:pPr>
        <w:tabs>
          <w:tab w:val="left" w:pos="3015"/>
        </w:tabs>
        <w:jc w:val="both"/>
        <w:rPr>
          <w:sz w:val="26"/>
          <w:szCs w:val="26"/>
        </w:rPr>
      </w:pPr>
      <w:r w:rsidRPr="0074495F">
        <w:rPr>
          <w:sz w:val="26"/>
          <w:szCs w:val="26"/>
        </w:rPr>
        <w:t xml:space="preserve">    </w:t>
      </w:r>
      <w:r w:rsidRPr="0074495F">
        <w:rPr>
          <w:i/>
          <w:sz w:val="26"/>
          <w:szCs w:val="26"/>
        </w:rPr>
        <w:t>Бабенко Татьяна Михайловна</w:t>
      </w:r>
      <w:r w:rsidRPr="0074495F">
        <w:rPr>
          <w:sz w:val="26"/>
          <w:szCs w:val="26"/>
        </w:rPr>
        <w:t xml:space="preserve">, учитель истории и обществознания </w:t>
      </w:r>
      <w:proofErr w:type="spellStart"/>
      <w:r w:rsidRPr="0074495F">
        <w:rPr>
          <w:sz w:val="26"/>
          <w:szCs w:val="26"/>
        </w:rPr>
        <w:t>Мещовской</w:t>
      </w:r>
      <w:proofErr w:type="spellEnd"/>
      <w:r w:rsidRPr="0074495F">
        <w:rPr>
          <w:sz w:val="26"/>
          <w:szCs w:val="26"/>
        </w:rPr>
        <w:t xml:space="preserve"> СОШ признана победителем муниципального конкурса по теме «Избирательное право» в номинации «Лучший урок».</w:t>
      </w:r>
    </w:p>
    <w:p w:rsidR="0074495F" w:rsidRPr="0074495F" w:rsidRDefault="0074495F" w:rsidP="0074495F">
      <w:pPr>
        <w:tabs>
          <w:tab w:val="left" w:pos="3015"/>
        </w:tabs>
        <w:jc w:val="both"/>
        <w:rPr>
          <w:sz w:val="26"/>
          <w:szCs w:val="26"/>
        </w:rPr>
      </w:pPr>
      <w:r w:rsidRPr="0074495F">
        <w:rPr>
          <w:sz w:val="26"/>
          <w:szCs w:val="26"/>
        </w:rPr>
        <w:t xml:space="preserve">    </w:t>
      </w:r>
      <w:proofErr w:type="gramStart"/>
      <w:r w:rsidRPr="0074495F">
        <w:rPr>
          <w:i/>
          <w:sz w:val="26"/>
          <w:szCs w:val="26"/>
        </w:rPr>
        <w:t>Солодухина Лариса Сергеевна</w:t>
      </w:r>
      <w:r w:rsidRPr="0074495F">
        <w:rPr>
          <w:sz w:val="26"/>
          <w:szCs w:val="26"/>
        </w:rPr>
        <w:t xml:space="preserve">, учитель математики </w:t>
      </w:r>
      <w:proofErr w:type="spellStart"/>
      <w:r w:rsidRPr="0074495F">
        <w:rPr>
          <w:sz w:val="26"/>
          <w:szCs w:val="26"/>
        </w:rPr>
        <w:t>Мещовской</w:t>
      </w:r>
      <w:proofErr w:type="spellEnd"/>
      <w:r w:rsidRPr="0074495F">
        <w:rPr>
          <w:sz w:val="26"/>
          <w:szCs w:val="26"/>
        </w:rPr>
        <w:t xml:space="preserve"> СОШ заняла первое место в дистанционной блиц-олимпиаде «Профессиональная компетентность педагогов школы».</w:t>
      </w:r>
      <w:proofErr w:type="gramEnd"/>
    </w:p>
    <w:p w:rsidR="0074495F" w:rsidRPr="0074495F" w:rsidRDefault="0074495F" w:rsidP="0074495F">
      <w:pPr>
        <w:tabs>
          <w:tab w:val="left" w:pos="3015"/>
        </w:tabs>
        <w:jc w:val="both"/>
        <w:rPr>
          <w:sz w:val="26"/>
          <w:szCs w:val="26"/>
        </w:rPr>
      </w:pPr>
      <w:r w:rsidRPr="0074495F">
        <w:rPr>
          <w:sz w:val="26"/>
          <w:szCs w:val="26"/>
        </w:rPr>
        <w:t xml:space="preserve">   </w:t>
      </w:r>
      <w:r w:rsidRPr="0074495F">
        <w:rPr>
          <w:i/>
          <w:sz w:val="26"/>
          <w:szCs w:val="26"/>
        </w:rPr>
        <w:t>Федина Татьяна Рафаиловна</w:t>
      </w:r>
      <w:r w:rsidRPr="0074495F">
        <w:rPr>
          <w:sz w:val="26"/>
          <w:szCs w:val="26"/>
        </w:rPr>
        <w:t xml:space="preserve">, учитель русского языка и литературы </w:t>
      </w:r>
      <w:proofErr w:type="spellStart"/>
      <w:r w:rsidRPr="0074495F">
        <w:rPr>
          <w:sz w:val="26"/>
          <w:szCs w:val="26"/>
        </w:rPr>
        <w:t>Серпейской</w:t>
      </w:r>
      <w:proofErr w:type="spellEnd"/>
      <w:r w:rsidRPr="0074495F">
        <w:rPr>
          <w:sz w:val="26"/>
          <w:szCs w:val="26"/>
        </w:rPr>
        <w:t xml:space="preserve"> СОШ, награждена Дипломом победителя в межрегиональном конкурсе на лучшую методическую разработку учебного занятия «Работаем по ФГОС».</w:t>
      </w:r>
    </w:p>
    <w:p w:rsidR="0074495F" w:rsidRPr="0074495F" w:rsidRDefault="0074495F" w:rsidP="0074495F">
      <w:pPr>
        <w:spacing w:after="200" w:line="276" w:lineRule="auto"/>
        <w:jc w:val="both"/>
        <w:rPr>
          <w:sz w:val="26"/>
          <w:szCs w:val="26"/>
        </w:rPr>
      </w:pPr>
      <w:r w:rsidRPr="0074495F">
        <w:rPr>
          <w:sz w:val="26"/>
          <w:szCs w:val="26"/>
        </w:rPr>
        <w:t xml:space="preserve">       Во всероссийском конкурсе «Символ Победы», объявленным Центром лингвистического образования издательства «Просвещение», основной целью которого являлось создание Сборника обучающих материалов на иностранных языках, участвовала учитель английского  языка Кудринской СОШ </w:t>
      </w:r>
      <w:proofErr w:type="spellStart"/>
      <w:r w:rsidRPr="0074495F">
        <w:rPr>
          <w:i/>
          <w:sz w:val="26"/>
          <w:szCs w:val="26"/>
        </w:rPr>
        <w:t>Василичева</w:t>
      </w:r>
      <w:proofErr w:type="spellEnd"/>
      <w:r w:rsidRPr="0074495F">
        <w:rPr>
          <w:i/>
          <w:sz w:val="26"/>
          <w:szCs w:val="26"/>
        </w:rPr>
        <w:t xml:space="preserve"> Вера Александровна</w:t>
      </w:r>
      <w:r w:rsidRPr="0074495F">
        <w:rPr>
          <w:sz w:val="26"/>
          <w:szCs w:val="26"/>
        </w:rPr>
        <w:t>. Ее методическая разработка «Площадь Победы в Калуге» вошла в сборник обучающих материалов на английском языке для учащихся 10-11 классов.</w:t>
      </w:r>
    </w:p>
    <w:p w:rsidR="0074495F" w:rsidRPr="0074495F" w:rsidRDefault="0074495F" w:rsidP="0074495F">
      <w:pPr>
        <w:tabs>
          <w:tab w:val="left" w:pos="3015"/>
        </w:tabs>
        <w:jc w:val="both"/>
        <w:rPr>
          <w:sz w:val="26"/>
          <w:szCs w:val="26"/>
        </w:rPr>
      </w:pPr>
      <w:r w:rsidRPr="0074495F">
        <w:rPr>
          <w:sz w:val="26"/>
          <w:szCs w:val="26"/>
        </w:rPr>
        <w:lastRenderedPageBreak/>
        <w:t xml:space="preserve">    В муниципальном ежегодном конкурсе </w:t>
      </w:r>
      <w:r w:rsidRPr="0074495F">
        <w:rPr>
          <w:b/>
          <w:sz w:val="26"/>
          <w:szCs w:val="26"/>
        </w:rPr>
        <w:t>«Я в педагогике нашел свое призвание…»</w:t>
      </w:r>
      <w:r w:rsidRPr="0074495F">
        <w:rPr>
          <w:sz w:val="26"/>
          <w:szCs w:val="26"/>
        </w:rPr>
        <w:t xml:space="preserve"> приняли участие 8 педагогов: 5 учителей и 3 воспитателя дошкольного образования. </w:t>
      </w:r>
    </w:p>
    <w:p w:rsidR="0074495F" w:rsidRPr="0074495F" w:rsidRDefault="0074495F" w:rsidP="0074495F">
      <w:pPr>
        <w:tabs>
          <w:tab w:val="left" w:pos="3015"/>
        </w:tabs>
        <w:jc w:val="both"/>
        <w:rPr>
          <w:sz w:val="26"/>
          <w:szCs w:val="26"/>
        </w:rPr>
      </w:pPr>
      <w:r w:rsidRPr="0074495F">
        <w:rPr>
          <w:sz w:val="26"/>
          <w:szCs w:val="26"/>
        </w:rPr>
        <w:t xml:space="preserve">    В номинации «Лучший учитель» победителем конкурса стала </w:t>
      </w:r>
      <w:r w:rsidRPr="0074495F">
        <w:rPr>
          <w:i/>
          <w:sz w:val="26"/>
          <w:szCs w:val="26"/>
        </w:rPr>
        <w:t>Белова Мария Алексеевна,</w:t>
      </w:r>
      <w:r w:rsidRPr="0074495F">
        <w:rPr>
          <w:sz w:val="26"/>
          <w:szCs w:val="26"/>
        </w:rPr>
        <w:t xml:space="preserve"> учитель начальных классов </w:t>
      </w:r>
      <w:proofErr w:type="spellStart"/>
      <w:r w:rsidRPr="0074495F">
        <w:rPr>
          <w:sz w:val="26"/>
          <w:szCs w:val="26"/>
        </w:rPr>
        <w:t>Мещовской</w:t>
      </w:r>
      <w:proofErr w:type="spellEnd"/>
      <w:r w:rsidRPr="0074495F">
        <w:rPr>
          <w:sz w:val="26"/>
          <w:szCs w:val="26"/>
        </w:rPr>
        <w:t xml:space="preserve"> СОШ, второе место заняла </w:t>
      </w:r>
      <w:proofErr w:type="spellStart"/>
      <w:r w:rsidRPr="0074495F">
        <w:rPr>
          <w:i/>
          <w:sz w:val="26"/>
          <w:szCs w:val="26"/>
        </w:rPr>
        <w:t>Сенчурина</w:t>
      </w:r>
      <w:proofErr w:type="spellEnd"/>
      <w:r w:rsidRPr="0074495F">
        <w:rPr>
          <w:i/>
          <w:sz w:val="26"/>
          <w:szCs w:val="26"/>
        </w:rPr>
        <w:t xml:space="preserve"> Елена Алексеевна</w:t>
      </w:r>
      <w:r w:rsidRPr="0074495F">
        <w:rPr>
          <w:sz w:val="26"/>
          <w:szCs w:val="26"/>
        </w:rPr>
        <w:t xml:space="preserve">, учитель начальных классов </w:t>
      </w:r>
      <w:proofErr w:type="spellStart"/>
      <w:r w:rsidRPr="0074495F">
        <w:rPr>
          <w:sz w:val="26"/>
          <w:szCs w:val="26"/>
        </w:rPr>
        <w:t>Серпейской</w:t>
      </w:r>
      <w:proofErr w:type="spellEnd"/>
      <w:r w:rsidRPr="0074495F">
        <w:rPr>
          <w:sz w:val="26"/>
          <w:szCs w:val="26"/>
        </w:rPr>
        <w:t xml:space="preserve"> СОШ, третье – </w:t>
      </w:r>
      <w:r w:rsidRPr="0074495F">
        <w:rPr>
          <w:i/>
          <w:sz w:val="26"/>
          <w:szCs w:val="26"/>
        </w:rPr>
        <w:t>Салазкина Олеся Валерьевна</w:t>
      </w:r>
      <w:r w:rsidRPr="0074495F">
        <w:rPr>
          <w:sz w:val="26"/>
          <w:szCs w:val="26"/>
        </w:rPr>
        <w:t xml:space="preserve">, учитель истории Кудринской СОШ. </w:t>
      </w:r>
    </w:p>
    <w:p w:rsidR="0074495F" w:rsidRPr="0074495F" w:rsidRDefault="0074495F" w:rsidP="0074495F">
      <w:pPr>
        <w:tabs>
          <w:tab w:val="left" w:pos="3015"/>
        </w:tabs>
        <w:jc w:val="both"/>
        <w:rPr>
          <w:sz w:val="26"/>
          <w:szCs w:val="26"/>
        </w:rPr>
      </w:pPr>
      <w:r w:rsidRPr="0074495F">
        <w:rPr>
          <w:sz w:val="26"/>
          <w:szCs w:val="26"/>
        </w:rPr>
        <w:t xml:space="preserve">     Щекина Татьяна Александровна, учитель русского языка и литературы СОШ п. Молодежный и Тимохина Анна Григорьевна, учитель литературы </w:t>
      </w:r>
      <w:proofErr w:type="spellStart"/>
      <w:r w:rsidRPr="0074495F">
        <w:rPr>
          <w:sz w:val="26"/>
          <w:szCs w:val="26"/>
        </w:rPr>
        <w:t>Алешинской</w:t>
      </w:r>
      <w:proofErr w:type="spellEnd"/>
      <w:r w:rsidRPr="0074495F">
        <w:rPr>
          <w:sz w:val="26"/>
          <w:szCs w:val="26"/>
        </w:rPr>
        <w:t xml:space="preserve"> ООШ  отмечены грамотами и памятными призами за участие в конкурсе.</w:t>
      </w:r>
    </w:p>
    <w:p w:rsidR="0074495F" w:rsidRPr="0074495F" w:rsidRDefault="0074495F" w:rsidP="0074495F">
      <w:pPr>
        <w:tabs>
          <w:tab w:val="left" w:pos="3015"/>
        </w:tabs>
        <w:jc w:val="both"/>
        <w:rPr>
          <w:sz w:val="26"/>
          <w:szCs w:val="26"/>
        </w:rPr>
      </w:pPr>
      <w:r w:rsidRPr="0074495F">
        <w:rPr>
          <w:sz w:val="26"/>
          <w:szCs w:val="26"/>
        </w:rPr>
        <w:t xml:space="preserve">    В номинации «Лучший воспитатель» победу одержала </w:t>
      </w:r>
      <w:r w:rsidRPr="0074495F">
        <w:rPr>
          <w:i/>
          <w:sz w:val="26"/>
          <w:szCs w:val="26"/>
        </w:rPr>
        <w:t>Дронова Татьяна Викторовна</w:t>
      </w:r>
      <w:r w:rsidRPr="0074495F">
        <w:rPr>
          <w:sz w:val="26"/>
          <w:szCs w:val="26"/>
        </w:rPr>
        <w:t xml:space="preserve">, второе место заняла </w:t>
      </w:r>
      <w:r w:rsidRPr="0074495F">
        <w:rPr>
          <w:i/>
          <w:sz w:val="26"/>
          <w:szCs w:val="26"/>
        </w:rPr>
        <w:t>Куклина Светлана Георгиевна</w:t>
      </w:r>
      <w:r w:rsidRPr="0074495F">
        <w:rPr>
          <w:sz w:val="26"/>
          <w:szCs w:val="26"/>
        </w:rPr>
        <w:t xml:space="preserve">, третье – </w:t>
      </w:r>
      <w:r w:rsidRPr="0074495F">
        <w:rPr>
          <w:i/>
          <w:sz w:val="26"/>
          <w:szCs w:val="26"/>
        </w:rPr>
        <w:t>Ефремова Елена Викторовна</w:t>
      </w:r>
      <w:r w:rsidRPr="0074495F">
        <w:rPr>
          <w:sz w:val="26"/>
          <w:szCs w:val="26"/>
        </w:rPr>
        <w:t xml:space="preserve"> – воспитатели </w:t>
      </w:r>
      <w:proofErr w:type="spellStart"/>
      <w:r w:rsidRPr="0074495F">
        <w:rPr>
          <w:sz w:val="26"/>
          <w:szCs w:val="26"/>
        </w:rPr>
        <w:t>Мещовского</w:t>
      </w:r>
      <w:proofErr w:type="spellEnd"/>
      <w:r w:rsidRPr="0074495F">
        <w:rPr>
          <w:sz w:val="26"/>
          <w:szCs w:val="26"/>
        </w:rPr>
        <w:t xml:space="preserve"> детского сада «Солнышко».</w:t>
      </w:r>
    </w:p>
    <w:p w:rsidR="0074495F" w:rsidRPr="0074495F" w:rsidRDefault="0074495F" w:rsidP="0074495F">
      <w:pPr>
        <w:tabs>
          <w:tab w:val="left" w:pos="709"/>
        </w:tabs>
        <w:jc w:val="both"/>
        <w:rPr>
          <w:sz w:val="26"/>
          <w:szCs w:val="26"/>
        </w:rPr>
      </w:pPr>
      <w:r w:rsidRPr="0074495F"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</w:r>
      <w:r w:rsidRPr="0074495F">
        <w:rPr>
          <w:sz w:val="26"/>
          <w:szCs w:val="26"/>
        </w:rPr>
        <w:t>Победители муниципального конкурса Белова Мария Алексеевна и Дронова Татьяна Викторовна по результатам отборочного тура принимают участие в региональном этапе конкурса.</w:t>
      </w:r>
    </w:p>
    <w:p w:rsidR="0074495F" w:rsidRPr="0074495F" w:rsidRDefault="0074495F" w:rsidP="0074495F">
      <w:pPr>
        <w:jc w:val="both"/>
        <w:rPr>
          <w:sz w:val="26"/>
          <w:szCs w:val="26"/>
        </w:rPr>
      </w:pPr>
      <w:r w:rsidRPr="0074495F">
        <w:rPr>
          <w:sz w:val="26"/>
          <w:szCs w:val="26"/>
        </w:rPr>
        <w:t xml:space="preserve">     </w:t>
      </w:r>
      <w:r>
        <w:rPr>
          <w:sz w:val="26"/>
          <w:szCs w:val="26"/>
        </w:rPr>
        <w:tab/>
      </w:r>
      <w:r w:rsidRPr="0074495F">
        <w:rPr>
          <w:sz w:val="26"/>
          <w:szCs w:val="26"/>
        </w:rPr>
        <w:t>Повысилась активность участия команд педагогов в региональных и Всероссийских профессиональных конкурсах.</w:t>
      </w:r>
    </w:p>
    <w:p w:rsidR="0074495F" w:rsidRPr="0074495F" w:rsidRDefault="0074495F" w:rsidP="0074495F">
      <w:pPr>
        <w:jc w:val="both"/>
        <w:rPr>
          <w:sz w:val="26"/>
          <w:szCs w:val="26"/>
        </w:rPr>
      </w:pPr>
      <w:r w:rsidRPr="0074495F"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 w:rsidRPr="0074495F">
        <w:rPr>
          <w:sz w:val="26"/>
          <w:szCs w:val="26"/>
        </w:rPr>
        <w:t xml:space="preserve"> В региональном конкурсе «Памятные даты российской истории и культуры», посвященном знаменательному событию 2020 года - 75-летию Победы в Великой Отечественной войне,  приняли участие педагоги четырех школ: Кудринской и </w:t>
      </w:r>
      <w:proofErr w:type="spellStart"/>
      <w:r w:rsidRPr="0074495F">
        <w:rPr>
          <w:sz w:val="26"/>
          <w:szCs w:val="26"/>
        </w:rPr>
        <w:t>Мешовской</w:t>
      </w:r>
      <w:proofErr w:type="spellEnd"/>
      <w:r w:rsidRPr="0074495F">
        <w:rPr>
          <w:sz w:val="26"/>
          <w:szCs w:val="26"/>
        </w:rPr>
        <w:t xml:space="preserve"> СОШ, </w:t>
      </w:r>
      <w:proofErr w:type="spellStart"/>
      <w:r w:rsidRPr="0074495F">
        <w:rPr>
          <w:sz w:val="26"/>
          <w:szCs w:val="26"/>
        </w:rPr>
        <w:t>Мармыжовской</w:t>
      </w:r>
      <w:proofErr w:type="spellEnd"/>
      <w:r w:rsidRPr="0074495F">
        <w:rPr>
          <w:sz w:val="26"/>
          <w:szCs w:val="26"/>
        </w:rPr>
        <w:t xml:space="preserve"> и </w:t>
      </w:r>
      <w:proofErr w:type="spellStart"/>
      <w:r w:rsidRPr="0074495F">
        <w:rPr>
          <w:sz w:val="26"/>
          <w:szCs w:val="26"/>
        </w:rPr>
        <w:t>Алешинской</w:t>
      </w:r>
      <w:proofErr w:type="spellEnd"/>
      <w:r w:rsidRPr="0074495F">
        <w:rPr>
          <w:sz w:val="26"/>
          <w:szCs w:val="26"/>
        </w:rPr>
        <w:t xml:space="preserve"> ООШ. Учителя истории </w:t>
      </w:r>
      <w:r w:rsidRPr="0074495F">
        <w:rPr>
          <w:i/>
          <w:sz w:val="26"/>
          <w:szCs w:val="26"/>
        </w:rPr>
        <w:t>Серегина Инга Евгеньевна</w:t>
      </w:r>
      <w:r w:rsidRPr="0074495F">
        <w:rPr>
          <w:sz w:val="26"/>
          <w:szCs w:val="26"/>
        </w:rPr>
        <w:t xml:space="preserve"> (Кудринская СОШ) в номинации «Лучшая методическая разработка общешкольного воспитательного мероприятия» (работа «Неизвестным солдатам войны») и </w:t>
      </w:r>
      <w:proofErr w:type="spellStart"/>
      <w:r w:rsidRPr="0074495F">
        <w:rPr>
          <w:i/>
          <w:sz w:val="26"/>
          <w:szCs w:val="26"/>
        </w:rPr>
        <w:t>Сусликова</w:t>
      </w:r>
      <w:proofErr w:type="spellEnd"/>
      <w:r w:rsidRPr="0074495F">
        <w:rPr>
          <w:i/>
          <w:sz w:val="26"/>
          <w:szCs w:val="26"/>
        </w:rPr>
        <w:t xml:space="preserve"> Татьяна Александровна</w:t>
      </w:r>
      <w:r w:rsidRPr="0074495F">
        <w:rPr>
          <w:sz w:val="26"/>
          <w:szCs w:val="26"/>
        </w:rPr>
        <w:t xml:space="preserve"> (</w:t>
      </w:r>
      <w:proofErr w:type="spellStart"/>
      <w:r w:rsidRPr="0074495F">
        <w:rPr>
          <w:sz w:val="26"/>
          <w:szCs w:val="26"/>
        </w:rPr>
        <w:t>Алешинская</w:t>
      </w:r>
      <w:proofErr w:type="spellEnd"/>
      <w:r w:rsidRPr="0074495F">
        <w:rPr>
          <w:sz w:val="26"/>
          <w:szCs w:val="26"/>
        </w:rPr>
        <w:t xml:space="preserve"> ООШ) в номинации «Лучшая методическая разработка </w:t>
      </w:r>
      <w:proofErr w:type="spellStart"/>
      <w:r w:rsidRPr="0074495F">
        <w:rPr>
          <w:sz w:val="26"/>
          <w:szCs w:val="26"/>
        </w:rPr>
        <w:t>внутриклассного</w:t>
      </w:r>
      <w:proofErr w:type="spellEnd"/>
      <w:r w:rsidRPr="0074495F">
        <w:rPr>
          <w:sz w:val="26"/>
          <w:szCs w:val="26"/>
        </w:rPr>
        <w:t xml:space="preserve"> внеурочного мероприятия»  (работа «Наши земляки (</w:t>
      </w:r>
      <w:proofErr w:type="spellStart"/>
      <w:r w:rsidRPr="0074495F">
        <w:rPr>
          <w:sz w:val="26"/>
          <w:szCs w:val="26"/>
        </w:rPr>
        <w:t>мещовцы</w:t>
      </w:r>
      <w:proofErr w:type="spellEnd"/>
      <w:r w:rsidRPr="0074495F">
        <w:rPr>
          <w:sz w:val="26"/>
          <w:szCs w:val="26"/>
        </w:rPr>
        <w:t xml:space="preserve">) – Герои Советского Союза) стали призерами и награждены Дипломами </w:t>
      </w:r>
      <w:r w:rsidRPr="0074495F">
        <w:rPr>
          <w:sz w:val="26"/>
          <w:szCs w:val="26"/>
          <w:lang w:val="en-US"/>
        </w:rPr>
        <w:t>III</w:t>
      </w:r>
      <w:r w:rsidRPr="0074495F">
        <w:rPr>
          <w:sz w:val="26"/>
          <w:szCs w:val="26"/>
        </w:rPr>
        <w:t xml:space="preserve"> степени.</w:t>
      </w:r>
    </w:p>
    <w:p w:rsidR="0074495F" w:rsidRPr="0074495F" w:rsidRDefault="0074495F" w:rsidP="0074495F">
      <w:pPr>
        <w:jc w:val="both"/>
        <w:rPr>
          <w:sz w:val="26"/>
          <w:szCs w:val="26"/>
        </w:rPr>
      </w:pPr>
      <w:r w:rsidRPr="0074495F">
        <w:rPr>
          <w:sz w:val="26"/>
          <w:szCs w:val="26"/>
        </w:rPr>
        <w:t>Учительские команды двух школ: СОШ п. Молодежный и Покровской ООШ принимали участие в  конкурсе «Учитель будущего», представляющем собой федеральный проект для учительских команд, направленный на выявление лучших современных педагогических практик.</w:t>
      </w:r>
    </w:p>
    <w:p w:rsidR="0074495F" w:rsidRPr="0074495F" w:rsidRDefault="0074495F" w:rsidP="0074495F">
      <w:pPr>
        <w:jc w:val="both"/>
        <w:rPr>
          <w:sz w:val="26"/>
          <w:szCs w:val="26"/>
        </w:rPr>
      </w:pPr>
      <w:r w:rsidRPr="0074495F"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proofErr w:type="spellStart"/>
      <w:r w:rsidRPr="0074495F">
        <w:rPr>
          <w:sz w:val="26"/>
          <w:szCs w:val="26"/>
        </w:rPr>
        <w:t>Педколлективы</w:t>
      </w:r>
      <w:proofErr w:type="spellEnd"/>
      <w:r w:rsidRPr="0074495F">
        <w:rPr>
          <w:sz w:val="26"/>
          <w:szCs w:val="26"/>
        </w:rPr>
        <w:t xml:space="preserve"> </w:t>
      </w:r>
      <w:proofErr w:type="spellStart"/>
      <w:r w:rsidRPr="0074495F">
        <w:rPr>
          <w:sz w:val="26"/>
          <w:szCs w:val="26"/>
        </w:rPr>
        <w:t>Домашовской</w:t>
      </w:r>
      <w:proofErr w:type="spellEnd"/>
      <w:r w:rsidRPr="0074495F">
        <w:rPr>
          <w:sz w:val="26"/>
          <w:szCs w:val="26"/>
        </w:rPr>
        <w:t xml:space="preserve"> СОШ и </w:t>
      </w:r>
      <w:proofErr w:type="spellStart"/>
      <w:r w:rsidRPr="0074495F">
        <w:rPr>
          <w:sz w:val="26"/>
          <w:szCs w:val="26"/>
        </w:rPr>
        <w:t>Алешинской</w:t>
      </w:r>
      <w:proofErr w:type="spellEnd"/>
      <w:r w:rsidRPr="0074495F">
        <w:rPr>
          <w:sz w:val="26"/>
          <w:szCs w:val="26"/>
        </w:rPr>
        <w:t xml:space="preserve"> ООШ участвовали в региональной  фотовыставке, посвященной Дню Учителя.</w:t>
      </w:r>
    </w:p>
    <w:p w:rsidR="0074495F" w:rsidRPr="0074495F" w:rsidRDefault="0074495F" w:rsidP="0074495F">
      <w:pPr>
        <w:tabs>
          <w:tab w:val="left" w:pos="3015"/>
        </w:tabs>
        <w:jc w:val="both"/>
        <w:rPr>
          <w:sz w:val="26"/>
          <w:szCs w:val="26"/>
        </w:rPr>
      </w:pPr>
      <w:r w:rsidRPr="0074495F">
        <w:rPr>
          <w:sz w:val="26"/>
          <w:szCs w:val="26"/>
        </w:rPr>
        <w:t xml:space="preserve">   Учителя начальных классов </w:t>
      </w:r>
      <w:proofErr w:type="spellStart"/>
      <w:r w:rsidRPr="0074495F">
        <w:rPr>
          <w:sz w:val="26"/>
          <w:szCs w:val="26"/>
        </w:rPr>
        <w:t>Алешинской</w:t>
      </w:r>
      <w:proofErr w:type="spellEnd"/>
      <w:r w:rsidRPr="0074495F">
        <w:rPr>
          <w:sz w:val="26"/>
          <w:szCs w:val="26"/>
        </w:rPr>
        <w:t xml:space="preserve"> ООШ (Ковальчук Н.В., Кузнецова О.В., Фокина Н.А.) приняли участие в региональном этапе Всероссийского конкурса «За нравственный подвиг учителя».</w:t>
      </w:r>
    </w:p>
    <w:p w:rsidR="0074495F" w:rsidRPr="0074495F" w:rsidRDefault="0074495F" w:rsidP="0074495F">
      <w:pPr>
        <w:jc w:val="both"/>
        <w:rPr>
          <w:sz w:val="26"/>
          <w:szCs w:val="26"/>
        </w:rPr>
      </w:pPr>
      <w:r w:rsidRPr="0074495F">
        <w:rPr>
          <w:sz w:val="26"/>
          <w:szCs w:val="26"/>
        </w:rPr>
        <w:t xml:space="preserve">       </w:t>
      </w:r>
      <w:r>
        <w:rPr>
          <w:sz w:val="26"/>
          <w:szCs w:val="26"/>
        </w:rPr>
        <w:tab/>
      </w:r>
      <w:r w:rsidRPr="0074495F">
        <w:rPr>
          <w:sz w:val="26"/>
          <w:szCs w:val="26"/>
        </w:rPr>
        <w:t>Команды учителей принимали участие в муниципальном фестивале ГТО среди работников образовательных организаций района.</w:t>
      </w:r>
    </w:p>
    <w:p w:rsidR="0074495F" w:rsidRPr="0074495F" w:rsidRDefault="0074495F" w:rsidP="0074495F">
      <w:pPr>
        <w:tabs>
          <w:tab w:val="left" w:pos="709"/>
        </w:tabs>
        <w:jc w:val="both"/>
        <w:rPr>
          <w:sz w:val="26"/>
          <w:szCs w:val="26"/>
        </w:rPr>
      </w:pPr>
      <w:r w:rsidRPr="0074495F"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</w:r>
      <w:r w:rsidRPr="0074495F">
        <w:rPr>
          <w:sz w:val="26"/>
          <w:szCs w:val="26"/>
        </w:rPr>
        <w:t>Участниками различных профессиональных конкурсов муниципального, регионального и Всероссийского уровня стали:</w:t>
      </w:r>
    </w:p>
    <w:p w:rsidR="0074495F" w:rsidRPr="0074495F" w:rsidRDefault="0074495F" w:rsidP="0074495F">
      <w:pPr>
        <w:tabs>
          <w:tab w:val="left" w:pos="3015"/>
        </w:tabs>
        <w:jc w:val="both"/>
        <w:rPr>
          <w:sz w:val="26"/>
          <w:szCs w:val="26"/>
        </w:rPr>
      </w:pPr>
      <w:r w:rsidRPr="0074495F">
        <w:rPr>
          <w:sz w:val="26"/>
          <w:szCs w:val="26"/>
        </w:rPr>
        <w:t xml:space="preserve">-  9 учителей </w:t>
      </w:r>
      <w:proofErr w:type="spellStart"/>
      <w:r w:rsidRPr="0074495F">
        <w:rPr>
          <w:sz w:val="26"/>
          <w:szCs w:val="26"/>
        </w:rPr>
        <w:t>Мещовской</w:t>
      </w:r>
      <w:proofErr w:type="spellEnd"/>
      <w:r w:rsidRPr="0074495F">
        <w:rPr>
          <w:sz w:val="26"/>
          <w:szCs w:val="26"/>
        </w:rPr>
        <w:t xml:space="preserve"> СОШ (Матюшина Н.П., Умнова Т.С., Белова М.А., Бабенко Т.М., Пименова С. Н. Химченко С.М., </w:t>
      </w:r>
      <w:proofErr w:type="spellStart"/>
      <w:r w:rsidRPr="0074495F">
        <w:rPr>
          <w:sz w:val="26"/>
          <w:szCs w:val="26"/>
        </w:rPr>
        <w:t>Колдаева</w:t>
      </w:r>
      <w:proofErr w:type="spellEnd"/>
      <w:r w:rsidRPr="0074495F">
        <w:rPr>
          <w:sz w:val="26"/>
          <w:szCs w:val="26"/>
        </w:rPr>
        <w:t xml:space="preserve"> В.В., Финагина О.В. Солодухина Л.С.);</w:t>
      </w:r>
    </w:p>
    <w:p w:rsidR="0074495F" w:rsidRPr="0074495F" w:rsidRDefault="0074495F" w:rsidP="0074495F">
      <w:pPr>
        <w:tabs>
          <w:tab w:val="left" w:pos="3015"/>
        </w:tabs>
        <w:jc w:val="both"/>
        <w:rPr>
          <w:sz w:val="26"/>
          <w:szCs w:val="26"/>
        </w:rPr>
      </w:pPr>
      <w:r w:rsidRPr="0074495F">
        <w:rPr>
          <w:sz w:val="26"/>
          <w:szCs w:val="26"/>
        </w:rPr>
        <w:t xml:space="preserve">- 9 учителей </w:t>
      </w:r>
      <w:proofErr w:type="spellStart"/>
      <w:r w:rsidRPr="0074495F">
        <w:rPr>
          <w:sz w:val="26"/>
          <w:szCs w:val="26"/>
        </w:rPr>
        <w:t>Серпейской</w:t>
      </w:r>
      <w:proofErr w:type="spellEnd"/>
      <w:r w:rsidRPr="0074495F">
        <w:rPr>
          <w:sz w:val="26"/>
          <w:szCs w:val="26"/>
        </w:rPr>
        <w:t xml:space="preserve"> СОШ (</w:t>
      </w:r>
      <w:proofErr w:type="spellStart"/>
      <w:r w:rsidRPr="0074495F">
        <w:rPr>
          <w:sz w:val="26"/>
          <w:szCs w:val="26"/>
        </w:rPr>
        <w:t>Никитцева</w:t>
      </w:r>
      <w:proofErr w:type="spellEnd"/>
      <w:r w:rsidRPr="0074495F">
        <w:rPr>
          <w:sz w:val="26"/>
          <w:szCs w:val="26"/>
        </w:rPr>
        <w:t xml:space="preserve"> Е.Н., Филонов Е.Н., Сергеева Л.В., </w:t>
      </w:r>
      <w:proofErr w:type="spellStart"/>
      <w:r w:rsidRPr="0074495F">
        <w:rPr>
          <w:sz w:val="26"/>
          <w:szCs w:val="26"/>
        </w:rPr>
        <w:t>Филонова</w:t>
      </w:r>
      <w:proofErr w:type="spellEnd"/>
      <w:r w:rsidRPr="0074495F">
        <w:rPr>
          <w:sz w:val="26"/>
          <w:szCs w:val="26"/>
        </w:rPr>
        <w:t xml:space="preserve"> Т.В., Сенькина С.А., </w:t>
      </w:r>
      <w:proofErr w:type="spellStart"/>
      <w:r w:rsidRPr="0074495F">
        <w:rPr>
          <w:sz w:val="26"/>
          <w:szCs w:val="26"/>
        </w:rPr>
        <w:t>Сенчурина</w:t>
      </w:r>
      <w:proofErr w:type="spellEnd"/>
      <w:r w:rsidRPr="0074495F">
        <w:rPr>
          <w:sz w:val="26"/>
          <w:szCs w:val="26"/>
        </w:rPr>
        <w:t xml:space="preserve"> Е.А., Фомина Т.П., </w:t>
      </w:r>
      <w:proofErr w:type="spellStart"/>
      <w:r w:rsidRPr="0074495F">
        <w:rPr>
          <w:sz w:val="26"/>
          <w:szCs w:val="26"/>
        </w:rPr>
        <w:t>Шебанова</w:t>
      </w:r>
      <w:proofErr w:type="spellEnd"/>
      <w:r w:rsidRPr="0074495F">
        <w:rPr>
          <w:sz w:val="26"/>
          <w:szCs w:val="26"/>
        </w:rPr>
        <w:t xml:space="preserve"> М.А., Федина Т.Р.); </w:t>
      </w:r>
    </w:p>
    <w:p w:rsidR="0074495F" w:rsidRPr="0074495F" w:rsidRDefault="0074495F" w:rsidP="0074495F">
      <w:pPr>
        <w:tabs>
          <w:tab w:val="left" w:pos="3015"/>
        </w:tabs>
        <w:jc w:val="both"/>
        <w:rPr>
          <w:sz w:val="26"/>
          <w:szCs w:val="26"/>
        </w:rPr>
      </w:pPr>
      <w:r w:rsidRPr="0074495F">
        <w:rPr>
          <w:sz w:val="26"/>
          <w:szCs w:val="26"/>
        </w:rPr>
        <w:lastRenderedPageBreak/>
        <w:t xml:space="preserve">- 8 педагогов Покровской ООШ </w:t>
      </w:r>
      <w:proofErr w:type="gramStart"/>
      <w:r w:rsidRPr="0074495F">
        <w:rPr>
          <w:sz w:val="26"/>
          <w:szCs w:val="26"/>
        </w:rPr>
        <w:t xml:space="preserve">( </w:t>
      </w:r>
      <w:proofErr w:type="gramEnd"/>
      <w:r w:rsidRPr="0074495F">
        <w:rPr>
          <w:sz w:val="26"/>
          <w:szCs w:val="26"/>
        </w:rPr>
        <w:t xml:space="preserve">Васюнина Г.М., </w:t>
      </w:r>
      <w:proofErr w:type="spellStart"/>
      <w:r w:rsidRPr="0074495F">
        <w:rPr>
          <w:sz w:val="26"/>
          <w:szCs w:val="26"/>
        </w:rPr>
        <w:t>Кирюханова</w:t>
      </w:r>
      <w:proofErr w:type="spellEnd"/>
      <w:r w:rsidRPr="0074495F">
        <w:rPr>
          <w:sz w:val="26"/>
          <w:szCs w:val="26"/>
        </w:rPr>
        <w:t xml:space="preserve"> Е.С., Левкина А.Н., Серкова Ю.И., </w:t>
      </w:r>
      <w:proofErr w:type="spellStart"/>
      <w:r w:rsidRPr="0074495F">
        <w:rPr>
          <w:sz w:val="26"/>
          <w:szCs w:val="26"/>
        </w:rPr>
        <w:t>Хибалова</w:t>
      </w:r>
      <w:proofErr w:type="spellEnd"/>
      <w:r w:rsidRPr="0074495F">
        <w:rPr>
          <w:sz w:val="26"/>
          <w:szCs w:val="26"/>
        </w:rPr>
        <w:t xml:space="preserve"> М.Н., </w:t>
      </w:r>
      <w:proofErr w:type="spellStart"/>
      <w:r w:rsidRPr="0074495F">
        <w:rPr>
          <w:sz w:val="26"/>
          <w:szCs w:val="26"/>
        </w:rPr>
        <w:t>Масютина</w:t>
      </w:r>
      <w:proofErr w:type="spellEnd"/>
      <w:r w:rsidRPr="0074495F">
        <w:rPr>
          <w:sz w:val="26"/>
          <w:szCs w:val="26"/>
        </w:rPr>
        <w:t xml:space="preserve"> А.С., Веселова О.П., </w:t>
      </w:r>
      <w:proofErr w:type="spellStart"/>
      <w:r w:rsidRPr="0074495F">
        <w:rPr>
          <w:sz w:val="26"/>
          <w:szCs w:val="26"/>
        </w:rPr>
        <w:t>Тесакова</w:t>
      </w:r>
      <w:proofErr w:type="spellEnd"/>
      <w:r w:rsidRPr="0074495F">
        <w:rPr>
          <w:sz w:val="26"/>
          <w:szCs w:val="26"/>
        </w:rPr>
        <w:t xml:space="preserve"> Е.В.); </w:t>
      </w:r>
    </w:p>
    <w:p w:rsidR="0074495F" w:rsidRPr="0074495F" w:rsidRDefault="0074495F" w:rsidP="0074495F">
      <w:pPr>
        <w:tabs>
          <w:tab w:val="left" w:pos="3015"/>
        </w:tabs>
        <w:jc w:val="both"/>
        <w:rPr>
          <w:sz w:val="26"/>
          <w:szCs w:val="26"/>
        </w:rPr>
      </w:pPr>
      <w:r w:rsidRPr="0074495F">
        <w:rPr>
          <w:sz w:val="26"/>
          <w:szCs w:val="26"/>
        </w:rPr>
        <w:t xml:space="preserve">- 6 учителей СОШ </w:t>
      </w:r>
      <w:proofErr w:type="spellStart"/>
      <w:r w:rsidRPr="0074495F">
        <w:rPr>
          <w:sz w:val="26"/>
          <w:szCs w:val="26"/>
        </w:rPr>
        <w:t>п</w:t>
      </w:r>
      <w:proofErr w:type="gramStart"/>
      <w:r w:rsidRPr="0074495F">
        <w:rPr>
          <w:sz w:val="26"/>
          <w:szCs w:val="26"/>
        </w:rPr>
        <w:t>.М</w:t>
      </w:r>
      <w:proofErr w:type="gramEnd"/>
      <w:r w:rsidRPr="0074495F">
        <w:rPr>
          <w:sz w:val="26"/>
          <w:szCs w:val="26"/>
        </w:rPr>
        <w:t>олодежный</w:t>
      </w:r>
      <w:proofErr w:type="spellEnd"/>
      <w:r w:rsidRPr="0074495F">
        <w:rPr>
          <w:sz w:val="26"/>
          <w:szCs w:val="26"/>
        </w:rPr>
        <w:t xml:space="preserve"> ( Кузнецова В.С., Щекина Т.А., </w:t>
      </w:r>
      <w:proofErr w:type="spellStart"/>
      <w:r w:rsidRPr="0074495F">
        <w:rPr>
          <w:sz w:val="26"/>
          <w:szCs w:val="26"/>
        </w:rPr>
        <w:t>Шамордина</w:t>
      </w:r>
      <w:proofErr w:type="spellEnd"/>
      <w:r w:rsidRPr="0074495F">
        <w:rPr>
          <w:sz w:val="26"/>
          <w:szCs w:val="26"/>
        </w:rPr>
        <w:t xml:space="preserve"> Т.И., Колосов А.П., Ионина Ю.Ю., Симакова А.А.);</w:t>
      </w:r>
    </w:p>
    <w:p w:rsidR="0074495F" w:rsidRPr="0074495F" w:rsidRDefault="0074495F" w:rsidP="0074495F">
      <w:pPr>
        <w:tabs>
          <w:tab w:val="left" w:pos="3015"/>
        </w:tabs>
        <w:jc w:val="both"/>
        <w:rPr>
          <w:sz w:val="26"/>
          <w:szCs w:val="26"/>
        </w:rPr>
      </w:pPr>
      <w:r w:rsidRPr="0074495F">
        <w:rPr>
          <w:sz w:val="26"/>
          <w:szCs w:val="26"/>
        </w:rPr>
        <w:t xml:space="preserve">-  5 учителей </w:t>
      </w:r>
      <w:proofErr w:type="spellStart"/>
      <w:r w:rsidRPr="0074495F">
        <w:rPr>
          <w:sz w:val="26"/>
          <w:szCs w:val="26"/>
        </w:rPr>
        <w:t>Алешинской</w:t>
      </w:r>
      <w:proofErr w:type="spellEnd"/>
      <w:r w:rsidRPr="0074495F">
        <w:rPr>
          <w:sz w:val="26"/>
          <w:szCs w:val="26"/>
        </w:rPr>
        <w:t xml:space="preserve"> ООШ </w:t>
      </w:r>
      <w:proofErr w:type="gramStart"/>
      <w:r w:rsidRPr="0074495F">
        <w:rPr>
          <w:sz w:val="26"/>
          <w:szCs w:val="26"/>
        </w:rPr>
        <w:t xml:space="preserve">( </w:t>
      </w:r>
      <w:proofErr w:type="spellStart"/>
      <w:proofErr w:type="gramEnd"/>
      <w:r w:rsidRPr="0074495F">
        <w:rPr>
          <w:sz w:val="26"/>
          <w:szCs w:val="26"/>
        </w:rPr>
        <w:t>Сусликова</w:t>
      </w:r>
      <w:proofErr w:type="spellEnd"/>
      <w:r w:rsidRPr="0074495F">
        <w:rPr>
          <w:sz w:val="26"/>
          <w:szCs w:val="26"/>
        </w:rPr>
        <w:t xml:space="preserve"> Т.А., Тимохина А.Г., Ковальчук Н.В., Кузнецова О.В., Фокина Н.А., );</w:t>
      </w:r>
    </w:p>
    <w:p w:rsidR="0074495F" w:rsidRPr="0074495F" w:rsidRDefault="0074495F" w:rsidP="0074495F">
      <w:pPr>
        <w:tabs>
          <w:tab w:val="left" w:pos="3015"/>
        </w:tabs>
        <w:jc w:val="both"/>
        <w:rPr>
          <w:sz w:val="26"/>
          <w:szCs w:val="26"/>
        </w:rPr>
      </w:pPr>
      <w:r w:rsidRPr="0074495F">
        <w:rPr>
          <w:sz w:val="26"/>
          <w:szCs w:val="26"/>
        </w:rPr>
        <w:t xml:space="preserve"> - 1 учитель </w:t>
      </w:r>
      <w:proofErr w:type="spellStart"/>
      <w:r w:rsidRPr="0074495F">
        <w:rPr>
          <w:sz w:val="26"/>
          <w:szCs w:val="26"/>
        </w:rPr>
        <w:t>Мармыжовской</w:t>
      </w:r>
      <w:proofErr w:type="spellEnd"/>
      <w:r w:rsidRPr="0074495F">
        <w:rPr>
          <w:sz w:val="26"/>
          <w:szCs w:val="26"/>
        </w:rPr>
        <w:t xml:space="preserve"> ООШ </w:t>
      </w:r>
      <w:proofErr w:type="gramStart"/>
      <w:r w:rsidRPr="0074495F">
        <w:rPr>
          <w:sz w:val="26"/>
          <w:szCs w:val="26"/>
        </w:rPr>
        <w:t xml:space="preserve">( </w:t>
      </w:r>
      <w:proofErr w:type="spellStart"/>
      <w:proofErr w:type="gramEnd"/>
      <w:r w:rsidRPr="0074495F">
        <w:rPr>
          <w:sz w:val="26"/>
          <w:szCs w:val="26"/>
        </w:rPr>
        <w:t>Пухомелина</w:t>
      </w:r>
      <w:proofErr w:type="spellEnd"/>
      <w:r w:rsidRPr="0074495F">
        <w:rPr>
          <w:sz w:val="26"/>
          <w:szCs w:val="26"/>
        </w:rPr>
        <w:t xml:space="preserve"> Л.А.).</w:t>
      </w:r>
    </w:p>
    <w:p w:rsidR="0074495F" w:rsidRPr="0074495F" w:rsidRDefault="0074495F" w:rsidP="0074495F">
      <w:pPr>
        <w:tabs>
          <w:tab w:val="left" w:pos="709"/>
        </w:tabs>
        <w:jc w:val="both"/>
        <w:rPr>
          <w:sz w:val="26"/>
          <w:szCs w:val="26"/>
        </w:rPr>
      </w:pPr>
      <w:r w:rsidRPr="0074495F"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</w:r>
      <w:r w:rsidRPr="0074495F">
        <w:rPr>
          <w:sz w:val="26"/>
          <w:szCs w:val="26"/>
        </w:rPr>
        <w:t xml:space="preserve">Многие из них приняли участие в нескольких конкурсах. Тематика конкурсов очень разнообразна: </w:t>
      </w:r>
      <w:proofErr w:type="gramStart"/>
      <w:r w:rsidRPr="0074495F">
        <w:rPr>
          <w:sz w:val="26"/>
          <w:szCs w:val="26"/>
        </w:rPr>
        <w:t xml:space="preserve">«Мастерство без границ», «Мой лучший урок», «Активный учитель региона», «Радуга талантов», «Моя педагогическая копилка», Всероссийский экологический урок, «Звездный час», «Горизонты педагогики», «Великая Победа -  Великая история»,  «Победа и литература», «Лучшая методическая разработка </w:t>
      </w:r>
      <w:proofErr w:type="spellStart"/>
      <w:r w:rsidRPr="0074495F">
        <w:rPr>
          <w:sz w:val="26"/>
          <w:szCs w:val="26"/>
        </w:rPr>
        <w:t>внутришкольного</w:t>
      </w:r>
      <w:proofErr w:type="spellEnd"/>
      <w:r w:rsidRPr="0074495F">
        <w:rPr>
          <w:sz w:val="26"/>
          <w:szCs w:val="26"/>
        </w:rPr>
        <w:t xml:space="preserve"> внеурочного занятия», « Десятилетие детства», педагогический турнир по информационной безопасности, Всероссийская олимпиада «Педагогическая практика».</w:t>
      </w:r>
      <w:proofErr w:type="gramEnd"/>
    </w:p>
    <w:p w:rsidR="0074495F" w:rsidRPr="0074495F" w:rsidRDefault="0074495F" w:rsidP="0074495F">
      <w:pPr>
        <w:tabs>
          <w:tab w:val="left" w:pos="709"/>
        </w:tabs>
        <w:jc w:val="both"/>
        <w:rPr>
          <w:sz w:val="26"/>
          <w:szCs w:val="26"/>
        </w:rPr>
      </w:pPr>
      <w:r w:rsidRPr="0074495F"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 w:rsidRPr="0074495F">
        <w:rPr>
          <w:sz w:val="26"/>
          <w:szCs w:val="26"/>
        </w:rPr>
        <w:t xml:space="preserve">Однако в некоторых конкурсах педагоги и образовательные организации в этом году не принимали участие, таких как «Наставник года», конкурсе на присуждение премий лучшим учителям Калужской области за достижения в педагогической деятельности, региональном конкурсном отборе лучших практик общеобразовательных организаций по реализации современных моделей формирования финансово грамотного поведения участников образовательных отношений. В конкурсе образовательных организаций на признание инновационной площадкой принял участие </w:t>
      </w:r>
      <w:proofErr w:type="spellStart"/>
      <w:r w:rsidRPr="0074495F">
        <w:rPr>
          <w:sz w:val="26"/>
          <w:szCs w:val="26"/>
        </w:rPr>
        <w:t>Мещовский</w:t>
      </w:r>
      <w:proofErr w:type="spellEnd"/>
      <w:r w:rsidRPr="0074495F">
        <w:rPr>
          <w:sz w:val="26"/>
          <w:szCs w:val="26"/>
        </w:rPr>
        <w:t xml:space="preserve"> детский сад «Солнышко».</w:t>
      </w:r>
    </w:p>
    <w:p w:rsidR="0074495F" w:rsidRPr="0074495F" w:rsidRDefault="0074495F" w:rsidP="0074495F">
      <w:pPr>
        <w:tabs>
          <w:tab w:val="left" w:pos="3015"/>
        </w:tabs>
        <w:jc w:val="both"/>
        <w:rPr>
          <w:b/>
          <w:sz w:val="26"/>
          <w:szCs w:val="26"/>
        </w:rPr>
      </w:pPr>
      <w:r w:rsidRPr="0074495F">
        <w:rPr>
          <w:b/>
          <w:sz w:val="26"/>
          <w:szCs w:val="26"/>
        </w:rPr>
        <w:t>Ежегодный конкурс-рейтинг школ</w:t>
      </w:r>
    </w:p>
    <w:p w:rsidR="0074495F" w:rsidRPr="0074495F" w:rsidRDefault="0074495F" w:rsidP="0074495F">
      <w:pPr>
        <w:jc w:val="both"/>
        <w:rPr>
          <w:sz w:val="26"/>
          <w:szCs w:val="26"/>
        </w:rPr>
      </w:pPr>
      <w:r w:rsidRPr="0074495F">
        <w:rPr>
          <w:sz w:val="26"/>
          <w:szCs w:val="26"/>
        </w:rPr>
        <w:t xml:space="preserve">   </w:t>
      </w:r>
      <w:r w:rsidR="00823293">
        <w:rPr>
          <w:sz w:val="26"/>
          <w:szCs w:val="26"/>
        </w:rPr>
        <w:tab/>
      </w:r>
      <w:r w:rsidRPr="0074495F">
        <w:rPr>
          <w:sz w:val="26"/>
          <w:szCs w:val="26"/>
        </w:rPr>
        <w:t xml:space="preserve">В сентябре-октябре 2019 года все общеобразовательные организации приняли участие в ежегодном  региональном конкурсе-рейтинге.  Районным методическим кабинетом отдела образования была проведена оценка и анализ деятельности общеобразовательных организаций </w:t>
      </w:r>
      <w:proofErr w:type="spellStart"/>
      <w:r w:rsidRPr="0074495F">
        <w:rPr>
          <w:sz w:val="26"/>
          <w:szCs w:val="26"/>
        </w:rPr>
        <w:t>Мещовского</w:t>
      </w:r>
      <w:proofErr w:type="spellEnd"/>
      <w:r w:rsidRPr="0074495F">
        <w:rPr>
          <w:sz w:val="26"/>
          <w:szCs w:val="26"/>
        </w:rPr>
        <w:t xml:space="preserve"> района </w:t>
      </w:r>
      <w:r w:rsidRPr="0074495F">
        <w:rPr>
          <w:b/>
          <w:sz w:val="26"/>
          <w:szCs w:val="26"/>
        </w:rPr>
        <w:t>по итогам 2018/19 года</w:t>
      </w:r>
      <w:r w:rsidRPr="0074495F">
        <w:rPr>
          <w:sz w:val="26"/>
          <w:szCs w:val="26"/>
        </w:rPr>
        <w:t>.</w:t>
      </w:r>
    </w:p>
    <w:p w:rsidR="00823293" w:rsidRPr="00823293" w:rsidRDefault="00823293" w:rsidP="00823293">
      <w:pPr>
        <w:jc w:val="center"/>
        <w:rPr>
          <w:b/>
          <w:sz w:val="26"/>
          <w:szCs w:val="26"/>
        </w:rPr>
      </w:pPr>
      <w:r w:rsidRPr="00823293">
        <w:rPr>
          <w:b/>
          <w:sz w:val="26"/>
          <w:szCs w:val="26"/>
        </w:rPr>
        <w:t xml:space="preserve">Анализ оценки деятельности общеобразовательных школ района </w:t>
      </w:r>
    </w:p>
    <w:p w:rsidR="00823293" w:rsidRPr="00823293" w:rsidRDefault="00823293" w:rsidP="00823293">
      <w:pPr>
        <w:jc w:val="center"/>
        <w:rPr>
          <w:b/>
          <w:sz w:val="26"/>
          <w:szCs w:val="26"/>
        </w:rPr>
      </w:pPr>
      <w:r w:rsidRPr="00823293">
        <w:rPr>
          <w:b/>
          <w:sz w:val="26"/>
          <w:szCs w:val="26"/>
        </w:rPr>
        <w:t>за 2018/ 2019 г. (по данным рейтинга)</w:t>
      </w:r>
    </w:p>
    <w:p w:rsidR="00823293" w:rsidRPr="00550A0A" w:rsidRDefault="00823293" w:rsidP="00823293">
      <w:pPr>
        <w:pStyle w:val="a3"/>
        <w:ind w:left="11" w:firstLine="697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  <w:lang w:val="en-US"/>
        </w:rPr>
        <w:t>I</w:t>
      </w:r>
      <w:r w:rsidRPr="00823293">
        <w:rPr>
          <w:b/>
          <w:sz w:val="26"/>
          <w:szCs w:val="26"/>
        </w:rPr>
        <w:t>.</w:t>
      </w:r>
      <w:r w:rsidRPr="00550A0A">
        <w:rPr>
          <w:b/>
          <w:sz w:val="26"/>
          <w:szCs w:val="26"/>
        </w:rPr>
        <w:t>Раздел «Качество обучения» (К) (К-К-17).</w:t>
      </w:r>
      <w:proofErr w:type="gramEnd"/>
    </w:p>
    <w:p w:rsidR="00823293" w:rsidRPr="00550A0A" w:rsidRDefault="00823293" w:rsidP="00823293">
      <w:pPr>
        <w:pStyle w:val="a3"/>
        <w:ind w:left="11" w:firstLine="69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550A0A">
        <w:rPr>
          <w:sz w:val="26"/>
          <w:szCs w:val="26"/>
        </w:rPr>
        <w:t xml:space="preserve">По результатам Всероссийских проверочных работ  </w:t>
      </w:r>
      <w:r w:rsidRPr="00550A0A">
        <w:rPr>
          <w:b/>
          <w:sz w:val="26"/>
          <w:szCs w:val="26"/>
        </w:rPr>
        <w:t>в начальном общем образовании</w:t>
      </w:r>
      <w:r w:rsidRPr="00550A0A">
        <w:rPr>
          <w:sz w:val="26"/>
          <w:szCs w:val="26"/>
        </w:rPr>
        <w:t xml:space="preserve"> лучшие показатели (600 баллов) у МКОУ «</w:t>
      </w:r>
      <w:proofErr w:type="spellStart"/>
      <w:r w:rsidRPr="00550A0A">
        <w:rPr>
          <w:sz w:val="26"/>
          <w:szCs w:val="26"/>
        </w:rPr>
        <w:t>Мармыжовская</w:t>
      </w:r>
      <w:proofErr w:type="spellEnd"/>
      <w:r w:rsidRPr="00550A0A">
        <w:rPr>
          <w:sz w:val="26"/>
          <w:szCs w:val="26"/>
        </w:rPr>
        <w:t xml:space="preserve"> ООШ», «»Покровская ООШ», чуть меньше (526, 19 балла) - МКОУ «Кудринская СОШ». У остальных школ – от 285,71 (МКОУ «</w:t>
      </w:r>
      <w:proofErr w:type="spellStart"/>
      <w:r w:rsidRPr="00550A0A">
        <w:rPr>
          <w:sz w:val="26"/>
          <w:szCs w:val="26"/>
        </w:rPr>
        <w:t>Алешинская</w:t>
      </w:r>
      <w:proofErr w:type="spellEnd"/>
      <w:r w:rsidRPr="00550A0A">
        <w:rPr>
          <w:sz w:val="26"/>
          <w:szCs w:val="26"/>
        </w:rPr>
        <w:t xml:space="preserve"> ООШ») до 455,56 балла (МКОУ «</w:t>
      </w:r>
      <w:proofErr w:type="spellStart"/>
      <w:r w:rsidRPr="00550A0A">
        <w:rPr>
          <w:sz w:val="26"/>
          <w:szCs w:val="26"/>
        </w:rPr>
        <w:t>Мещовская</w:t>
      </w:r>
      <w:proofErr w:type="spellEnd"/>
      <w:r w:rsidRPr="00550A0A">
        <w:rPr>
          <w:sz w:val="26"/>
          <w:szCs w:val="26"/>
        </w:rPr>
        <w:t xml:space="preserve"> СОШ). </w:t>
      </w:r>
      <w:proofErr w:type="gramStart"/>
      <w:r w:rsidRPr="00550A0A">
        <w:rPr>
          <w:sz w:val="26"/>
          <w:szCs w:val="26"/>
        </w:rPr>
        <w:t>Низкое качество обучения –</w:t>
      </w:r>
      <w:r>
        <w:rPr>
          <w:sz w:val="26"/>
          <w:szCs w:val="26"/>
        </w:rPr>
        <w:t xml:space="preserve"> в МКОУ «</w:t>
      </w:r>
      <w:proofErr w:type="spellStart"/>
      <w:r>
        <w:rPr>
          <w:sz w:val="26"/>
          <w:szCs w:val="26"/>
        </w:rPr>
        <w:t>Красносадовская</w:t>
      </w:r>
      <w:proofErr w:type="spellEnd"/>
      <w:r>
        <w:rPr>
          <w:sz w:val="26"/>
          <w:szCs w:val="26"/>
        </w:rPr>
        <w:t xml:space="preserve"> НОШ» (</w:t>
      </w:r>
      <w:r w:rsidRPr="00550A0A">
        <w:rPr>
          <w:sz w:val="26"/>
          <w:szCs w:val="26"/>
        </w:rPr>
        <w:t xml:space="preserve">по всем трем показателям (К-1, К-2, К-3) </w:t>
      </w:r>
      <w:r>
        <w:rPr>
          <w:sz w:val="26"/>
          <w:szCs w:val="26"/>
        </w:rPr>
        <w:t xml:space="preserve">- </w:t>
      </w:r>
      <w:r w:rsidRPr="00550A0A">
        <w:rPr>
          <w:sz w:val="26"/>
          <w:szCs w:val="26"/>
        </w:rPr>
        <w:t xml:space="preserve">ноль баллов.         </w:t>
      </w:r>
      <w:proofErr w:type="gramEnd"/>
    </w:p>
    <w:p w:rsidR="00823293" w:rsidRPr="00550A0A" w:rsidRDefault="00823293" w:rsidP="00823293">
      <w:pPr>
        <w:pStyle w:val="a3"/>
        <w:ind w:left="11"/>
        <w:jc w:val="both"/>
        <w:rPr>
          <w:sz w:val="26"/>
          <w:szCs w:val="26"/>
        </w:rPr>
      </w:pPr>
      <w:r w:rsidRPr="00550A0A">
        <w:rPr>
          <w:sz w:val="26"/>
          <w:szCs w:val="26"/>
        </w:rPr>
        <w:t xml:space="preserve">      В целом баллы за выполнение ВПР по математике выше, чем за выполнение ВПР по русскому языку в 4 классах.  Низкие результаты по показателю К-3 (русский язык на «хорошо» и выше) - в МКОУ «</w:t>
      </w:r>
      <w:proofErr w:type="spellStart"/>
      <w:r w:rsidRPr="00550A0A">
        <w:rPr>
          <w:sz w:val="26"/>
          <w:szCs w:val="26"/>
        </w:rPr>
        <w:t>Алешинская</w:t>
      </w:r>
      <w:proofErr w:type="spellEnd"/>
      <w:r w:rsidRPr="00550A0A">
        <w:rPr>
          <w:sz w:val="26"/>
          <w:szCs w:val="26"/>
        </w:rPr>
        <w:t xml:space="preserve"> ООШ» (85,71 балл), чуть выше, по 100 баллов – в МКОУ «</w:t>
      </w:r>
      <w:proofErr w:type="spellStart"/>
      <w:r w:rsidRPr="00550A0A">
        <w:rPr>
          <w:sz w:val="26"/>
          <w:szCs w:val="26"/>
        </w:rPr>
        <w:t>Домашовская</w:t>
      </w:r>
      <w:proofErr w:type="spellEnd"/>
      <w:r w:rsidRPr="00550A0A">
        <w:rPr>
          <w:sz w:val="26"/>
          <w:szCs w:val="26"/>
        </w:rPr>
        <w:t xml:space="preserve"> СОШ», «ООШ п. Молодежный» и «</w:t>
      </w:r>
      <w:proofErr w:type="spellStart"/>
      <w:r w:rsidRPr="00550A0A">
        <w:rPr>
          <w:sz w:val="26"/>
          <w:szCs w:val="26"/>
        </w:rPr>
        <w:t>Серпейская</w:t>
      </w:r>
      <w:proofErr w:type="spellEnd"/>
      <w:r w:rsidRPr="00550A0A">
        <w:rPr>
          <w:sz w:val="26"/>
          <w:szCs w:val="26"/>
        </w:rPr>
        <w:t xml:space="preserve"> СОШ». В МКОУ «</w:t>
      </w:r>
      <w:proofErr w:type="spellStart"/>
      <w:r w:rsidRPr="00550A0A">
        <w:rPr>
          <w:sz w:val="26"/>
          <w:szCs w:val="26"/>
        </w:rPr>
        <w:t>Мещовская</w:t>
      </w:r>
      <w:proofErr w:type="spellEnd"/>
      <w:r w:rsidRPr="00550A0A">
        <w:rPr>
          <w:sz w:val="26"/>
          <w:szCs w:val="26"/>
        </w:rPr>
        <w:t xml:space="preserve"> СОШ» - 127, 78 балла. </w:t>
      </w:r>
    </w:p>
    <w:p w:rsidR="00823293" w:rsidRPr="00550A0A" w:rsidRDefault="00823293" w:rsidP="00823293">
      <w:pPr>
        <w:jc w:val="both"/>
        <w:rPr>
          <w:sz w:val="26"/>
          <w:szCs w:val="26"/>
        </w:rPr>
      </w:pPr>
      <w:r w:rsidRPr="00550A0A">
        <w:rPr>
          <w:sz w:val="26"/>
          <w:szCs w:val="26"/>
        </w:rPr>
        <w:t>По показателю К-4 (шахматы) низкие результаты в МКОУ «</w:t>
      </w:r>
      <w:proofErr w:type="spellStart"/>
      <w:r w:rsidRPr="00550A0A">
        <w:rPr>
          <w:sz w:val="26"/>
          <w:szCs w:val="26"/>
        </w:rPr>
        <w:t>Домашовская</w:t>
      </w:r>
      <w:proofErr w:type="spellEnd"/>
      <w:r w:rsidRPr="00550A0A">
        <w:rPr>
          <w:sz w:val="26"/>
          <w:szCs w:val="26"/>
        </w:rPr>
        <w:t xml:space="preserve"> СОШ» (11,54 балла) и «</w:t>
      </w:r>
      <w:proofErr w:type="spellStart"/>
      <w:r w:rsidRPr="00550A0A">
        <w:rPr>
          <w:sz w:val="26"/>
          <w:szCs w:val="26"/>
        </w:rPr>
        <w:t>Серпейская</w:t>
      </w:r>
      <w:proofErr w:type="spellEnd"/>
      <w:r w:rsidRPr="00550A0A">
        <w:rPr>
          <w:sz w:val="26"/>
          <w:szCs w:val="26"/>
        </w:rPr>
        <w:t xml:space="preserve"> СОШ» (38,57 балла), в остальных школах – от 90, 00 (МКОУ «</w:t>
      </w:r>
      <w:proofErr w:type="spellStart"/>
      <w:r w:rsidRPr="00550A0A">
        <w:rPr>
          <w:sz w:val="26"/>
          <w:szCs w:val="26"/>
        </w:rPr>
        <w:t>Мармыжовская</w:t>
      </w:r>
      <w:proofErr w:type="spellEnd"/>
      <w:r w:rsidRPr="00550A0A">
        <w:rPr>
          <w:sz w:val="26"/>
          <w:szCs w:val="26"/>
        </w:rPr>
        <w:t xml:space="preserve"> ООШ») до 131, 25 балла (МКОУ «Покровская ООШ»).</w:t>
      </w:r>
    </w:p>
    <w:p w:rsidR="00823293" w:rsidRPr="00550A0A" w:rsidRDefault="00823293" w:rsidP="00823293">
      <w:pPr>
        <w:pStyle w:val="a3"/>
        <w:ind w:left="11" w:firstLine="69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550A0A">
        <w:rPr>
          <w:sz w:val="26"/>
          <w:szCs w:val="26"/>
        </w:rPr>
        <w:t xml:space="preserve">По результатам ОГЭ </w:t>
      </w:r>
      <w:r w:rsidRPr="00550A0A">
        <w:rPr>
          <w:b/>
          <w:sz w:val="26"/>
          <w:szCs w:val="26"/>
        </w:rPr>
        <w:t>в основном общем</w:t>
      </w:r>
      <w:r w:rsidRPr="00550A0A">
        <w:rPr>
          <w:sz w:val="26"/>
          <w:szCs w:val="26"/>
        </w:rPr>
        <w:t xml:space="preserve"> </w:t>
      </w:r>
      <w:r w:rsidRPr="00550A0A">
        <w:rPr>
          <w:b/>
          <w:sz w:val="26"/>
          <w:szCs w:val="26"/>
        </w:rPr>
        <w:t>образовании</w:t>
      </w:r>
      <w:r w:rsidRPr="00550A0A">
        <w:rPr>
          <w:sz w:val="26"/>
          <w:szCs w:val="26"/>
        </w:rPr>
        <w:t xml:space="preserve"> результаты хуже. По показателю К-5 результаты выявлены только в двух школах: по 150 баллов </w:t>
      </w:r>
      <w:r w:rsidRPr="00550A0A">
        <w:rPr>
          <w:sz w:val="26"/>
          <w:szCs w:val="26"/>
        </w:rPr>
        <w:lastRenderedPageBreak/>
        <w:t>получили МКОУ «</w:t>
      </w:r>
      <w:proofErr w:type="spellStart"/>
      <w:r w:rsidRPr="00550A0A">
        <w:rPr>
          <w:sz w:val="26"/>
          <w:szCs w:val="26"/>
        </w:rPr>
        <w:t>Серпейская</w:t>
      </w:r>
      <w:proofErr w:type="spellEnd"/>
      <w:r w:rsidRPr="00550A0A">
        <w:rPr>
          <w:sz w:val="26"/>
          <w:szCs w:val="26"/>
        </w:rPr>
        <w:t xml:space="preserve"> СОШ» и «</w:t>
      </w:r>
      <w:proofErr w:type="spellStart"/>
      <w:r w:rsidRPr="00550A0A">
        <w:rPr>
          <w:sz w:val="26"/>
          <w:szCs w:val="26"/>
        </w:rPr>
        <w:t>Домашовская</w:t>
      </w:r>
      <w:proofErr w:type="spellEnd"/>
      <w:r w:rsidRPr="00550A0A">
        <w:rPr>
          <w:sz w:val="26"/>
          <w:szCs w:val="26"/>
        </w:rPr>
        <w:t xml:space="preserve"> СОШ». В остальных школах учащихся, получивших аттестат с отличием нет.</w:t>
      </w:r>
    </w:p>
    <w:p w:rsidR="00823293" w:rsidRPr="00550A0A" w:rsidRDefault="00823293" w:rsidP="00823293">
      <w:pPr>
        <w:pStyle w:val="a3"/>
        <w:ind w:left="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550A0A">
        <w:rPr>
          <w:sz w:val="26"/>
          <w:szCs w:val="26"/>
        </w:rPr>
        <w:t xml:space="preserve">Результаты выше среднего (К-6) по математике показали только в 4-х школах: </w:t>
      </w:r>
      <w:proofErr w:type="spellStart"/>
      <w:r w:rsidRPr="00550A0A">
        <w:rPr>
          <w:sz w:val="26"/>
          <w:szCs w:val="26"/>
        </w:rPr>
        <w:t>Мещовской</w:t>
      </w:r>
      <w:proofErr w:type="spellEnd"/>
      <w:r w:rsidRPr="00550A0A">
        <w:rPr>
          <w:sz w:val="26"/>
          <w:szCs w:val="26"/>
        </w:rPr>
        <w:t xml:space="preserve"> СОШ (184, 62 балла), </w:t>
      </w:r>
      <w:proofErr w:type="spellStart"/>
      <w:r w:rsidRPr="00550A0A">
        <w:rPr>
          <w:sz w:val="26"/>
          <w:szCs w:val="26"/>
        </w:rPr>
        <w:t>Домашовской</w:t>
      </w:r>
      <w:proofErr w:type="spellEnd"/>
      <w:r w:rsidRPr="00550A0A">
        <w:rPr>
          <w:sz w:val="26"/>
          <w:szCs w:val="26"/>
        </w:rPr>
        <w:t xml:space="preserve"> СОШ (133,33 балла), СОШ п. </w:t>
      </w:r>
      <w:proofErr w:type="gramStart"/>
      <w:r w:rsidRPr="00550A0A">
        <w:rPr>
          <w:sz w:val="26"/>
          <w:szCs w:val="26"/>
        </w:rPr>
        <w:t>Молодежный</w:t>
      </w:r>
      <w:proofErr w:type="gramEnd"/>
      <w:r w:rsidRPr="00550A0A">
        <w:rPr>
          <w:sz w:val="26"/>
          <w:szCs w:val="26"/>
        </w:rPr>
        <w:t xml:space="preserve"> (120 баллов) и </w:t>
      </w:r>
      <w:proofErr w:type="spellStart"/>
      <w:r w:rsidRPr="00550A0A">
        <w:rPr>
          <w:sz w:val="26"/>
          <w:szCs w:val="26"/>
        </w:rPr>
        <w:t>Алешинской</w:t>
      </w:r>
      <w:proofErr w:type="spellEnd"/>
      <w:r w:rsidRPr="00550A0A">
        <w:rPr>
          <w:sz w:val="26"/>
          <w:szCs w:val="26"/>
        </w:rPr>
        <w:t xml:space="preserve"> ООШ (50 баллов), остальные </w:t>
      </w:r>
      <w:r>
        <w:rPr>
          <w:sz w:val="26"/>
          <w:szCs w:val="26"/>
        </w:rPr>
        <w:t xml:space="preserve">- </w:t>
      </w:r>
      <w:r w:rsidRPr="00550A0A">
        <w:rPr>
          <w:sz w:val="26"/>
          <w:szCs w:val="26"/>
        </w:rPr>
        <w:t>0 баллов.</w:t>
      </w:r>
    </w:p>
    <w:p w:rsidR="00823293" w:rsidRPr="00550A0A" w:rsidRDefault="00823293" w:rsidP="00823293">
      <w:pPr>
        <w:pStyle w:val="a3"/>
        <w:ind w:left="11"/>
        <w:jc w:val="both"/>
        <w:rPr>
          <w:sz w:val="26"/>
          <w:szCs w:val="26"/>
        </w:rPr>
      </w:pPr>
      <w:r w:rsidRPr="00550A0A">
        <w:rPr>
          <w:sz w:val="26"/>
          <w:szCs w:val="26"/>
        </w:rPr>
        <w:t xml:space="preserve">Результаты выше среднего (К-7) по русскому языку – в 5 школах: </w:t>
      </w:r>
      <w:proofErr w:type="spellStart"/>
      <w:r w:rsidRPr="00550A0A">
        <w:rPr>
          <w:sz w:val="26"/>
          <w:szCs w:val="26"/>
        </w:rPr>
        <w:t>Домашовской</w:t>
      </w:r>
      <w:proofErr w:type="spellEnd"/>
      <w:r w:rsidRPr="00550A0A">
        <w:rPr>
          <w:sz w:val="26"/>
          <w:szCs w:val="26"/>
        </w:rPr>
        <w:t xml:space="preserve"> СОШ (100 баллов), </w:t>
      </w:r>
      <w:proofErr w:type="spellStart"/>
      <w:r w:rsidRPr="00550A0A">
        <w:rPr>
          <w:sz w:val="26"/>
          <w:szCs w:val="26"/>
        </w:rPr>
        <w:t>Мещовской</w:t>
      </w:r>
      <w:proofErr w:type="spellEnd"/>
      <w:r w:rsidRPr="00550A0A">
        <w:rPr>
          <w:sz w:val="26"/>
          <w:szCs w:val="26"/>
        </w:rPr>
        <w:t xml:space="preserve"> СОШ (96,97 балла), </w:t>
      </w:r>
      <w:proofErr w:type="gramStart"/>
      <w:r w:rsidRPr="00550A0A">
        <w:rPr>
          <w:sz w:val="26"/>
          <w:szCs w:val="26"/>
        </w:rPr>
        <w:t>Кудринской</w:t>
      </w:r>
      <w:proofErr w:type="gramEnd"/>
      <w:r w:rsidRPr="00550A0A">
        <w:rPr>
          <w:sz w:val="26"/>
          <w:szCs w:val="26"/>
        </w:rPr>
        <w:t xml:space="preserve"> СОШ (82,35 балла), </w:t>
      </w:r>
      <w:proofErr w:type="spellStart"/>
      <w:r w:rsidRPr="00550A0A">
        <w:rPr>
          <w:sz w:val="26"/>
          <w:szCs w:val="26"/>
        </w:rPr>
        <w:t>Серпейской</w:t>
      </w:r>
      <w:proofErr w:type="spellEnd"/>
      <w:r w:rsidRPr="00550A0A">
        <w:rPr>
          <w:sz w:val="26"/>
          <w:szCs w:val="26"/>
        </w:rPr>
        <w:t xml:space="preserve"> СОШ (66, 67 балла) и </w:t>
      </w:r>
      <w:proofErr w:type="spellStart"/>
      <w:r w:rsidRPr="00550A0A">
        <w:rPr>
          <w:sz w:val="26"/>
          <w:szCs w:val="26"/>
        </w:rPr>
        <w:t>Алешинской</w:t>
      </w:r>
      <w:proofErr w:type="spellEnd"/>
      <w:r w:rsidRPr="00550A0A">
        <w:rPr>
          <w:sz w:val="26"/>
          <w:szCs w:val="26"/>
        </w:rPr>
        <w:t xml:space="preserve"> ООШ (50 баллов), остальные - 0 баллов.</w:t>
      </w:r>
    </w:p>
    <w:p w:rsidR="00823293" w:rsidRPr="00550A0A" w:rsidRDefault="00823293" w:rsidP="00823293">
      <w:pPr>
        <w:pStyle w:val="a3"/>
        <w:ind w:left="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proofErr w:type="gramStart"/>
      <w:r w:rsidRPr="00550A0A">
        <w:rPr>
          <w:sz w:val="26"/>
          <w:szCs w:val="26"/>
        </w:rPr>
        <w:t xml:space="preserve">По параметру К-8 </w:t>
      </w:r>
      <w:r>
        <w:rPr>
          <w:sz w:val="26"/>
          <w:szCs w:val="26"/>
        </w:rPr>
        <w:t xml:space="preserve">(принявшим участие в ОГЭ по иностранным языкам и преодолевшим порог) </w:t>
      </w:r>
      <w:r w:rsidRPr="00550A0A">
        <w:rPr>
          <w:sz w:val="26"/>
          <w:szCs w:val="26"/>
        </w:rPr>
        <w:t>единственная школа («Кудринская СОШ») набрала 100 баллов, остальные – 0 баллов.</w:t>
      </w:r>
      <w:proofErr w:type="gramEnd"/>
    </w:p>
    <w:p w:rsidR="00823293" w:rsidRPr="00550A0A" w:rsidRDefault="00823293" w:rsidP="00823293">
      <w:pPr>
        <w:pStyle w:val="a3"/>
        <w:ind w:left="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550A0A">
        <w:rPr>
          <w:sz w:val="26"/>
          <w:szCs w:val="26"/>
        </w:rPr>
        <w:t xml:space="preserve">По сумме результатов 4-х экзаменов </w:t>
      </w:r>
      <w:r>
        <w:rPr>
          <w:sz w:val="26"/>
          <w:szCs w:val="26"/>
        </w:rPr>
        <w:t xml:space="preserve">ОГЭ не менее 16 баллов </w:t>
      </w:r>
      <w:r w:rsidRPr="00550A0A">
        <w:rPr>
          <w:sz w:val="26"/>
          <w:szCs w:val="26"/>
        </w:rPr>
        <w:t xml:space="preserve">(К-10) на 1 месте </w:t>
      </w:r>
      <w:proofErr w:type="spellStart"/>
      <w:r w:rsidRPr="00550A0A">
        <w:rPr>
          <w:sz w:val="26"/>
          <w:szCs w:val="26"/>
        </w:rPr>
        <w:t>Домашовская</w:t>
      </w:r>
      <w:proofErr w:type="spellEnd"/>
      <w:r w:rsidRPr="00550A0A">
        <w:rPr>
          <w:sz w:val="26"/>
          <w:szCs w:val="26"/>
        </w:rPr>
        <w:t xml:space="preserve"> СОШ (50 баллов), на втором – </w:t>
      </w:r>
      <w:proofErr w:type="spellStart"/>
      <w:r w:rsidRPr="00550A0A">
        <w:rPr>
          <w:sz w:val="26"/>
          <w:szCs w:val="26"/>
        </w:rPr>
        <w:t>Серпейская</w:t>
      </w:r>
      <w:proofErr w:type="spellEnd"/>
      <w:r w:rsidRPr="00550A0A">
        <w:rPr>
          <w:sz w:val="26"/>
          <w:szCs w:val="26"/>
        </w:rPr>
        <w:t xml:space="preserve"> СОШ (33,33 балла), на третьем – </w:t>
      </w:r>
      <w:proofErr w:type="spellStart"/>
      <w:r w:rsidRPr="00550A0A">
        <w:rPr>
          <w:sz w:val="26"/>
          <w:szCs w:val="26"/>
        </w:rPr>
        <w:t>Алешинская</w:t>
      </w:r>
      <w:proofErr w:type="spellEnd"/>
      <w:r w:rsidRPr="00550A0A">
        <w:rPr>
          <w:sz w:val="26"/>
          <w:szCs w:val="26"/>
        </w:rPr>
        <w:t xml:space="preserve"> ООШ (25 баллов), далее – </w:t>
      </w:r>
      <w:proofErr w:type="spellStart"/>
      <w:r w:rsidRPr="00550A0A">
        <w:rPr>
          <w:sz w:val="26"/>
          <w:szCs w:val="26"/>
        </w:rPr>
        <w:t>Мещовская</w:t>
      </w:r>
      <w:proofErr w:type="spellEnd"/>
      <w:r w:rsidRPr="00550A0A">
        <w:rPr>
          <w:sz w:val="26"/>
          <w:szCs w:val="26"/>
        </w:rPr>
        <w:t xml:space="preserve"> СОШ (18,18 балла) и </w:t>
      </w:r>
      <w:proofErr w:type="gramStart"/>
      <w:r w:rsidRPr="00550A0A">
        <w:rPr>
          <w:sz w:val="26"/>
          <w:szCs w:val="26"/>
        </w:rPr>
        <w:t>Кудринская</w:t>
      </w:r>
      <w:proofErr w:type="gramEnd"/>
      <w:r w:rsidRPr="00550A0A">
        <w:rPr>
          <w:sz w:val="26"/>
          <w:szCs w:val="26"/>
        </w:rPr>
        <w:t xml:space="preserve"> СОШ (11,76 балла). Остальные школы – 0 баллов.</w:t>
      </w:r>
    </w:p>
    <w:p w:rsidR="00823293" w:rsidRPr="00550A0A" w:rsidRDefault="00823293" w:rsidP="00823293">
      <w:pPr>
        <w:pStyle w:val="a3"/>
        <w:ind w:left="11" w:firstLine="69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550A0A">
        <w:rPr>
          <w:sz w:val="26"/>
          <w:szCs w:val="26"/>
        </w:rPr>
        <w:t xml:space="preserve">По результатам ЕГЭ </w:t>
      </w:r>
      <w:r w:rsidRPr="00550A0A">
        <w:rPr>
          <w:b/>
          <w:sz w:val="26"/>
          <w:szCs w:val="26"/>
        </w:rPr>
        <w:t>в среднем общем образовании</w:t>
      </w:r>
      <w:r w:rsidRPr="00550A0A">
        <w:rPr>
          <w:sz w:val="26"/>
          <w:szCs w:val="26"/>
        </w:rPr>
        <w:t xml:space="preserve"> по всем параметрам 0 баллов – в </w:t>
      </w:r>
      <w:proofErr w:type="spellStart"/>
      <w:r w:rsidRPr="00550A0A">
        <w:rPr>
          <w:sz w:val="26"/>
          <w:szCs w:val="26"/>
        </w:rPr>
        <w:t>Домашовской</w:t>
      </w:r>
      <w:proofErr w:type="spellEnd"/>
      <w:r w:rsidRPr="00550A0A">
        <w:rPr>
          <w:sz w:val="26"/>
          <w:szCs w:val="26"/>
        </w:rPr>
        <w:t xml:space="preserve"> СОШ</w:t>
      </w:r>
      <w:r>
        <w:rPr>
          <w:sz w:val="26"/>
          <w:szCs w:val="26"/>
        </w:rPr>
        <w:t xml:space="preserve">. </w:t>
      </w:r>
      <w:r w:rsidRPr="00550A0A">
        <w:rPr>
          <w:sz w:val="26"/>
          <w:szCs w:val="26"/>
        </w:rPr>
        <w:t xml:space="preserve">По параметру К-11 больше всего баллов в </w:t>
      </w:r>
      <w:proofErr w:type="gramStart"/>
      <w:r w:rsidRPr="00550A0A">
        <w:rPr>
          <w:sz w:val="26"/>
          <w:szCs w:val="26"/>
        </w:rPr>
        <w:t>Кудринской</w:t>
      </w:r>
      <w:proofErr w:type="gramEnd"/>
      <w:r w:rsidRPr="00550A0A">
        <w:rPr>
          <w:sz w:val="26"/>
          <w:szCs w:val="26"/>
        </w:rPr>
        <w:t xml:space="preserve"> СОШ. По параметру К-12 (математика профиль) – в </w:t>
      </w:r>
      <w:proofErr w:type="spellStart"/>
      <w:r w:rsidRPr="00550A0A">
        <w:rPr>
          <w:sz w:val="26"/>
          <w:szCs w:val="26"/>
        </w:rPr>
        <w:t>Серпейской</w:t>
      </w:r>
      <w:proofErr w:type="spellEnd"/>
      <w:r w:rsidRPr="00550A0A">
        <w:rPr>
          <w:sz w:val="26"/>
          <w:szCs w:val="26"/>
        </w:rPr>
        <w:t xml:space="preserve"> СОШ (200 баллов), в </w:t>
      </w:r>
      <w:proofErr w:type="spellStart"/>
      <w:r w:rsidRPr="00550A0A">
        <w:rPr>
          <w:sz w:val="26"/>
          <w:szCs w:val="26"/>
        </w:rPr>
        <w:t>Мещовской</w:t>
      </w:r>
      <w:proofErr w:type="spellEnd"/>
      <w:r w:rsidRPr="00550A0A">
        <w:rPr>
          <w:sz w:val="26"/>
          <w:szCs w:val="26"/>
        </w:rPr>
        <w:t xml:space="preserve"> СОШ (100 баллов), а в </w:t>
      </w:r>
      <w:proofErr w:type="gramStart"/>
      <w:r w:rsidRPr="00550A0A">
        <w:rPr>
          <w:sz w:val="26"/>
          <w:szCs w:val="26"/>
        </w:rPr>
        <w:t>Кудринской</w:t>
      </w:r>
      <w:proofErr w:type="gramEnd"/>
      <w:r w:rsidRPr="00550A0A">
        <w:rPr>
          <w:sz w:val="26"/>
          <w:szCs w:val="26"/>
        </w:rPr>
        <w:t xml:space="preserve"> СОШ - 0 баллов. По русскому</w:t>
      </w:r>
      <w:r>
        <w:rPr>
          <w:sz w:val="26"/>
          <w:szCs w:val="26"/>
        </w:rPr>
        <w:t xml:space="preserve"> языку результаты низкие</w:t>
      </w:r>
      <w:r w:rsidRPr="00550A0A">
        <w:rPr>
          <w:sz w:val="26"/>
          <w:szCs w:val="26"/>
        </w:rPr>
        <w:t xml:space="preserve">: 100 баллов </w:t>
      </w:r>
      <w:r>
        <w:rPr>
          <w:sz w:val="26"/>
          <w:szCs w:val="26"/>
        </w:rPr>
        <w:t xml:space="preserve">- </w:t>
      </w:r>
      <w:r w:rsidRPr="00550A0A">
        <w:rPr>
          <w:sz w:val="26"/>
          <w:szCs w:val="26"/>
        </w:rPr>
        <w:t xml:space="preserve">в </w:t>
      </w:r>
      <w:proofErr w:type="spellStart"/>
      <w:r w:rsidRPr="00550A0A">
        <w:rPr>
          <w:sz w:val="26"/>
          <w:szCs w:val="26"/>
        </w:rPr>
        <w:t>Мещовской</w:t>
      </w:r>
      <w:proofErr w:type="spellEnd"/>
      <w:r w:rsidRPr="00550A0A">
        <w:rPr>
          <w:sz w:val="26"/>
          <w:szCs w:val="26"/>
        </w:rPr>
        <w:t xml:space="preserve"> СОШ, в остальных школах </w:t>
      </w:r>
      <w:proofErr w:type="gramStart"/>
      <w:r w:rsidRPr="00550A0A">
        <w:rPr>
          <w:sz w:val="26"/>
          <w:szCs w:val="26"/>
        </w:rPr>
        <w:t>–е</w:t>
      </w:r>
      <w:proofErr w:type="gramEnd"/>
      <w:r w:rsidRPr="00550A0A">
        <w:rPr>
          <w:sz w:val="26"/>
          <w:szCs w:val="26"/>
        </w:rPr>
        <w:t xml:space="preserve">ще ниже. По параметру К-14 (экзамен по выбору) только в </w:t>
      </w:r>
      <w:proofErr w:type="spellStart"/>
      <w:r w:rsidRPr="00550A0A">
        <w:rPr>
          <w:sz w:val="26"/>
          <w:szCs w:val="26"/>
        </w:rPr>
        <w:t>Мещовской</w:t>
      </w:r>
      <w:proofErr w:type="spellEnd"/>
      <w:r w:rsidRPr="00550A0A">
        <w:rPr>
          <w:sz w:val="26"/>
          <w:szCs w:val="26"/>
        </w:rPr>
        <w:t xml:space="preserve"> СОШ» - 200 баллов, в остальных - 0 баллов. </w:t>
      </w:r>
      <w:proofErr w:type="gramStart"/>
      <w:r w:rsidRPr="00550A0A">
        <w:rPr>
          <w:sz w:val="26"/>
          <w:szCs w:val="26"/>
        </w:rPr>
        <w:t>Результаты по параметрам К-15 и К-16 (или минусовой результат, или нулевой) свидетельствует о том, что доля обучающихся с высокими результатами на экзаменах  по математике и русскому языку в 11 классе по сравнению с 9 классом падает.</w:t>
      </w:r>
      <w:proofErr w:type="gramEnd"/>
      <w:r w:rsidRPr="00550A0A">
        <w:rPr>
          <w:sz w:val="26"/>
          <w:szCs w:val="26"/>
        </w:rPr>
        <w:t xml:space="preserve"> </w:t>
      </w:r>
      <w:proofErr w:type="gramStart"/>
      <w:r w:rsidRPr="00550A0A">
        <w:rPr>
          <w:sz w:val="26"/>
          <w:szCs w:val="26"/>
        </w:rPr>
        <w:t xml:space="preserve">Поэтому по сумме трех экзаменов в форме ЕГЭ доля обучающихся с высокими результатами </w:t>
      </w:r>
      <w:r>
        <w:rPr>
          <w:sz w:val="26"/>
          <w:szCs w:val="26"/>
        </w:rPr>
        <w:t xml:space="preserve">в </w:t>
      </w:r>
      <w:proofErr w:type="spellStart"/>
      <w:r>
        <w:rPr>
          <w:sz w:val="26"/>
          <w:szCs w:val="26"/>
        </w:rPr>
        <w:t>Сер</w:t>
      </w:r>
      <w:r w:rsidRPr="00550A0A">
        <w:rPr>
          <w:sz w:val="26"/>
          <w:szCs w:val="26"/>
        </w:rPr>
        <w:t>пейской</w:t>
      </w:r>
      <w:proofErr w:type="spellEnd"/>
      <w:r w:rsidRPr="00550A0A">
        <w:rPr>
          <w:sz w:val="26"/>
          <w:szCs w:val="26"/>
        </w:rPr>
        <w:t xml:space="preserve"> СОШ - 166, 67 балла, в </w:t>
      </w:r>
      <w:proofErr w:type="spellStart"/>
      <w:r w:rsidRPr="00550A0A">
        <w:rPr>
          <w:sz w:val="26"/>
          <w:szCs w:val="26"/>
        </w:rPr>
        <w:t>Мещовской</w:t>
      </w:r>
      <w:proofErr w:type="spellEnd"/>
      <w:r w:rsidRPr="00550A0A">
        <w:rPr>
          <w:sz w:val="26"/>
          <w:szCs w:val="26"/>
        </w:rPr>
        <w:t xml:space="preserve"> СОШ - </w:t>
      </w:r>
      <w:r w:rsidRPr="00550A0A">
        <w:rPr>
          <w:b/>
          <w:sz w:val="26"/>
          <w:szCs w:val="26"/>
        </w:rPr>
        <w:t>66,67</w:t>
      </w:r>
      <w:r w:rsidRPr="00550A0A">
        <w:rPr>
          <w:sz w:val="26"/>
          <w:szCs w:val="26"/>
        </w:rPr>
        <w:t xml:space="preserve"> балла, а в Кудринской СОШ - всего </w:t>
      </w:r>
      <w:r w:rsidRPr="00550A0A">
        <w:rPr>
          <w:b/>
          <w:sz w:val="26"/>
          <w:szCs w:val="26"/>
        </w:rPr>
        <w:t>33,33 балла.</w:t>
      </w:r>
      <w:proofErr w:type="gramEnd"/>
    </w:p>
    <w:p w:rsidR="00823293" w:rsidRPr="00550A0A" w:rsidRDefault="00823293" w:rsidP="00823293">
      <w:pPr>
        <w:pStyle w:val="a3"/>
        <w:ind w:left="11" w:firstLine="697"/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  <w:lang w:val="en-US"/>
        </w:rPr>
        <w:t>II</w:t>
      </w:r>
      <w:r w:rsidRPr="00823293">
        <w:rPr>
          <w:b/>
          <w:sz w:val="26"/>
          <w:szCs w:val="26"/>
        </w:rPr>
        <w:t>.</w:t>
      </w:r>
      <w:r w:rsidRPr="00550A0A">
        <w:rPr>
          <w:b/>
          <w:sz w:val="26"/>
          <w:szCs w:val="26"/>
        </w:rPr>
        <w:t xml:space="preserve">Раздел «Учет </w:t>
      </w:r>
      <w:proofErr w:type="spellStart"/>
      <w:r w:rsidRPr="00550A0A">
        <w:rPr>
          <w:b/>
          <w:sz w:val="26"/>
          <w:szCs w:val="26"/>
        </w:rPr>
        <w:t>внеучебных</w:t>
      </w:r>
      <w:proofErr w:type="spellEnd"/>
      <w:r w:rsidRPr="00550A0A">
        <w:rPr>
          <w:b/>
          <w:sz w:val="26"/>
          <w:szCs w:val="26"/>
        </w:rPr>
        <w:t xml:space="preserve"> достижений» (В).</w:t>
      </w:r>
      <w:proofErr w:type="gramEnd"/>
    </w:p>
    <w:p w:rsidR="00823293" w:rsidRPr="00550A0A" w:rsidRDefault="00823293" w:rsidP="00823293">
      <w:pPr>
        <w:jc w:val="both"/>
        <w:rPr>
          <w:sz w:val="26"/>
          <w:szCs w:val="26"/>
        </w:rPr>
      </w:pPr>
      <w:r w:rsidRPr="00550A0A">
        <w:rPr>
          <w:sz w:val="26"/>
          <w:szCs w:val="26"/>
        </w:rPr>
        <w:t xml:space="preserve">По всем параметрам 0 баллов в </w:t>
      </w:r>
      <w:proofErr w:type="spellStart"/>
      <w:r w:rsidRPr="00550A0A">
        <w:rPr>
          <w:sz w:val="26"/>
          <w:szCs w:val="26"/>
        </w:rPr>
        <w:t>Красносадовской</w:t>
      </w:r>
      <w:proofErr w:type="spellEnd"/>
      <w:r w:rsidRPr="00550A0A">
        <w:rPr>
          <w:sz w:val="26"/>
          <w:szCs w:val="26"/>
        </w:rPr>
        <w:t xml:space="preserve"> НОШ. Доля обучающихся в системе дополнительного образования 0 баллов – в </w:t>
      </w:r>
      <w:proofErr w:type="spellStart"/>
      <w:r w:rsidRPr="00550A0A">
        <w:rPr>
          <w:sz w:val="26"/>
          <w:szCs w:val="26"/>
        </w:rPr>
        <w:t>Домашовской</w:t>
      </w:r>
      <w:proofErr w:type="spellEnd"/>
      <w:r w:rsidRPr="00550A0A">
        <w:rPr>
          <w:sz w:val="26"/>
          <w:szCs w:val="26"/>
        </w:rPr>
        <w:t xml:space="preserve"> СОШ, самое маленькое количество баллов (43,07) – в </w:t>
      </w:r>
      <w:proofErr w:type="spellStart"/>
      <w:r w:rsidRPr="00550A0A">
        <w:rPr>
          <w:sz w:val="26"/>
          <w:szCs w:val="26"/>
        </w:rPr>
        <w:t>Мещовской</w:t>
      </w:r>
      <w:proofErr w:type="spellEnd"/>
      <w:r w:rsidRPr="00550A0A">
        <w:rPr>
          <w:sz w:val="26"/>
          <w:szCs w:val="26"/>
        </w:rPr>
        <w:t xml:space="preserve"> СОШ. По программам нулевая доля </w:t>
      </w:r>
      <w:proofErr w:type="gramStart"/>
      <w:r w:rsidRPr="00550A0A">
        <w:rPr>
          <w:sz w:val="26"/>
          <w:szCs w:val="26"/>
        </w:rPr>
        <w:t>обучающихся</w:t>
      </w:r>
      <w:proofErr w:type="gramEnd"/>
      <w:r w:rsidRPr="00550A0A">
        <w:rPr>
          <w:sz w:val="26"/>
          <w:szCs w:val="26"/>
        </w:rPr>
        <w:t xml:space="preserve"> в Кудринской СОШ. Доля участников в мероприятиях самая маленькая в </w:t>
      </w:r>
      <w:proofErr w:type="spellStart"/>
      <w:r w:rsidRPr="00550A0A">
        <w:rPr>
          <w:sz w:val="26"/>
          <w:szCs w:val="26"/>
        </w:rPr>
        <w:t>Мещовской</w:t>
      </w:r>
      <w:proofErr w:type="spellEnd"/>
      <w:r w:rsidRPr="00550A0A">
        <w:rPr>
          <w:sz w:val="26"/>
          <w:szCs w:val="26"/>
        </w:rPr>
        <w:t xml:space="preserve"> СОШ (11,97 балла), а количество победителей и призеров в этой же школе нулевое (К сведению, самое меньшее общее количество баллов по этому разделу тоже в </w:t>
      </w:r>
      <w:proofErr w:type="spellStart"/>
      <w:r w:rsidRPr="00550A0A">
        <w:rPr>
          <w:sz w:val="26"/>
          <w:szCs w:val="26"/>
        </w:rPr>
        <w:t>Мещовской</w:t>
      </w:r>
      <w:proofErr w:type="spellEnd"/>
      <w:r w:rsidRPr="00550A0A">
        <w:rPr>
          <w:sz w:val="26"/>
          <w:szCs w:val="26"/>
        </w:rPr>
        <w:t xml:space="preserve"> СОШ). По этому параметру (В-4) самые низкие показатели. Нулевые результаты также в </w:t>
      </w:r>
      <w:proofErr w:type="spellStart"/>
      <w:r w:rsidRPr="00550A0A">
        <w:rPr>
          <w:sz w:val="26"/>
          <w:szCs w:val="26"/>
        </w:rPr>
        <w:t>Домашовской</w:t>
      </w:r>
      <w:proofErr w:type="spellEnd"/>
      <w:r w:rsidRPr="00550A0A">
        <w:rPr>
          <w:sz w:val="26"/>
          <w:szCs w:val="26"/>
        </w:rPr>
        <w:t xml:space="preserve"> СОШ, Покровской ООШ, СОШ п. </w:t>
      </w:r>
      <w:proofErr w:type="gramStart"/>
      <w:r w:rsidRPr="00550A0A">
        <w:rPr>
          <w:sz w:val="26"/>
          <w:szCs w:val="26"/>
        </w:rPr>
        <w:t>Молодежный</w:t>
      </w:r>
      <w:proofErr w:type="gramEnd"/>
      <w:r w:rsidRPr="00550A0A">
        <w:rPr>
          <w:sz w:val="26"/>
          <w:szCs w:val="26"/>
        </w:rPr>
        <w:t xml:space="preserve">, а самое большое количество баллов (100) в </w:t>
      </w:r>
      <w:proofErr w:type="spellStart"/>
      <w:r w:rsidRPr="00550A0A">
        <w:rPr>
          <w:sz w:val="26"/>
          <w:szCs w:val="26"/>
        </w:rPr>
        <w:t>Мармыжовской</w:t>
      </w:r>
      <w:proofErr w:type="spellEnd"/>
      <w:r w:rsidRPr="00550A0A">
        <w:rPr>
          <w:sz w:val="26"/>
          <w:szCs w:val="26"/>
        </w:rPr>
        <w:t xml:space="preserve"> ООШ.</w:t>
      </w:r>
    </w:p>
    <w:p w:rsidR="00823293" w:rsidRPr="00823293" w:rsidRDefault="00823293" w:rsidP="00823293">
      <w:pPr>
        <w:pStyle w:val="a3"/>
        <w:ind w:left="11" w:firstLine="697"/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  <w:lang w:val="en-US"/>
        </w:rPr>
        <w:t>III</w:t>
      </w:r>
      <w:r w:rsidRPr="00823293">
        <w:rPr>
          <w:b/>
          <w:sz w:val="26"/>
          <w:szCs w:val="26"/>
        </w:rPr>
        <w:t>.</w:t>
      </w:r>
      <w:r w:rsidRPr="00550A0A">
        <w:rPr>
          <w:b/>
          <w:sz w:val="26"/>
          <w:szCs w:val="26"/>
        </w:rPr>
        <w:t>Раздел «Уровень социализации» (С).</w:t>
      </w:r>
      <w:proofErr w:type="gramEnd"/>
    </w:p>
    <w:p w:rsidR="00823293" w:rsidRPr="00550A0A" w:rsidRDefault="00823293" w:rsidP="00823293">
      <w:pPr>
        <w:pStyle w:val="a3"/>
        <w:ind w:left="11"/>
        <w:jc w:val="both"/>
        <w:rPr>
          <w:sz w:val="26"/>
          <w:szCs w:val="26"/>
        </w:rPr>
      </w:pPr>
      <w:r w:rsidRPr="00550A0A">
        <w:rPr>
          <w:sz w:val="26"/>
          <w:szCs w:val="26"/>
        </w:rPr>
        <w:t xml:space="preserve">По параметру С-1 (программы по основам безопасного поведения) нулевые показатели Кудринской СОШ и СОШ п. </w:t>
      </w:r>
      <w:proofErr w:type="gramStart"/>
      <w:r w:rsidRPr="00550A0A">
        <w:rPr>
          <w:sz w:val="26"/>
          <w:szCs w:val="26"/>
        </w:rPr>
        <w:t>Молодежный</w:t>
      </w:r>
      <w:proofErr w:type="gramEnd"/>
      <w:r w:rsidRPr="00550A0A">
        <w:rPr>
          <w:sz w:val="26"/>
          <w:szCs w:val="26"/>
        </w:rPr>
        <w:t xml:space="preserve"> и всего 3, 15 балла в </w:t>
      </w:r>
      <w:proofErr w:type="spellStart"/>
      <w:r w:rsidRPr="00550A0A">
        <w:rPr>
          <w:sz w:val="26"/>
          <w:szCs w:val="26"/>
        </w:rPr>
        <w:t>Мещовской</w:t>
      </w:r>
      <w:proofErr w:type="spellEnd"/>
      <w:r w:rsidRPr="00550A0A">
        <w:rPr>
          <w:sz w:val="26"/>
          <w:szCs w:val="26"/>
        </w:rPr>
        <w:t xml:space="preserve"> СОШ. Западают в этом разделе параметры С-3 (1 обучающийся в 9-м классе </w:t>
      </w:r>
      <w:proofErr w:type="spellStart"/>
      <w:r w:rsidRPr="00550A0A">
        <w:rPr>
          <w:sz w:val="26"/>
          <w:szCs w:val="26"/>
        </w:rPr>
        <w:t>Мещовской</w:t>
      </w:r>
      <w:proofErr w:type="spellEnd"/>
      <w:r w:rsidRPr="00550A0A">
        <w:rPr>
          <w:sz w:val="26"/>
          <w:szCs w:val="26"/>
        </w:rPr>
        <w:t xml:space="preserve"> СОШ не получил аттестат),  С-7 (4 </w:t>
      </w:r>
      <w:proofErr w:type="gramStart"/>
      <w:r w:rsidRPr="00550A0A">
        <w:rPr>
          <w:sz w:val="26"/>
          <w:szCs w:val="26"/>
        </w:rPr>
        <w:t>обучающихся</w:t>
      </w:r>
      <w:proofErr w:type="gramEnd"/>
      <w:r w:rsidRPr="00550A0A">
        <w:rPr>
          <w:sz w:val="26"/>
          <w:szCs w:val="26"/>
        </w:rPr>
        <w:t xml:space="preserve"> в 9-м классе </w:t>
      </w:r>
      <w:proofErr w:type="spellStart"/>
      <w:r w:rsidRPr="00550A0A">
        <w:rPr>
          <w:sz w:val="26"/>
          <w:szCs w:val="26"/>
        </w:rPr>
        <w:t>Серпейской</w:t>
      </w:r>
      <w:proofErr w:type="spellEnd"/>
      <w:r w:rsidRPr="00550A0A">
        <w:rPr>
          <w:sz w:val="26"/>
          <w:szCs w:val="26"/>
        </w:rPr>
        <w:t xml:space="preserve"> СОШ и по 1 обучающемуся в </w:t>
      </w:r>
      <w:proofErr w:type="spellStart"/>
      <w:r w:rsidRPr="00550A0A">
        <w:rPr>
          <w:sz w:val="26"/>
          <w:szCs w:val="26"/>
        </w:rPr>
        <w:t>Мещовской</w:t>
      </w:r>
      <w:proofErr w:type="spellEnd"/>
      <w:r w:rsidRPr="00550A0A">
        <w:rPr>
          <w:sz w:val="26"/>
          <w:szCs w:val="26"/>
        </w:rPr>
        <w:t xml:space="preserve"> СОШ и СОШ п. Молодежный). По параметру С-10 1 </w:t>
      </w:r>
      <w:proofErr w:type="gramStart"/>
      <w:r w:rsidRPr="00550A0A">
        <w:rPr>
          <w:sz w:val="26"/>
          <w:szCs w:val="26"/>
        </w:rPr>
        <w:t>обучающийся</w:t>
      </w:r>
      <w:proofErr w:type="gramEnd"/>
      <w:r w:rsidRPr="00550A0A">
        <w:rPr>
          <w:sz w:val="26"/>
          <w:szCs w:val="26"/>
        </w:rPr>
        <w:t xml:space="preserve"> 11 класса в </w:t>
      </w:r>
      <w:proofErr w:type="spellStart"/>
      <w:r w:rsidRPr="00550A0A">
        <w:rPr>
          <w:sz w:val="26"/>
          <w:szCs w:val="26"/>
        </w:rPr>
        <w:t>Серпейской</w:t>
      </w:r>
      <w:proofErr w:type="spellEnd"/>
      <w:r w:rsidRPr="00550A0A">
        <w:rPr>
          <w:sz w:val="26"/>
          <w:szCs w:val="26"/>
        </w:rPr>
        <w:t xml:space="preserve"> СОШ не продолживший обучение и неработающий.</w:t>
      </w:r>
    </w:p>
    <w:p w:rsidR="00823293" w:rsidRPr="00550A0A" w:rsidRDefault="00823293" w:rsidP="00823293">
      <w:pPr>
        <w:pStyle w:val="a3"/>
        <w:ind w:left="11" w:firstLine="697"/>
        <w:jc w:val="both"/>
        <w:rPr>
          <w:sz w:val="26"/>
          <w:szCs w:val="26"/>
        </w:rPr>
      </w:pPr>
      <w:proofErr w:type="gramStart"/>
      <w:r>
        <w:rPr>
          <w:b/>
          <w:sz w:val="26"/>
          <w:szCs w:val="26"/>
          <w:lang w:val="en-US"/>
        </w:rPr>
        <w:lastRenderedPageBreak/>
        <w:t>IY</w:t>
      </w:r>
      <w:r w:rsidRPr="00823293">
        <w:rPr>
          <w:b/>
          <w:sz w:val="26"/>
          <w:szCs w:val="26"/>
        </w:rPr>
        <w:t>.</w:t>
      </w:r>
      <w:r w:rsidRPr="00550A0A">
        <w:rPr>
          <w:b/>
          <w:sz w:val="26"/>
          <w:szCs w:val="26"/>
        </w:rPr>
        <w:t>Раздел «Характеристика реализуемых программ» (П).</w:t>
      </w:r>
      <w:proofErr w:type="gramEnd"/>
    </w:p>
    <w:p w:rsidR="00823293" w:rsidRPr="00550A0A" w:rsidRDefault="00823293" w:rsidP="00823293">
      <w:pPr>
        <w:pStyle w:val="a3"/>
        <w:ind w:left="11"/>
        <w:jc w:val="both"/>
        <w:rPr>
          <w:sz w:val="26"/>
          <w:szCs w:val="26"/>
        </w:rPr>
      </w:pPr>
      <w:r w:rsidRPr="00550A0A">
        <w:rPr>
          <w:sz w:val="26"/>
          <w:szCs w:val="26"/>
        </w:rPr>
        <w:t xml:space="preserve">По части, формируемой участниками образовательных отношений (П-1), можно сказать следующее: самая большая доля учебного плана приходится на эту часть </w:t>
      </w:r>
      <w:proofErr w:type="gramStart"/>
      <w:r w:rsidRPr="00550A0A">
        <w:rPr>
          <w:sz w:val="26"/>
          <w:szCs w:val="26"/>
        </w:rPr>
        <w:t>в</w:t>
      </w:r>
      <w:proofErr w:type="gramEnd"/>
      <w:r w:rsidRPr="00550A0A">
        <w:rPr>
          <w:sz w:val="26"/>
          <w:szCs w:val="26"/>
        </w:rPr>
        <w:t xml:space="preserve">  Кудринской СОШ (22,92 балла), а самая маленькая – в </w:t>
      </w:r>
      <w:proofErr w:type="spellStart"/>
      <w:r w:rsidRPr="00550A0A">
        <w:rPr>
          <w:sz w:val="26"/>
          <w:szCs w:val="26"/>
        </w:rPr>
        <w:t>Мещовской</w:t>
      </w:r>
      <w:proofErr w:type="spellEnd"/>
      <w:r w:rsidRPr="00550A0A">
        <w:rPr>
          <w:sz w:val="26"/>
          <w:szCs w:val="26"/>
        </w:rPr>
        <w:t xml:space="preserve"> СОШ (2,61 балла). В остальных школах доля варьируется от 3,70 балла (СОШ п. </w:t>
      </w:r>
      <w:proofErr w:type="gramStart"/>
      <w:r w:rsidRPr="00550A0A">
        <w:rPr>
          <w:sz w:val="26"/>
          <w:szCs w:val="26"/>
        </w:rPr>
        <w:t>Молодежный</w:t>
      </w:r>
      <w:proofErr w:type="gramEnd"/>
      <w:r w:rsidRPr="00550A0A">
        <w:rPr>
          <w:sz w:val="26"/>
          <w:szCs w:val="26"/>
        </w:rPr>
        <w:t>) до 9,59 балла (Покровская ООШ).</w:t>
      </w:r>
    </w:p>
    <w:p w:rsidR="00823293" w:rsidRPr="00550A0A" w:rsidRDefault="00823293" w:rsidP="00823293">
      <w:pPr>
        <w:pStyle w:val="a3"/>
        <w:ind w:left="11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550A0A">
        <w:rPr>
          <w:sz w:val="26"/>
          <w:szCs w:val="26"/>
        </w:rPr>
        <w:t>етевой реализации про</w:t>
      </w:r>
      <w:r>
        <w:rPr>
          <w:sz w:val="26"/>
          <w:szCs w:val="26"/>
        </w:rPr>
        <w:t xml:space="preserve">грамм (П-2), </w:t>
      </w:r>
      <w:r w:rsidRPr="00550A0A">
        <w:rPr>
          <w:sz w:val="26"/>
          <w:szCs w:val="26"/>
        </w:rPr>
        <w:t>дистанц</w:t>
      </w:r>
      <w:r>
        <w:rPr>
          <w:sz w:val="26"/>
          <w:szCs w:val="26"/>
        </w:rPr>
        <w:t>ионного обучения (П-3) в школах района на тот момент не было.</w:t>
      </w:r>
    </w:p>
    <w:p w:rsidR="00823293" w:rsidRPr="00550A0A" w:rsidRDefault="00823293" w:rsidP="00823293">
      <w:pPr>
        <w:pStyle w:val="a3"/>
        <w:ind w:left="11"/>
        <w:jc w:val="both"/>
        <w:rPr>
          <w:sz w:val="26"/>
          <w:szCs w:val="26"/>
        </w:rPr>
      </w:pPr>
      <w:r w:rsidRPr="00550A0A">
        <w:rPr>
          <w:sz w:val="26"/>
          <w:szCs w:val="26"/>
        </w:rPr>
        <w:t xml:space="preserve">Плохо обстоят дела с изучением иностранного языка, не говоря уже о втором иностранном языке (0 баллов во всех школах). Только в </w:t>
      </w:r>
      <w:proofErr w:type="spellStart"/>
      <w:r w:rsidRPr="00550A0A">
        <w:rPr>
          <w:sz w:val="26"/>
          <w:szCs w:val="26"/>
        </w:rPr>
        <w:t>Мещовской</w:t>
      </w:r>
      <w:proofErr w:type="spellEnd"/>
      <w:r w:rsidRPr="00550A0A">
        <w:rPr>
          <w:sz w:val="26"/>
          <w:szCs w:val="26"/>
        </w:rPr>
        <w:t xml:space="preserve"> СОШ доля обучающихся, освоивших программу курса и т.п., связанного с изучением иностранного языка, составляет 3,15 балла (15 человек из 476), в остальных школах таких курсов (модулей), кружков  нет.</w:t>
      </w:r>
    </w:p>
    <w:p w:rsidR="00823293" w:rsidRPr="00550A0A" w:rsidRDefault="00823293" w:rsidP="00823293">
      <w:pPr>
        <w:pStyle w:val="a3"/>
        <w:ind w:left="11"/>
        <w:jc w:val="both"/>
        <w:rPr>
          <w:sz w:val="26"/>
          <w:szCs w:val="26"/>
        </w:rPr>
      </w:pPr>
      <w:proofErr w:type="spellStart"/>
      <w:r w:rsidRPr="00550A0A">
        <w:rPr>
          <w:sz w:val="26"/>
          <w:szCs w:val="26"/>
        </w:rPr>
        <w:t>Предпрофильная</w:t>
      </w:r>
      <w:proofErr w:type="spellEnd"/>
      <w:r w:rsidRPr="00550A0A">
        <w:rPr>
          <w:sz w:val="26"/>
          <w:szCs w:val="26"/>
        </w:rPr>
        <w:t xml:space="preserve"> подготовка в школах (П-6, П-7), а также углубленное изучение предметов (П-9, П-10)  также </w:t>
      </w:r>
      <w:proofErr w:type="gramStart"/>
      <w:r w:rsidRPr="00550A0A">
        <w:rPr>
          <w:sz w:val="26"/>
          <w:szCs w:val="26"/>
        </w:rPr>
        <w:t>представлены</w:t>
      </w:r>
      <w:proofErr w:type="gramEnd"/>
      <w:r w:rsidRPr="00550A0A">
        <w:rPr>
          <w:sz w:val="26"/>
          <w:szCs w:val="26"/>
        </w:rPr>
        <w:t xml:space="preserve"> нулевыми результатами, кроме </w:t>
      </w:r>
      <w:proofErr w:type="spellStart"/>
      <w:r w:rsidRPr="00550A0A">
        <w:rPr>
          <w:sz w:val="26"/>
          <w:szCs w:val="26"/>
        </w:rPr>
        <w:t>Мещовской</w:t>
      </w:r>
      <w:proofErr w:type="spellEnd"/>
      <w:r w:rsidRPr="00550A0A">
        <w:rPr>
          <w:sz w:val="26"/>
          <w:szCs w:val="26"/>
        </w:rPr>
        <w:t xml:space="preserve"> СОШ (П-9-9,66 балла, П-10-4,50 балла).</w:t>
      </w:r>
    </w:p>
    <w:p w:rsidR="00823293" w:rsidRPr="00550A0A" w:rsidRDefault="00823293" w:rsidP="00823293">
      <w:pPr>
        <w:pStyle w:val="a3"/>
        <w:ind w:left="11"/>
        <w:jc w:val="both"/>
        <w:rPr>
          <w:sz w:val="26"/>
          <w:szCs w:val="26"/>
        </w:rPr>
      </w:pPr>
      <w:r w:rsidRPr="00550A0A">
        <w:rPr>
          <w:sz w:val="26"/>
          <w:szCs w:val="26"/>
        </w:rPr>
        <w:t xml:space="preserve">Нет в школах и обучающихся, защитивших </w:t>
      </w:r>
      <w:proofErr w:type="gramStart"/>
      <w:r w:rsidRPr="00550A0A">
        <w:rPr>
          <w:sz w:val="26"/>
          <w:szCs w:val="26"/>
        </w:rPr>
        <w:t>индивидуальные проекты</w:t>
      </w:r>
      <w:proofErr w:type="gramEnd"/>
      <w:r w:rsidRPr="00550A0A">
        <w:rPr>
          <w:sz w:val="26"/>
          <w:szCs w:val="26"/>
        </w:rPr>
        <w:t xml:space="preserve"> (П-11).</w:t>
      </w:r>
    </w:p>
    <w:p w:rsidR="00823293" w:rsidRPr="00550A0A" w:rsidRDefault="00823293" w:rsidP="00823293">
      <w:pPr>
        <w:pStyle w:val="a3"/>
        <w:ind w:left="11" w:firstLine="697"/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  <w:lang w:val="en-US"/>
        </w:rPr>
        <w:t>Y</w:t>
      </w:r>
      <w:r w:rsidRPr="00823293">
        <w:rPr>
          <w:b/>
          <w:sz w:val="26"/>
          <w:szCs w:val="26"/>
        </w:rPr>
        <w:t>.</w:t>
      </w:r>
      <w:r w:rsidRPr="00550A0A">
        <w:rPr>
          <w:b/>
          <w:sz w:val="26"/>
          <w:szCs w:val="26"/>
        </w:rPr>
        <w:t>Раздел «Показатели, характеризующие уровень создания условий сохранения и укрепления здоровья» (З).</w:t>
      </w:r>
      <w:proofErr w:type="gramEnd"/>
    </w:p>
    <w:p w:rsidR="00823293" w:rsidRPr="00550A0A" w:rsidRDefault="00823293" w:rsidP="00823293">
      <w:pPr>
        <w:pStyle w:val="a3"/>
        <w:ind w:left="11"/>
        <w:jc w:val="both"/>
        <w:rPr>
          <w:sz w:val="26"/>
          <w:szCs w:val="26"/>
        </w:rPr>
      </w:pPr>
      <w:r w:rsidRPr="00550A0A">
        <w:rPr>
          <w:sz w:val="26"/>
          <w:szCs w:val="26"/>
        </w:rPr>
        <w:t>По этому разделу результаты более стабильные, за исключением</w:t>
      </w:r>
      <w:r w:rsidRPr="00550A0A">
        <w:rPr>
          <w:b/>
          <w:sz w:val="26"/>
          <w:szCs w:val="26"/>
        </w:rPr>
        <w:t xml:space="preserve"> </w:t>
      </w:r>
      <w:proofErr w:type="spellStart"/>
      <w:r w:rsidRPr="00550A0A">
        <w:rPr>
          <w:sz w:val="26"/>
          <w:szCs w:val="26"/>
        </w:rPr>
        <w:t>Красносадовской</w:t>
      </w:r>
      <w:proofErr w:type="spellEnd"/>
      <w:r w:rsidRPr="00550A0A">
        <w:rPr>
          <w:sz w:val="26"/>
          <w:szCs w:val="26"/>
        </w:rPr>
        <w:t xml:space="preserve"> НОШ</w:t>
      </w:r>
      <w:r w:rsidRPr="00550A0A">
        <w:rPr>
          <w:b/>
          <w:sz w:val="26"/>
          <w:szCs w:val="26"/>
        </w:rPr>
        <w:t xml:space="preserve">. </w:t>
      </w:r>
      <w:r w:rsidRPr="00550A0A">
        <w:rPr>
          <w:sz w:val="26"/>
          <w:szCs w:val="26"/>
        </w:rPr>
        <w:t xml:space="preserve">В этой школе по трем показателям (З-4, З-5, З-6) нулевые результаты. Это единственная школа, где нет ни одного обучающегося, выполнившего нормативы ГТО (З-6).  Также есть школы, где этот показатель представлен по минимуму. Это </w:t>
      </w:r>
      <w:proofErr w:type="spellStart"/>
      <w:r w:rsidRPr="00550A0A">
        <w:rPr>
          <w:sz w:val="26"/>
          <w:szCs w:val="26"/>
        </w:rPr>
        <w:t>Мещовская</w:t>
      </w:r>
      <w:proofErr w:type="spellEnd"/>
      <w:r w:rsidRPr="00550A0A">
        <w:rPr>
          <w:sz w:val="26"/>
          <w:szCs w:val="26"/>
        </w:rPr>
        <w:t xml:space="preserve"> СОШ – 1,89 балла, </w:t>
      </w:r>
      <w:proofErr w:type="spellStart"/>
      <w:r w:rsidRPr="00550A0A">
        <w:rPr>
          <w:sz w:val="26"/>
          <w:szCs w:val="26"/>
        </w:rPr>
        <w:t>Серпейская</w:t>
      </w:r>
      <w:proofErr w:type="spellEnd"/>
      <w:r w:rsidRPr="00550A0A">
        <w:rPr>
          <w:sz w:val="26"/>
          <w:szCs w:val="26"/>
        </w:rPr>
        <w:t xml:space="preserve"> СОШ – 6,49 балла, </w:t>
      </w:r>
      <w:proofErr w:type="spellStart"/>
      <w:r w:rsidRPr="00550A0A">
        <w:rPr>
          <w:sz w:val="26"/>
          <w:szCs w:val="26"/>
        </w:rPr>
        <w:t>Алешинская</w:t>
      </w:r>
      <w:proofErr w:type="spellEnd"/>
      <w:r w:rsidRPr="00550A0A">
        <w:rPr>
          <w:sz w:val="26"/>
          <w:szCs w:val="26"/>
        </w:rPr>
        <w:t xml:space="preserve"> ООШ – 4,69 балла и </w:t>
      </w:r>
      <w:proofErr w:type="gramStart"/>
      <w:r w:rsidRPr="00550A0A">
        <w:rPr>
          <w:sz w:val="26"/>
          <w:szCs w:val="26"/>
        </w:rPr>
        <w:t>Кудринская</w:t>
      </w:r>
      <w:proofErr w:type="gramEnd"/>
      <w:r w:rsidRPr="00550A0A">
        <w:rPr>
          <w:sz w:val="26"/>
          <w:szCs w:val="26"/>
        </w:rPr>
        <w:t xml:space="preserve"> СОШ – 7,75 баллов. По показателю З-5 </w:t>
      </w:r>
      <w:proofErr w:type="spellStart"/>
      <w:r w:rsidRPr="00550A0A">
        <w:rPr>
          <w:sz w:val="26"/>
          <w:szCs w:val="26"/>
        </w:rPr>
        <w:t>Мармыжовская</w:t>
      </w:r>
      <w:proofErr w:type="spellEnd"/>
      <w:r w:rsidRPr="00550A0A">
        <w:rPr>
          <w:sz w:val="26"/>
          <w:szCs w:val="26"/>
        </w:rPr>
        <w:t xml:space="preserve"> школа имеет нулевой результат.</w:t>
      </w:r>
    </w:p>
    <w:p w:rsidR="00823293" w:rsidRPr="00550A0A" w:rsidRDefault="00823293" w:rsidP="00823293">
      <w:pPr>
        <w:pStyle w:val="a3"/>
        <w:ind w:left="11" w:firstLine="697"/>
        <w:jc w:val="both"/>
        <w:rPr>
          <w:sz w:val="26"/>
          <w:szCs w:val="26"/>
        </w:rPr>
      </w:pPr>
      <w:proofErr w:type="gramStart"/>
      <w:r>
        <w:rPr>
          <w:b/>
          <w:sz w:val="26"/>
          <w:szCs w:val="26"/>
          <w:lang w:val="en-US"/>
        </w:rPr>
        <w:t>YI</w:t>
      </w:r>
      <w:r w:rsidRPr="00823293">
        <w:rPr>
          <w:b/>
          <w:sz w:val="26"/>
          <w:szCs w:val="26"/>
        </w:rPr>
        <w:t>.</w:t>
      </w:r>
      <w:r w:rsidRPr="00550A0A">
        <w:rPr>
          <w:b/>
          <w:sz w:val="26"/>
          <w:szCs w:val="26"/>
        </w:rPr>
        <w:t>Раздел «Показатели, характеризующие уровень духовно-нравственного воспитания» (</w:t>
      </w:r>
      <w:proofErr w:type="spellStart"/>
      <w:r w:rsidRPr="00550A0A">
        <w:rPr>
          <w:b/>
          <w:sz w:val="26"/>
          <w:szCs w:val="26"/>
        </w:rPr>
        <w:t>Дн</w:t>
      </w:r>
      <w:proofErr w:type="spellEnd"/>
      <w:r w:rsidRPr="00550A0A">
        <w:rPr>
          <w:b/>
          <w:sz w:val="26"/>
          <w:szCs w:val="26"/>
        </w:rPr>
        <w:t>).</w:t>
      </w:r>
      <w:proofErr w:type="gramEnd"/>
      <w:r w:rsidRPr="00550A0A">
        <w:rPr>
          <w:b/>
          <w:sz w:val="26"/>
          <w:szCs w:val="26"/>
        </w:rPr>
        <w:t xml:space="preserve"> </w:t>
      </w:r>
    </w:p>
    <w:p w:rsidR="00823293" w:rsidRPr="00550A0A" w:rsidRDefault="00823293" w:rsidP="00823293">
      <w:pPr>
        <w:pStyle w:val="a3"/>
        <w:ind w:left="11"/>
        <w:jc w:val="both"/>
        <w:rPr>
          <w:sz w:val="26"/>
          <w:szCs w:val="26"/>
        </w:rPr>
      </w:pPr>
      <w:r w:rsidRPr="00550A0A">
        <w:rPr>
          <w:sz w:val="26"/>
          <w:szCs w:val="26"/>
        </w:rPr>
        <w:t xml:space="preserve">По показателю </w:t>
      </w:r>
      <w:proofErr w:type="spellStart"/>
      <w:r w:rsidRPr="00550A0A">
        <w:rPr>
          <w:sz w:val="26"/>
          <w:szCs w:val="26"/>
        </w:rPr>
        <w:t>Дн</w:t>
      </w:r>
      <w:proofErr w:type="spellEnd"/>
      <w:r w:rsidRPr="00550A0A">
        <w:rPr>
          <w:sz w:val="26"/>
          <w:szCs w:val="26"/>
        </w:rPr>
        <w:t xml:space="preserve"> – 1 нулевые результаты только в </w:t>
      </w:r>
      <w:proofErr w:type="spellStart"/>
      <w:r w:rsidRPr="00550A0A">
        <w:rPr>
          <w:sz w:val="26"/>
          <w:szCs w:val="26"/>
        </w:rPr>
        <w:t>Мещовской</w:t>
      </w:r>
      <w:proofErr w:type="spellEnd"/>
      <w:r w:rsidRPr="00550A0A">
        <w:rPr>
          <w:sz w:val="26"/>
          <w:szCs w:val="26"/>
        </w:rPr>
        <w:t xml:space="preserve"> СОШ, а по </w:t>
      </w:r>
      <w:proofErr w:type="spellStart"/>
      <w:r w:rsidRPr="00550A0A">
        <w:rPr>
          <w:sz w:val="26"/>
          <w:szCs w:val="26"/>
        </w:rPr>
        <w:t>Дн</w:t>
      </w:r>
      <w:proofErr w:type="spellEnd"/>
      <w:r w:rsidRPr="00550A0A">
        <w:rPr>
          <w:sz w:val="26"/>
          <w:szCs w:val="26"/>
        </w:rPr>
        <w:t xml:space="preserve"> – 2 </w:t>
      </w:r>
      <w:r>
        <w:rPr>
          <w:sz w:val="26"/>
          <w:szCs w:val="26"/>
        </w:rPr>
        <w:t xml:space="preserve">– только в </w:t>
      </w:r>
      <w:proofErr w:type="spellStart"/>
      <w:r>
        <w:rPr>
          <w:sz w:val="26"/>
          <w:szCs w:val="26"/>
        </w:rPr>
        <w:t>Красносадовской</w:t>
      </w:r>
      <w:proofErr w:type="spellEnd"/>
      <w:r>
        <w:rPr>
          <w:sz w:val="26"/>
          <w:szCs w:val="26"/>
        </w:rPr>
        <w:t xml:space="preserve"> НОШ.</w:t>
      </w:r>
    </w:p>
    <w:p w:rsidR="00823293" w:rsidRPr="00823293" w:rsidRDefault="00823293" w:rsidP="00823293">
      <w:pPr>
        <w:pStyle w:val="a3"/>
        <w:ind w:left="11" w:firstLine="697"/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  <w:lang w:val="en-US"/>
        </w:rPr>
        <w:t>YII</w:t>
      </w:r>
      <w:r w:rsidRPr="00823293">
        <w:rPr>
          <w:b/>
          <w:sz w:val="26"/>
          <w:szCs w:val="26"/>
        </w:rPr>
        <w:t>.</w:t>
      </w:r>
      <w:r w:rsidRPr="00550A0A">
        <w:rPr>
          <w:b/>
          <w:sz w:val="26"/>
          <w:szCs w:val="26"/>
        </w:rPr>
        <w:t>Раздел «Контекстные показатели» (</w:t>
      </w:r>
      <w:proofErr w:type="spellStart"/>
      <w:r w:rsidRPr="00550A0A">
        <w:rPr>
          <w:b/>
          <w:sz w:val="26"/>
          <w:szCs w:val="26"/>
        </w:rPr>
        <w:t>Кн</w:t>
      </w:r>
      <w:proofErr w:type="spellEnd"/>
      <w:r w:rsidRPr="00550A0A">
        <w:rPr>
          <w:b/>
          <w:sz w:val="26"/>
          <w:szCs w:val="26"/>
        </w:rPr>
        <w:t>).</w:t>
      </w:r>
      <w:proofErr w:type="gramEnd"/>
    </w:p>
    <w:p w:rsidR="00823293" w:rsidRPr="00550A0A" w:rsidRDefault="00823293" w:rsidP="00823293">
      <w:pPr>
        <w:pStyle w:val="a3"/>
        <w:ind w:left="11"/>
        <w:jc w:val="both"/>
        <w:rPr>
          <w:sz w:val="26"/>
          <w:szCs w:val="26"/>
        </w:rPr>
      </w:pPr>
      <w:r w:rsidRPr="00550A0A">
        <w:rPr>
          <w:sz w:val="26"/>
          <w:szCs w:val="26"/>
        </w:rPr>
        <w:t>В данном разделе внимания заслуживает только показатель Кн-3, который свидетельствует о том, что численность обучающихся 10-х классов по сравнению с 9-ми классами уменьшается.</w:t>
      </w:r>
    </w:p>
    <w:p w:rsidR="00823293" w:rsidRPr="00823293" w:rsidRDefault="00823293" w:rsidP="00823293">
      <w:pPr>
        <w:pStyle w:val="a3"/>
        <w:ind w:left="11" w:firstLine="697"/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  <w:lang w:val="en-US"/>
        </w:rPr>
        <w:t>YIII</w:t>
      </w:r>
      <w:r w:rsidRPr="00823293">
        <w:rPr>
          <w:b/>
          <w:sz w:val="26"/>
          <w:szCs w:val="26"/>
        </w:rPr>
        <w:t>.</w:t>
      </w:r>
      <w:r w:rsidRPr="00550A0A">
        <w:rPr>
          <w:b/>
          <w:sz w:val="26"/>
          <w:szCs w:val="26"/>
        </w:rPr>
        <w:t>Раздел Эффективность использования ресурсов».</w:t>
      </w:r>
      <w:proofErr w:type="gramEnd"/>
    </w:p>
    <w:p w:rsidR="00823293" w:rsidRDefault="00823293" w:rsidP="00823293">
      <w:pPr>
        <w:pStyle w:val="a3"/>
        <w:ind w:left="11"/>
        <w:jc w:val="both"/>
        <w:rPr>
          <w:sz w:val="26"/>
          <w:szCs w:val="26"/>
        </w:rPr>
      </w:pPr>
      <w:r w:rsidRPr="00550A0A">
        <w:rPr>
          <w:sz w:val="26"/>
          <w:szCs w:val="26"/>
        </w:rPr>
        <w:t>По параметрам Э-3, Э-4, Э-5 нулевые результаты по всем образовательным организациям.</w:t>
      </w:r>
    </w:p>
    <w:p w:rsidR="00823293" w:rsidRDefault="00823293" w:rsidP="00823293">
      <w:pPr>
        <w:tabs>
          <w:tab w:val="left" w:pos="301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На основании показателей, представленных школами, в результате анализа полученных данных в рейтинге среди СОШ: 1 место заняла </w:t>
      </w:r>
      <w:proofErr w:type="spellStart"/>
      <w:r>
        <w:rPr>
          <w:sz w:val="26"/>
          <w:szCs w:val="26"/>
        </w:rPr>
        <w:t>Серпейская</w:t>
      </w:r>
      <w:proofErr w:type="spellEnd"/>
      <w:r>
        <w:rPr>
          <w:sz w:val="26"/>
          <w:szCs w:val="26"/>
        </w:rPr>
        <w:t xml:space="preserve">; 2-е – </w:t>
      </w:r>
      <w:proofErr w:type="spellStart"/>
      <w:r>
        <w:rPr>
          <w:sz w:val="26"/>
          <w:szCs w:val="26"/>
        </w:rPr>
        <w:t>Мещовская</w:t>
      </w:r>
      <w:proofErr w:type="spellEnd"/>
      <w:r>
        <w:rPr>
          <w:sz w:val="26"/>
          <w:szCs w:val="26"/>
        </w:rPr>
        <w:t xml:space="preserve"> СОШ, 3- е – </w:t>
      </w:r>
      <w:proofErr w:type="gramStart"/>
      <w:r>
        <w:rPr>
          <w:sz w:val="26"/>
          <w:szCs w:val="26"/>
        </w:rPr>
        <w:t>Кудринская</w:t>
      </w:r>
      <w:proofErr w:type="gramEnd"/>
      <w:r>
        <w:rPr>
          <w:sz w:val="26"/>
          <w:szCs w:val="26"/>
        </w:rPr>
        <w:t xml:space="preserve"> СОШ, 4-е – </w:t>
      </w:r>
      <w:proofErr w:type="spellStart"/>
      <w:r>
        <w:rPr>
          <w:sz w:val="26"/>
          <w:szCs w:val="26"/>
        </w:rPr>
        <w:t>Домашовская</w:t>
      </w:r>
      <w:proofErr w:type="spellEnd"/>
      <w:r>
        <w:rPr>
          <w:sz w:val="26"/>
          <w:szCs w:val="26"/>
        </w:rPr>
        <w:t xml:space="preserve"> СОШ.</w:t>
      </w:r>
    </w:p>
    <w:p w:rsidR="00823293" w:rsidRDefault="00823293" w:rsidP="00823293">
      <w:pPr>
        <w:tabs>
          <w:tab w:val="left" w:pos="3015"/>
        </w:tabs>
        <w:jc w:val="both"/>
        <w:rPr>
          <w:sz w:val="26"/>
          <w:szCs w:val="26"/>
        </w:rPr>
      </w:pPr>
    </w:p>
    <w:p w:rsidR="00823293" w:rsidRDefault="00823293" w:rsidP="00823293">
      <w:pPr>
        <w:tabs>
          <w:tab w:val="left" w:pos="3015"/>
        </w:tabs>
        <w:jc w:val="both"/>
        <w:rPr>
          <w:sz w:val="26"/>
          <w:szCs w:val="26"/>
        </w:rPr>
      </w:pPr>
      <w:r w:rsidRPr="00845F1B">
        <w:rPr>
          <w:noProof/>
          <w:sz w:val="20"/>
          <w:szCs w:val="20"/>
        </w:rPr>
        <w:lastRenderedPageBreak/>
        <w:drawing>
          <wp:inline distT="0" distB="0" distL="0" distR="0" wp14:anchorId="6FA4A44C" wp14:editId="1A3FEDD9">
            <wp:extent cx="4658677" cy="2995683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868" cy="299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3293" w:rsidRDefault="00823293" w:rsidP="00823293">
      <w:pPr>
        <w:tabs>
          <w:tab w:val="left" w:pos="3015"/>
        </w:tabs>
        <w:jc w:val="both"/>
        <w:rPr>
          <w:sz w:val="26"/>
          <w:szCs w:val="26"/>
        </w:rPr>
      </w:pPr>
    </w:p>
    <w:p w:rsidR="00823293" w:rsidRDefault="00823293" w:rsidP="00823293">
      <w:pPr>
        <w:tabs>
          <w:tab w:val="left" w:pos="301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Среди ООШ: 1-е – </w:t>
      </w:r>
      <w:proofErr w:type="spellStart"/>
      <w:r>
        <w:rPr>
          <w:sz w:val="26"/>
          <w:szCs w:val="26"/>
        </w:rPr>
        <w:t>Мармыжовская</w:t>
      </w:r>
      <w:proofErr w:type="spellEnd"/>
      <w:r>
        <w:rPr>
          <w:sz w:val="26"/>
          <w:szCs w:val="26"/>
        </w:rPr>
        <w:t xml:space="preserve">, 2-е – </w:t>
      </w:r>
      <w:proofErr w:type="spellStart"/>
      <w:r>
        <w:rPr>
          <w:sz w:val="26"/>
          <w:szCs w:val="26"/>
        </w:rPr>
        <w:t>Алешинская</w:t>
      </w:r>
      <w:proofErr w:type="spellEnd"/>
      <w:r>
        <w:rPr>
          <w:sz w:val="26"/>
          <w:szCs w:val="26"/>
        </w:rPr>
        <w:t xml:space="preserve">, 3-е – Покровская, 4-е – ООШ п. </w:t>
      </w:r>
      <w:proofErr w:type="gramStart"/>
      <w:r>
        <w:rPr>
          <w:sz w:val="26"/>
          <w:szCs w:val="26"/>
        </w:rPr>
        <w:t>Молодежный</w:t>
      </w:r>
      <w:proofErr w:type="gramEnd"/>
      <w:r>
        <w:rPr>
          <w:sz w:val="26"/>
          <w:szCs w:val="26"/>
        </w:rPr>
        <w:t>.</w:t>
      </w:r>
    </w:p>
    <w:p w:rsidR="00823293" w:rsidRDefault="00823293" w:rsidP="00823293">
      <w:pPr>
        <w:tabs>
          <w:tab w:val="left" w:pos="3015"/>
        </w:tabs>
        <w:jc w:val="both"/>
        <w:rPr>
          <w:sz w:val="26"/>
          <w:szCs w:val="26"/>
        </w:rPr>
      </w:pPr>
    </w:p>
    <w:p w:rsidR="00823293" w:rsidRDefault="00823293" w:rsidP="00823293">
      <w:pPr>
        <w:tabs>
          <w:tab w:val="left" w:pos="3015"/>
        </w:tabs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46D05E03" wp14:editId="42B36704">
            <wp:extent cx="4619767" cy="2639741"/>
            <wp:effectExtent l="0" t="0" r="9525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714" cy="26419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3293" w:rsidRPr="00CA3BA8" w:rsidRDefault="00823293" w:rsidP="00823293">
      <w:pPr>
        <w:tabs>
          <w:tab w:val="left" w:pos="3015"/>
        </w:tabs>
        <w:jc w:val="both"/>
        <w:rPr>
          <w:sz w:val="26"/>
          <w:szCs w:val="26"/>
        </w:rPr>
      </w:pPr>
    </w:p>
    <w:p w:rsidR="00823293" w:rsidRPr="008D2BCA" w:rsidRDefault="00823293" w:rsidP="00823293">
      <w:pPr>
        <w:tabs>
          <w:tab w:val="left" w:pos="3015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Обмен опытом работы </w:t>
      </w:r>
    </w:p>
    <w:p w:rsidR="00823293" w:rsidRPr="00A51D38" w:rsidRDefault="00823293" w:rsidP="00823293">
      <w:pPr>
        <w:jc w:val="both"/>
        <w:rPr>
          <w:sz w:val="26"/>
          <w:szCs w:val="26"/>
        </w:rPr>
      </w:pPr>
      <w:r w:rsidRPr="00A51D38">
        <w:rPr>
          <w:sz w:val="26"/>
          <w:szCs w:val="26"/>
        </w:rPr>
        <w:t xml:space="preserve">    </w:t>
      </w:r>
      <w:r w:rsidRPr="008D2BCA">
        <w:rPr>
          <w:sz w:val="26"/>
          <w:szCs w:val="26"/>
        </w:rPr>
        <w:tab/>
      </w:r>
      <w:r w:rsidRPr="00A51D38">
        <w:rPr>
          <w:sz w:val="26"/>
          <w:szCs w:val="26"/>
        </w:rPr>
        <w:t>Ежегодно на базе одной из образовательных организаций нашего района проводится районное методическое мероприятие по обмену опытом работы педагогических кадров.</w:t>
      </w:r>
    </w:p>
    <w:p w:rsidR="00823293" w:rsidRPr="00A51D38" w:rsidRDefault="00823293" w:rsidP="00823293">
      <w:pPr>
        <w:jc w:val="both"/>
        <w:rPr>
          <w:sz w:val="26"/>
          <w:szCs w:val="26"/>
        </w:rPr>
      </w:pPr>
      <w:r w:rsidRPr="00A51D38">
        <w:rPr>
          <w:sz w:val="26"/>
          <w:szCs w:val="26"/>
        </w:rPr>
        <w:t xml:space="preserve">     </w:t>
      </w:r>
      <w:r w:rsidRPr="008D2BCA">
        <w:rPr>
          <w:sz w:val="26"/>
          <w:szCs w:val="26"/>
        </w:rPr>
        <w:tab/>
      </w:r>
      <w:r w:rsidRPr="00A51D38">
        <w:rPr>
          <w:sz w:val="26"/>
          <w:szCs w:val="26"/>
        </w:rPr>
        <w:t xml:space="preserve">В этом году на открытые уроки и внеклассные мероприятия пригласила педагогов </w:t>
      </w:r>
      <w:proofErr w:type="spellStart"/>
      <w:r w:rsidRPr="00A51D38">
        <w:rPr>
          <w:sz w:val="26"/>
          <w:szCs w:val="26"/>
        </w:rPr>
        <w:t>Домашовская</w:t>
      </w:r>
      <w:proofErr w:type="spellEnd"/>
      <w:r w:rsidRPr="00A51D38">
        <w:rPr>
          <w:sz w:val="26"/>
          <w:szCs w:val="26"/>
        </w:rPr>
        <w:t xml:space="preserve"> средняя общеобразовательная школа. Тема мероприятия: «Организация проектной деятельности </w:t>
      </w:r>
      <w:proofErr w:type="gramStart"/>
      <w:r w:rsidRPr="00A51D38">
        <w:rPr>
          <w:sz w:val="26"/>
          <w:szCs w:val="26"/>
        </w:rPr>
        <w:t>обучающихся</w:t>
      </w:r>
      <w:proofErr w:type="gramEnd"/>
      <w:r w:rsidRPr="00A51D38">
        <w:rPr>
          <w:sz w:val="26"/>
          <w:szCs w:val="26"/>
        </w:rPr>
        <w:t xml:space="preserve"> как важнейший ресурс качественного образования». Педагогам были представлены уроки-проекты, интегрированные и бинарные уроки. Воспитательное мероприятие прошло в форме проекта-зарисовки. Педагоги работали в режиме круглого стола. С презентацией работы школы в данном направлении перед </w:t>
      </w:r>
      <w:proofErr w:type="gramStart"/>
      <w:r w:rsidRPr="00A51D38">
        <w:rPr>
          <w:sz w:val="26"/>
          <w:szCs w:val="26"/>
        </w:rPr>
        <w:t>собравшимися</w:t>
      </w:r>
      <w:proofErr w:type="gramEnd"/>
      <w:r w:rsidRPr="00A51D38">
        <w:rPr>
          <w:sz w:val="26"/>
          <w:szCs w:val="26"/>
        </w:rPr>
        <w:t xml:space="preserve"> выступала директор школы </w:t>
      </w:r>
      <w:proofErr w:type="spellStart"/>
      <w:r w:rsidRPr="00A51D38">
        <w:rPr>
          <w:sz w:val="26"/>
          <w:szCs w:val="26"/>
        </w:rPr>
        <w:t>Афонина</w:t>
      </w:r>
      <w:proofErr w:type="spellEnd"/>
      <w:r w:rsidRPr="00A51D38">
        <w:rPr>
          <w:sz w:val="26"/>
          <w:szCs w:val="26"/>
        </w:rPr>
        <w:t xml:space="preserve"> Антонина Николаевна.</w:t>
      </w:r>
    </w:p>
    <w:p w:rsidR="00823293" w:rsidRPr="00A51D38" w:rsidRDefault="00823293" w:rsidP="00823293">
      <w:pPr>
        <w:jc w:val="both"/>
        <w:rPr>
          <w:sz w:val="26"/>
          <w:szCs w:val="26"/>
        </w:rPr>
      </w:pPr>
      <w:r w:rsidRPr="00A51D38">
        <w:rPr>
          <w:sz w:val="26"/>
          <w:szCs w:val="26"/>
        </w:rPr>
        <w:t xml:space="preserve">      </w:t>
      </w:r>
      <w:r w:rsidRPr="008D2BCA">
        <w:rPr>
          <w:sz w:val="26"/>
          <w:szCs w:val="26"/>
        </w:rPr>
        <w:tab/>
      </w:r>
      <w:r w:rsidRPr="00A51D38">
        <w:rPr>
          <w:sz w:val="26"/>
          <w:szCs w:val="26"/>
        </w:rPr>
        <w:t xml:space="preserve">На открытых занятиях смогли побывать  учителя начальных классов, физической культуры, русского языка и литературы, математики, физики, </w:t>
      </w:r>
      <w:r w:rsidRPr="00A51D38">
        <w:rPr>
          <w:sz w:val="26"/>
          <w:szCs w:val="26"/>
        </w:rPr>
        <w:lastRenderedPageBreak/>
        <w:t>биологии, немецкого языка, информатики, истории, воспитатели дошкольного образования. За три дня школу посетили 68 педагогов образовательных организаций района.</w:t>
      </w:r>
    </w:p>
    <w:p w:rsidR="00823293" w:rsidRPr="00823293" w:rsidRDefault="00823293" w:rsidP="00823293">
      <w:pPr>
        <w:jc w:val="both"/>
        <w:rPr>
          <w:sz w:val="26"/>
          <w:szCs w:val="26"/>
        </w:rPr>
      </w:pPr>
      <w:r w:rsidRPr="00823293">
        <w:rPr>
          <w:sz w:val="26"/>
          <w:szCs w:val="26"/>
        </w:rPr>
        <w:t xml:space="preserve">   </w:t>
      </w:r>
      <w:r w:rsidRPr="008D2BCA">
        <w:rPr>
          <w:sz w:val="26"/>
          <w:szCs w:val="26"/>
        </w:rPr>
        <w:tab/>
      </w:r>
      <w:r w:rsidRPr="00823293">
        <w:rPr>
          <w:sz w:val="26"/>
          <w:szCs w:val="26"/>
        </w:rPr>
        <w:t>Проведенная методическая неделя позволила выявить положительный опыт педагогической деятельности, включить педагогов в методическое взаимодействие, что, несомненно, способствует росту их профессионального мастерства, а главное, повышению качества образования наших детей.</w:t>
      </w:r>
    </w:p>
    <w:p w:rsidR="00823293" w:rsidRPr="00823293" w:rsidRDefault="00823293" w:rsidP="00823293">
      <w:pPr>
        <w:tabs>
          <w:tab w:val="left" w:pos="3015"/>
        </w:tabs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Участие педагогов в образовательных и методических мероприятия</w:t>
      </w:r>
      <w:r w:rsidRPr="00823293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               </w:t>
      </w:r>
      <w:r w:rsidRPr="00823293">
        <w:rPr>
          <w:b/>
          <w:sz w:val="26"/>
          <w:szCs w:val="26"/>
        </w:rPr>
        <w:t xml:space="preserve">   </w:t>
      </w:r>
      <w:proofErr w:type="gramEnd"/>
    </w:p>
    <w:p w:rsidR="00823293" w:rsidRDefault="00823293" w:rsidP="00823293">
      <w:pPr>
        <w:tabs>
          <w:tab w:val="left" w:pos="709"/>
        </w:tabs>
        <w:jc w:val="both"/>
        <w:rPr>
          <w:sz w:val="26"/>
          <w:szCs w:val="26"/>
        </w:rPr>
      </w:pPr>
      <w:r w:rsidRPr="00823293">
        <w:rPr>
          <w:b/>
          <w:sz w:val="26"/>
          <w:szCs w:val="26"/>
        </w:rPr>
        <w:t xml:space="preserve"> </w:t>
      </w:r>
      <w:r w:rsidRPr="00823293"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Повысилась активность участия педагогов в различных образовательных и методических мероприятиях муниципального, регионального и Всероссийского уровня. </w:t>
      </w:r>
      <w:r w:rsidRPr="00A93E23">
        <w:rPr>
          <w:sz w:val="26"/>
          <w:szCs w:val="26"/>
        </w:rPr>
        <w:t xml:space="preserve">Всего приняли участие 92 педагога (66 %). </w:t>
      </w:r>
    </w:p>
    <w:p w:rsidR="00823293" w:rsidRDefault="00823293" w:rsidP="00823293">
      <w:pPr>
        <w:tabs>
          <w:tab w:val="left" w:pos="3015"/>
        </w:tabs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- 6 учителей </w:t>
      </w:r>
      <w:proofErr w:type="spellStart"/>
      <w:r>
        <w:rPr>
          <w:sz w:val="26"/>
          <w:szCs w:val="26"/>
        </w:rPr>
        <w:t>Мещовской</w:t>
      </w:r>
      <w:proofErr w:type="spellEnd"/>
      <w:r>
        <w:rPr>
          <w:sz w:val="26"/>
          <w:szCs w:val="26"/>
        </w:rPr>
        <w:t xml:space="preserve"> СОШ (</w:t>
      </w:r>
      <w:proofErr w:type="spellStart"/>
      <w:r>
        <w:rPr>
          <w:sz w:val="26"/>
          <w:szCs w:val="26"/>
        </w:rPr>
        <w:t>Сенчурина</w:t>
      </w:r>
      <w:proofErr w:type="spellEnd"/>
      <w:r>
        <w:rPr>
          <w:sz w:val="26"/>
          <w:szCs w:val="26"/>
        </w:rPr>
        <w:t xml:space="preserve"> Г.С., выступление на муниципальном семинаре учителей русского языка и литературы на тему: «</w:t>
      </w:r>
      <w:proofErr w:type="gram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Метапредметный</w:t>
      </w:r>
      <w:proofErr w:type="spellEnd"/>
      <w:r>
        <w:rPr>
          <w:sz w:val="26"/>
          <w:szCs w:val="26"/>
        </w:rPr>
        <w:t xml:space="preserve"> анализ текста на уроках русского языка и литературы»; Титкова Н.В., Солодухина Л.С., Цой К.А., </w:t>
      </w:r>
      <w:proofErr w:type="spellStart"/>
      <w:r>
        <w:rPr>
          <w:sz w:val="26"/>
          <w:szCs w:val="26"/>
        </w:rPr>
        <w:t>Колдаева</w:t>
      </w:r>
      <w:proofErr w:type="spellEnd"/>
      <w:r>
        <w:rPr>
          <w:sz w:val="26"/>
          <w:szCs w:val="26"/>
        </w:rPr>
        <w:t xml:space="preserve"> В.В., Финагина О.В.- участники </w:t>
      </w:r>
      <w:proofErr w:type="spellStart"/>
      <w:r>
        <w:rPr>
          <w:sz w:val="26"/>
          <w:szCs w:val="26"/>
        </w:rPr>
        <w:t>вебинаров</w:t>
      </w:r>
      <w:proofErr w:type="spellEnd"/>
      <w:r>
        <w:rPr>
          <w:sz w:val="26"/>
          <w:szCs w:val="26"/>
        </w:rPr>
        <w:t>, семинаров, конференции;);</w:t>
      </w:r>
      <w:proofErr w:type="gramEnd"/>
    </w:p>
    <w:p w:rsidR="00823293" w:rsidRDefault="00823293" w:rsidP="00823293">
      <w:pPr>
        <w:tabs>
          <w:tab w:val="left" w:pos="301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- 2 учителя СОШ </w:t>
      </w:r>
      <w:proofErr w:type="spellStart"/>
      <w:r>
        <w:rPr>
          <w:sz w:val="26"/>
          <w:szCs w:val="26"/>
        </w:rPr>
        <w:t>п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олодежный</w:t>
      </w:r>
      <w:proofErr w:type="spellEnd"/>
      <w:r>
        <w:rPr>
          <w:sz w:val="26"/>
          <w:szCs w:val="26"/>
        </w:rPr>
        <w:t xml:space="preserve"> (Кузнецова В.С.-участник, Ионина Ю.Ю., выступление на заседании РМО «Приемы критического мышления на уроках литературного чтения в начальной школе»);</w:t>
      </w:r>
    </w:p>
    <w:p w:rsidR="00823293" w:rsidRDefault="00823293" w:rsidP="00823293">
      <w:pPr>
        <w:tabs>
          <w:tab w:val="left" w:pos="3015"/>
        </w:tabs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- 3 учителя </w:t>
      </w:r>
      <w:proofErr w:type="spellStart"/>
      <w:r>
        <w:rPr>
          <w:sz w:val="26"/>
          <w:szCs w:val="26"/>
        </w:rPr>
        <w:t>Алешинской</w:t>
      </w:r>
      <w:proofErr w:type="spellEnd"/>
      <w:r>
        <w:rPr>
          <w:sz w:val="26"/>
          <w:szCs w:val="26"/>
        </w:rPr>
        <w:t xml:space="preserve"> ООШ (Ковальчук Н.В., выступление на заседании РМО учителей начальных классов на тему:</w:t>
      </w:r>
      <w:proofErr w:type="gramEnd"/>
      <w:r>
        <w:rPr>
          <w:sz w:val="26"/>
          <w:szCs w:val="26"/>
        </w:rPr>
        <w:t xml:space="preserve"> «Нестандартные формы и методы проведения уроков как один путей повышения познавательной активности обучающихся»; Красильникова Т.П., выступление на заседании РМО на тему: «Анализ учебной литературы». «Применение </w:t>
      </w:r>
      <w:proofErr w:type="spellStart"/>
      <w:r>
        <w:rPr>
          <w:sz w:val="26"/>
          <w:szCs w:val="26"/>
        </w:rPr>
        <w:t>фолдскопа</w:t>
      </w:r>
      <w:proofErr w:type="spellEnd"/>
      <w:r>
        <w:rPr>
          <w:sz w:val="26"/>
          <w:szCs w:val="26"/>
        </w:rPr>
        <w:t xml:space="preserve"> для исследовательских работ по химии и биологии», Тимохина А.Г. – участник Всероссийской конференции «Актуальные проблемы преподавания родного языка в условиях реализации ФГОС» и образовательного культурного форума «Мой род-мой народ»;);</w:t>
      </w:r>
    </w:p>
    <w:p w:rsidR="00823293" w:rsidRDefault="00823293" w:rsidP="00823293">
      <w:pPr>
        <w:tabs>
          <w:tab w:val="left" w:pos="301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- 7 педагогов Покровской ООШ </w:t>
      </w:r>
      <w:proofErr w:type="gramStart"/>
      <w:r>
        <w:rPr>
          <w:sz w:val="26"/>
          <w:szCs w:val="26"/>
        </w:rPr>
        <w:t xml:space="preserve">( </w:t>
      </w:r>
      <w:proofErr w:type="spellStart"/>
      <w:proofErr w:type="gramEnd"/>
      <w:r>
        <w:rPr>
          <w:sz w:val="26"/>
          <w:szCs w:val="26"/>
        </w:rPr>
        <w:t>Масютина</w:t>
      </w:r>
      <w:proofErr w:type="spellEnd"/>
      <w:r>
        <w:rPr>
          <w:sz w:val="26"/>
          <w:szCs w:val="26"/>
        </w:rPr>
        <w:t xml:space="preserve"> А.С., выступление на РМО на тему: «Индивидуальный подход в обучении учащихся. </w:t>
      </w:r>
      <w:proofErr w:type="gramStart"/>
      <w:r>
        <w:rPr>
          <w:sz w:val="26"/>
          <w:szCs w:val="26"/>
        </w:rPr>
        <w:t>Имеющих</w:t>
      </w:r>
      <w:proofErr w:type="gramEnd"/>
      <w:r>
        <w:rPr>
          <w:sz w:val="26"/>
          <w:szCs w:val="26"/>
        </w:rPr>
        <w:t xml:space="preserve"> трудности в освоении учебного материала по русскому языку», </w:t>
      </w:r>
      <w:proofErr w:type="spellStart"/>
      <w:r>
        <w:rPr>
          <w:sz w:val="26"/>
          <w:szCs w:val="26"/>
        </w:rPr>
        <w:t>Масютин</w:t>
      </w:r>
      <w:proofErr w:type="spellEnd"/>
      <w:r>
        <w:rPr>
          <w:sz w:val="26"/>
          <w:szCs w:val="26"/>
        </w:rPr>
        <w:t xml:space="preserve"> Г.А. выступление на РМО на тему: « </w:t>
      </w:r>
      <w:proofErr w:type="gramStart"/>
      <w:r>
        <w:rPr>
          <w:sz w:val="26"/>
          <w:szCs w:val="26"/>
        </w:rPr>
        <w:t xml:space="preserve">Проведение спортивных игр на уроках физической культуры как средство развития социальной компетенции», Левкина А.Н., участник регионального семинара « Актуальные проблемы профилактики асоциального поведения»; Васюнина Г.М., Серкова Ю.Ю., </w:t>
      </w:r>
      <w:proofErr w:type="spellStart"/>
      <w:r>
        <w:rPr>
          <w:sz w:val="26"/>
          <w:szCs w:val="26"/>
        </w:rPr>
        <w:t>Хибалова</w:t>
      </w:r>
      <w:proofErr w:type="spellEnd"/>
      <w:r>
        <w:rPr>
          <w:sz w:val="26"/>
          <w:szCs w:val="26"/>
        </w:rPr>
        <w:t xml:space="preserve"> М.Н., Левкина А.Н., </w:t>
      </w:r>
      <w:proofErr w:type="spellStart"/>
      <w:r>
        <w:rPr>
          <w:sz w:val="26"/>
          <w:szCs w:val="26"/>
        </w:rPr>
        <w:t>Масютина</w:t>
      </w:r>
      <w:proofErr w:type="spellEnd"/>
      <w:r>
        <w:rPr>
          <w:sz w:val="26"/>
          <w:szCs w:val="26"/>
        </w:rPr>
        <w:t xml:space="preserve"> А.С., </w:t>
      </w:r>
      <w:proofErr w:type="spellStart"/>
      <w:r>
        <w:rPr>
          <w:sz w:val="26"/>
          <w:szCs w:val="26"/>
        </w:rPr>
        <w:t>Тесакова</w:t>
      </w:r>
      <w:proofErr w:type="spellEnd"/>
      <w:r>
        <w:rPr>
          <w:sz w:val="26"/>
          <w:szCs w:val="26"/>
        </w:rPr>
        <w:t xml:space="preserve"> Е.В.- участники регионального форума «Педагоги России»);</w:t>
      </w:r>
      <w:proofErr w:type="gramEnd"/>
    </w:p>
    <w:p w:rsidR="00823293" w:rsidRDefault="00823293" w:rsidP="00823293">
      <w:pPr>
        <w:tabs>
          <w:tab w:val="left" w:pos="3015"/>
        </w:tabs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- 15 учителей Кудринской СОШ – участники региональных семинаров, </w:t>
      </w:r>
      <w:proofErr w:type="spellStart"/>
      <w:r>
        <w:rPr>
          <w:sz w:val="26"/>
          <w:szCs w:val="26"/>
        </w:rPr>
        <w:t>Богородично</w:t>
      </w:r>
      <w:proofErr w:type="spellEnd"/>
      <w:r>
        <w:rPr>
          <w:sz w:val="26"/>
          <w:szCs w:val="26"/>
        </w:rPr>
        <w:t>-рождественских чтений, военных сборов, форума «Педагоги Росси», заседаний РМО);</w:t>
      </w:r>
      <w:proofErr w:type="gramEnd"/>
    </w:p>
    <w:p w:rsidR="00823293" w:rsidRDefault="00823293" w:rsidP="00823293">
      <w:pPr>
        <w:tabs>
          <w:tab w:val="left" w:pos="301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- 9 учителей </w:t>
      </w:r>
      <w:proofErr w:type="spellStart"/>
      <w:r>
        <w:rPr>
          <w:sz w:val="26"/>
          <w:szCs w:val="26"/>
        </w:rPr>
        <w:t>Серпейской</w:t>
      </w:r>
      <w:proofErr w:type="spellEnd"/>
      <w:r>
        <w:rPr>
          <w:sz w:val="26"/>
          <w:szCs w:val="26"/>
        </w:rPr>
        <w:t xml:space="preserve"> СОШ – участники Всероссийских, региональных семинаров, конференций (в </w:t>
      </w:r>
      <w:proofErr w:type="spellStart"/>
      <w:r>
        <w:rPr>
          <w:sz w:val="26"/>
          <w:szCs w:val="26"/>
        </w:rPr>
        <w:t>т.ч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Филонова</w:t>
      </w:r>
      <w:proofErr w:type="spellEnd"/>
      <w:r>
        <w:rPr>
          <w:sz w:val="26"/>
          <w:szCs w:val="26"/>
        </w:rPr>
        <w:t xml:space="preserve"> Т.В., выступление на 5-м экологическом форуме «</w:t>
      </w:r>
      <w:proofErr w:type="spellStart"/>
      <w:r>
        <w:rPr>
          <w:sz w:val="26"/>
          <w:szCs w:val="26"/>
        </w:rPr>
        <w:t>Экопросвещение</w:t>
      </w:r>
      <w:proofErr w:type="spellEnd"/>
      <w:r>
        <w:rPr>
          <w:sz w:val="26"/>
          <w:szCs w:val="26"/>
        </w:rPr>
        <w:t xml:space="preserve">»; Сергеева Л.В., Новикова В.Ю., выступление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предметных РМО). </w:t>
      </w:r>
    </w:p>
    <w:p w:rsidR="00823293" w:rsidRPr="00823293" w:rsidRDefault="00823293" w:rsidP="00823293">
      <w:pPr>
        <w:tabs>
          <w:tab w:val="left" w:pos="301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 5 учителей </w:t>
      </w:r>
      <w:proofErr w:type="spellStart"/>
      <w:r>
        <w:rPr>
          <w:sz w:val="26"/>
          <w:szCs w:val="26"/>
        </w:rPr>
        <w:t>Домашовской</w:t>
      </w:r>
      <w:proofErr w:type="spellEnd"/>
      <w:r>
        <w:rPr>
          <w:sz w:val="26"/>
          <w:szCs w:val="26"/>
        </w:rPr>
        <w:t xml:space="preserve"> СОШ – участники региональных семинаров, </w:t>
      </w:r>
      <w:proofErr w:type="spellStart"/>
      <w:r>
        <w:rPr>
          <w:sz w:val="26"/>
          <w:szCs w:val="26"/>
        </w:rPr>
        <w:t>вебинаров</w:t>
      </w:r>
      <w:proofErr w:type="spellEnd"/>
      <w:r>
        <w:rPr>
          <w:sz w:val="26"/>
          <w:szCs w:val="26"/>
        </w:rPr>
        <w:t xml:space="preserve">, (в </w:t>
      </w:r>
      <w:proofErr w:type="spellStart"/>
      <w:r>
        <w:rPr>
          <w:sz w:val="26"/>
          <w:szCs w:val="26"/>
        </w:rPr>
        <w:t>т.ч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Барабанова</w:t>
      </w:r>
      <w:proofErr w:type="spellEnd"/>
      <w:r>
        <w:rPr>
          <w:sz w:val="26"/>
          <w:szCs w:val="26"/>
        </w:rPr>
        <w:t xml:space="preserve"> С.М. выступления РМО учителей истории).</w:t>
      </w:r>
    </w:p>
    <w:p w:rsidR="00823293" w:rsidRDefault="00823293" w:rsidP="00823293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8D2BCA">
        <w:rPr>
          <w:sz w:val="26"/>
          <w:szCs w:val="26"/>
        </w:rPr>
        <w:tab/>
      </w:r>
      <w:r>
        <w:rPr>
          <w:sz w:val="26"/>
          <w:szCs w:val="26"/>
        </w:rPr>
        <w:t xml:space="preserve">В течение года работали районные предметные объединения педагогов. Всего было создано 14 объединений. На базе всех образовательных организаций действовало 22 педагогических объединения. Охват педагогов – 100 %. Все они работали над определенной проблемой по отдельным планам работы. В результате </w:t>
      </w:r>
    </w:p>
    <w:p w:rsidR="00823293" w:rsidRDefault="00823293" w:rsidP="00823293">
      <w:pPr>
        <w:tabs>
          <w:tab w:val="left" w:pos="567"/>
        </w:tabs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Были скорректированы рабочие программы курсов, адаптированные программы для обучающихся с ЗПР, разрабатывались и проводились открытые уроки, внеклассные мероприятия, публиковались методические разработки.</w:t>
      </w:r>
      <w:proofErr w:type="gramEnd"/>
    </w:p>
    <w:p w:rsidR="00823293" w:rsidRDefault="00823293" w:rsidP="00823293">
      <w:pPr>
        <w:spacing w:before="30" w:after="30" w:line="338" w:lineRule="atLeast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8D2BCA">
        <w:rPr>
          <w:sz w:val="26"/>
          <w:szCs w:val="26"/>
        </w:rPr>
        <w:tab/>
      </w:r>
      <w:r>
        <w:rPr>
          <w:sz w:val="26"/>
          <w:szCs w:val="26"/>
        </w:rPr>
        <w:t xml:space="preserve">В связи с карантинными мерами с целью снижения рисков заражения новой </w:t>
      </w:r>
      <w:proofErr w:type="spellStart"/>
      <w:r>
        <w:rPr>
          <w:sz w:val="26"/>
          <w:szCs w:val="26"/>
        </w:rPr>
        <w:t>короновирусной</w:t>
      </w:r>
      <w:proofErr w:type="spellEnd"/>
      <w:r>
        <w:rPr>
          <w:sz w:val="26"/>
          <w:szCs w:val="26"/>
        </w:rPr>
        <w:t xml:space="preserve"> инфекцией педагогам пришлось осваивать и применять в работе дистанционные технологии. </w:t>
      </w:r>
      <w:proofErr w:type="gramStart"/>
      <w:r>
        <w:rPr>
          <w:sz w:val="26"/>
          <w:szCs w:val="26"/>
        </w:rPr>
        <w:t xml:space="preserve">Были выявлены трудности дистанционного образования: </w:t>
      </w:r>
      <w:r w:rsidRPr="00B67313">
        <w:rPr>
          <w:sz w:val="26"/>
          <w:szCs w:val="26"/>
        </w:rPr>
        <w:t>отсутствие очного общения</w:t>
      </w:r>
      <w:r>
        <w:rPr>
          <w:sz w:val="26"/>
          <w:szCs w:val="26"/>
        </w:rPr>
        <w:t xml:space="preserve"> между обучающимися и учителем, что исключает индивидуальный подход, неумение самостоятельно учиться, технические трудности, отсутствие постоянного контроля со стороны взрослых, отсутствие возможности</w:t>
      </w:r>
      <w:r w:rsidRPr="00B67313">
        <w:rPr>
          <w:sz w:val="26"/>
          <w:szCs w:val="26"/>
        </w:rPr>
        <w:t xml:space="preserve"> изложить свои знания в устной форме.</w:t>
      </w:r>
      <w:proofErr w:type="gramEnd"/>
    </w:p>
    <w:p w:rsidR="00823293" w:rsidRPr="00823293" w:rsidRDefault="00823293" w:rsidP="00823293">
      <w:pPr>
        <w:tabs>
          <w:tab w:val="left" w:pos="567"/>
        </w:tabs>
        <w:jc w:val="both"/>
        <w:rPr>
          <w:sz w:val="26"/>
          <w:szCs w:val="26"/>
        </w:rPr>
      </w:pPr>
      <w:r w:rsidRPr="00B67313">
        <w:rPr>
          <w:sz w:val="26"/>
          <w:szCs w:val="26"/>
        </w:rPr>
        <w:t xml:space="preserve">       </w:t>
      </w:r>
      <w:r w:rsidRPr="004C1E47">
        <w:rPr>
          <w:sz w:val="26"/>
          <w:szCs w:val="26"/>
        </w:rPr>
        <w:t>Педагоги приняли участие во Всероссийском обсуждении проектов Концепций преподавания предметных областей: «Технология» и «Обществознание», «Искусство», «Физическая культура»; в разработке программы «Земский учитель», выработав и направив свои предложения в Министерство образования и науки Калужской области.</w:t>
      </w:r>
    </w:p>
    <w:p w:rsidR="00823293" w:rsidRPr="004C1E47" w:rsidRDefault="00823293" w:rsidP="00823293">
      <w:pPr>
        <w:tabs>
          <w:tab w:val="left" w:pos="567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Мониторинги</w:t>
      </w:r>
    </w:p>
    <w:p w:rsidR="00823293" w:rsidRDefault="00823293" w:rsidP="00823293">
      <w:pPr>
        <w:ind w:right="1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  <w:lang w:val="en-US"/>
        </w:rPr>
        <w:tab/>
      </w:r>
      <w:r w:rsidRPr="004C1E47">
        <w:rPr>
          <w:sz w:val="26"/>
          <w:szCs w:val="26"/>
        </w:rPr>
        <w:t xml:space="preserve">В течение учебного года проводились мониторинги: изучения в общеобразовательных организациях предметных областей: </w:t>
      </w:r>
      <w:proofErr w:type="gramStart"/>
      <w:r w:rsidRPr="004C1E47">
        <w:rPr>
          <w:sz w:val="26"/>
          <w:szCs w:val="26"/>
        </w:rPr>
        <w:t>«Основы безопасности жизнедеятельности», «Астрономия», «Основы религиозных культур и светской этики», «Основы духовно-нравственной культуры народов России»; обеспеченности учебно-методическими комплектами, соответствующими Федеральному перечню учебников и учебных пособий; организации воспитательной работы; реализации программ дошкольного образования; готовности образовательных организаций к введению второго иностранного языка; обеспечения соответствия официальных сайтов образовательных организаций федеральным требованиям; проведения процедуры аттестации педагогических работников на соответствие занимаемой должности;</w:t>
      </w:r>
      <w:proofErr w:type="gramEnd"/>
      <w:r w:rsidRPr="004C1E47">
        <w:rPr>
          <w:sz w:val="26"/>
          <w:szCs w:val="26"/>
        </w:rPr>
        <w:t xml:space="preserve"> потр</w:t>
      </w:r>
      <w:r>
        <w:rPr>
          <w:sz w:val="26"/>
          <w:szCs w:val="26"/>
        </w:rPr>
        <w:t>ебности в педагогических кадрах, мониторинг учебных планов образовательных организаций.</w:t>
      </w:r>
    </w:p>
    <w:p w:rsidR="00823293" w:rsidRDefault="003D0DCB" w:rsidP="003D0DC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</w:t>
      </w:r>
      <w:r w:rsidR="00823293" w:rsidRPr="00A51D38">
        <w:rPr>
          <w:b/>
          <w:sz w:val="26"/>
          <w:szCs w:val="26"/>
        </w:rPr>
        <w:t xml:space="preserve">Реализация </w:t>
      </w:r>
      <w:r w:rsidR="00823293">
        <w:rPr>
          <w:b/>
          <w:sz w:val="26"/>
          <w:szCs w:val="26"/>
        </w:rPr>
        <w:t>нацпроекта «О</w:t>
      </w:r>
      <w:r w:rsidR="00823293" w:rsidRPr="00A51D38">
        <w:rPr>
          <w:b/>
          <w:sz w:val="26"/>
          <w:szCs w:val="26"/>
        </w:rPr>
        <w:t>бразование»</w:t>
      </w:r>
      <w:r w:rsidR="00823293" w:rsidRPr="00823293">
        <w:rPr>
          <w:b/>
          <w:sz w:val="26"/>
          <w:szCs w:val="26"/>
        </w:rPr>
        <w:t>.</w:t>
      </w:r>
    </w:p>
    <w:p w:rsidR="0059403F" w:rsidRDefault="0059403F" w:rsidP="00625B9C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>7 мая 2018 года Президе</w:t>
      </w:r>
      <w:r w:rsidRPr="0059403F">
        <w:rPr>
          <w:sz w:val="26"/>
          <w:szCs w:val="26"/>
        </w:rPr>
        <w:t xml:space="preserve">нт Российской Федерации </w:t>
      </w:r>
      <w:proofErr w:type="spellStart"/>
      <w:r w:rsidRPr="0059403F">
        <w:rPr>
          <w:sz w:val="26"/>
          <w:szCs w:val="26"/>
        </w:rPr>
        <w:t>В.В.Путин</w:t>
      </w:r>
      <w:proofErr w:type="spellEnd"/>
      <w:r w:rsidRPr="0059403F">
        <w:rPr>
          <w:sz w:val="26"/>
          <w:szCs w:val="26"/>
        </w:rPr>
        <w:t xml:space="preserve"> подписал Указ №204 «О национальных целях и стратегических задачах развития Российской </w:t>
      </w:r>
      <w:proofErr w:type="spellStart"/>
      <w:r w:rsidRPr="0059403F">
        <w:rPr>
          <w:sz w:val="26"/>
          <w:szCs w:val="26"/>
        </w:rPr>
        <w:t>Федерациии</w:t>
      </w:r>
      <w:proofErr w:type="spellEnd"/>
      <w:r w:rsidRPr="0059403F">
        <w:rPr>
          <w:sz w:val="26"/>
          <w:szCs w:val="26"/>
        </w:rPr>
        <w:t xml:space="preserve"> на период до 2024 года»</w:t>
      </w:r>
      <w:r>
        <w:rPr>
          <w:sz w:val="26"/>
          <w:szCs w:val="26"/>
        </w:rPr>
        <w:t>, который определил основные направления развития страны на ближайший политический цикл.</w:t>
      </w:r>
    </w:p>
    <w:p w:rsidR="0059403F" w:rsidRDefault="0059403F" w:rsidP="00625B9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Согласно этому документу, Правительству Российской Федерации при разработке национального проекта в сфере образования в 2024 году необходимо обеспечить достижение следующих целей и целевых показателей: обеспечение глобальной </w:t>
      </w:r>
      <w:proofErr w:type="spellStart"/>
      <w:r>
        <w:rPr>
          <w:sz w:val="26"/>
          <w:szCs w:val="26"/>
        </w:rPr>
        <w:t>конкурентноспособности</w:t>
      </w:r>
      <w:proofErr w:type="spellEnd"/>
      <w:r>
        <w:rPr>
          <w:sz w:val="26"/>
          <w:szCs w:val="26"/>
        </w:rPr>
        <w:t xml:space="preserve"> российского образования, вхождение Российской Федерации в число 10 ведущих стран мира по качеству общего образования и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</w:t>
      </w:r>
      <w:proofErr w:type="gramEnd"/>
      <w:r>
        <w:rPr>
          <w:sz w:val="26"/>
          <w:szCs w:val="26"/>
        </w:rPr>
        <w:t xml:space="preserve"> традиций, а также решить следующие задачи:</w:t>
      </w:r>
    </w:p>
    <w:p w:rsidR="0059403F" w:rsidRDefault="0059403F" w:rsidP="0059403F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-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</w:t>
      </w:r>
      <w:r>
        <w:rPr>
          <w:sz w:val="26"/>
          <w:szCs w:val="26"/>
        </w:rPr>
        <w:lastRenderedPageBreak/>
        <w:t>обновление содержания и совершенствование методов обучения предметной области «Технология»</w:t>
      </w:r>
    </w:p>
    <w:p w:rsidR="0057258D" w:rsidRPr="0057258D" w:rsidRDefault="0057258D" w:rsidP="0057258D">
      <w:pPr>
        <w:ind w:firstLine="708"/>
        <w:jc w:val="both"/>
        <w:rPr>
          <w:sz w:val="26"/>
          <w:szCs w:val="26"/>
        </w:rPr>
      </w:pPr>
      <w:r w:rsidRPr="0057258D">
        <w:rPr>
          <w:sz w:val="26"/>
          <w:szCs w:val="26"/>
        </w:rPr>
        <w:t>-формирование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57258D" w:rsidRDefault="0057258D" w:rsidP="0057258D">
      <w:pPr>
        <w:ind w:firstLine="708"/>
        <w:jc w:val="both"/>
        <w:rPr>
          <w:sz w:val="26"/>
          <w:szCs w:val="26"/>
        </w:rPr>
      </w:pPr>
      <w:r w:rsidRPr="0057258D">
        <w:rPr>
          <w:sz w:val="26"/>
          <w:szCs w:val="26"/>
        </w:rPr>
        <w:t>-создание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57258D" w:rsidRPr="0057258D" w:rsidRDefault="0057258D" w:rsidP="0057258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7258D">
        <w:rPr>
          <w:sz w:val="26"/>
          <w:szCs w:val="26"/>
        </w:rP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</w:r>
    </w:p>
    <w:p w:rsidR="0057258D" w:rsidRPr="0057258D" w:rsidRDefault="0057258D" w:rsidP="0057258D">
      <w:pPr>
        <w:ind w:firstLine="708"/>
        <w:jc w:val="both"/>
        <w:rPr>
          <w:sz w:val="26"/>
          <w:szCs w:val="26"/>
        </w:rPr>
      </w:pPr>
      <w:r w:rsidRPr="0057258D">
        <w:rPr>
          <w:sz w:val="26"/>
          <w:szCs w:val="26"/>
        </w:rPr>
        <w:t>-внедрение национальной системы профессионального роста педагогических работников, охватывающей не менее 50 % учителей общеобразовательных организаций;</w:t>
      </w:r>
    </w:p>
    <w:p w:rsidR="0057258D" w:rsidRPr="0057258D" w:rsidRDefault="0057258D" w:rsidP="0057258D">
      <w:pPr>
        <w:ind w:firstLine="708"/>
        <w:jc w:val="both"/>
        <w:rPr>
          <w:sz w:val="26"/>
          <w:szCs w:val="26"/>
        </w:rPr>
      </w:pPr>
      <w:r w:rsidRPr="0057258D">
        <w:rPr>
          <w:sz w:val="26"/>
          <w:szCs w:val="26"/>
        </w:rPr>
        <w:t>-формирование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желающими;</w:t>
      </w:r>
    </w:p>
    <w:p w:rsidR="0057258D" w:rsidRPr="0057258D" w:rsidRDefault="0057258D" w:rsidP="0057258D">
      <w:pPr>
        <w:ind w:firstLine="708"/>
        <w:jc w:val="both"/>
        <w:rPr>
          <w:sz w:val="26"/>
          <w:szCs w:val="26"/>
        </w:rPr>
      </w:pPr>
      <w:r w:rsidRPr="0057258D">
        <w:rPr>
          <w:sz w:val="26"/>
          <w:szCs w:val="26"/>
        </w:rPr>
        <w:t>-формирование системы профессиональных конкурсов в целях предоставления гражданам возможностей для профессионального и карьерного роста;</w:t>
      </w:r>
    </w:p>
    <w:p w:rsidR="0057258D" w:rsidRPr="0059403F" w:rsidRDefault="0057258D" w:rsidP="00470BED">
      <w:pPr>
        <w:ind w:firstLine="708"/>
        <w:jc w:val="both"/>
        <w:rPr>
          <w:sz w:val="26"/>
          <w:szCs w:val="26"/>
        </w:rPr>
      </w:pPr>
      <w:r w:rsidRPr="0057258D">
        <w:rPr>
          <w:sz w:val="26"/>
          <w:szCs w:val="26"/>
        </w:rPr>
        <w:t>-создание условий для развития наставничества, поддержки общественных инициатив и проектов, в том числе в сфере</w:t>
      </w:r>
      <w:r w:rsidR="00470BED">
        <w:rPr>
          <w:sz w:val="26"/>
          <w:szCs w:val="26"/>
        </w:rPr>
        <w:t xml:space="preserve"> добровольчества (</w:t>
      </w:r>
      <w:proofErr w:type="spellStart"/>
      <w:r w:rsidR="00470BED">
        <w:rPr>
          <w:sz w:val="26"/>
          <w:szCs w:val="26"/>
        </w:rPr>
        <w:t>волонтерства</w:t>
      </w:r>
      <w:proofErr w:type="spellEnd"/>
      <w:r w:rsidR="00470BED">
        <w:rPr>
          <w:sz w:val="26"/>
          <w:szCs w:val="26"/>
        </w:rPr>
        <w:t>)</w:t>
      </w:r>
    </w:p>
    <w:p w:rsidR="00823293" w:rsidRPr="005C1384" w:rsidRDefault="00823293" w:rsidP="00823293">
      <w:pPr>
        <w:rPr>
          <w:sz w:val="26"/>
          <w:szCs w:val="26"/>
        </w:rPr>
      </w:pPr>
      <w:r w:rsidRPr="005C1384">
        <w:rPr>
          <w:sz w:val="26"/>
          <w:szCs w:val="26"/>
        </w:rPr>
        <w:t xml:space="preserve">В рамках национального проекта «Образование» в районе </w:t>
      </w:r>
      <w:r>
        <w:rPr>
          <w:sz w:val="26"/>
          <w:szCs w:val="26"/>
        </w:rPr>
        <w:t xml:space="preserve">в 2020/2021 учебном году будут </w:t>
      </w:r>
      <w:r w:rsidRPr="005C1384">
        <w:rPr>
          <w:sz w:val="26"/>
          <w:szCs w:val="26"/>
        </w:rPr>
        <w:t>реализ</w:t>
      </w:r>
      <w:r>
        <w:rPr>
          <w:sz w:val="26"/>
          <w:szCs w:val="26"/>
        </w:rPr>
        <w:t>овывать</w:t>
      </w:r>
      <w:r w:rsidRPr="005C1384">
        <w:rPr>
          <w:sz w:val="26"/>
          <w:szCs w:val="26"/>
        </w:rPr>
        <w:t>ся следующие проекты:</w:t>
      </w:r>
    </w:p>
    <w:p w:rsidR="00823293" w:rsidRDefault="003D0DCB" w:rsidP="00823293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23293">
        <w:rPr>
          <w:sz w:val="26"/>
          <w:szCs w:val="26"/>
        </w:rPr>
        <w:t>«Цифровая образовательная среда»</w:t>
      </w:r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Мещовская</w:t>
      </w:r>
      <w:proofErr w:type="spellEnd"/>
      <w:r>
        <w:rPr>
          <w:sz w:val="26"/>
          <w:szCs w:val="26"/>
        </w:rPr>
        <w:t xml:space="preserve"> СОШ</w:t>
      </w:r>
      <w:r w:rsidR="00823293">
        <w:rPr>
          <w:sz w:val="26"/>
          <w:szCs w:val="26"/>
        </w:rPr>
        <w:t>;</w:t>
      </w:r>
    </w:p>
    <w:p w:rsidR="00823293" w:rsidRDefault="00823293" w:rsidP="00823293">
      <w:pPr>
        <w:rPr>
          <w:sz w:val="26"/>
          <w:szCs w:val="26"/>
        </w:rPr>
      </w:pPr>
      <w:r>
        <w:rPr>
          <w:sz w:val="26"/>
          <w:szCs w:val="26"/>
        </w:rPr>
        <w:t>«Информационная инфраструктура»</w:t>
      </w:r>
      <w:r w:rsidR="003D0DCB">
        <w:rPr>
          <w:sz w:val="26"/>
          <w:szCs w:val="26"/>
        </w:rPr>
        <w:t xml:space="preserve"> - </w:t>
      </w:r>
      <w:proofErr w:type="spellStart"/>
      <w:r w:rsidR="003D0DCB">
        <w:rPr>
          <w:sz w:val="26"/>
          <w:szCs w:val="26"/>
        </w:rPr>
        <w:t>Мещовская</w:t>
      </w:r>
      <w:proofErr w:type="spellEnd"/>
      <w:r w:rsidR="003D0DCB">
        <w:rPr>
          <w:sz w:val="26"/>
          <w:szCs w:val="26"/>
        </w:rPr>
        <w:t xml:space="preserve"> СОШ</w:t>
      </w:r>
      <w:r>
        <w:rPr>
          <w:sz w:val="26"/>
          <w:szCs w:val="26"/>
        </w:rPr>
        <w:t>;</w:t>
      </w:r>
    </w:p>
    <w:p w:rsidR="003D0DCB" w:rsidRDefault="003D0DCB" w:rsidP="00823293">
      <w:pPr>
        <w:rPr>
          <w:sz w:val="26"/>
          <w:szCs w:val="26"/>
        </w:rPr>
      </w:pPr>
      <w:r w:rsidRPr="005C1384">
        <w:rPr>
          <w:sz w:val="26"/>
          <w:szCs w:val="26"/>
        </w:rPr>
        <w:t>«Успех каждого ребёнка»</w:t>
      </w:r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Мещовская</w:t>
      </w:r>
      <w:proofErr w:type="spellEnd"/>
      <w:r>
        <w:rPr>
          <w:sz w:val="26"/>
          <w:szCs w:val="26"/>
        </w:rPr>
        <w:t xml:space="preserve"> СОШ, Кудринская СОШ, СОШ </w:t>
      </w:r>
      <w:proofErr w:type="spellStart"/>
      <w:r>
        <w:rPr>
          <w:sz w:val="26"/>
          <w:szCs w:val="26"/>
        </w:rPr>
        <w:t>п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олодёжный</w:t>
      </w:r>
      <w:proofErr w:type="spellEnd"/>
      <w:r w:rsidRPr="005C1384">
        <w:rPr>
          <w:sz w:val="26"/>
          <w:szCs w:val="26"/>
        </w:rPr>
        <w:t>;</w:t>
      </w:r>
    </w:p>
    <w:p w:rsidR="003D0DCB" w:rsidRPr="005C1384" w:rsidRDefault="003D0DCB" w:rsidP="00823293">
      <w:pPr>
        <w:rPr>
          <w:sz w:val="26"/>
          <w:szCs w:val="26"/>
        </w:rPr>
      </w:pPr>
      <w:r w:rsidRPr="005C1384">
        <w:rPr>
          <w:sz w:val="26"/>
          <w:szCs w:val="26"/>
        </w:rPr>
        <w:t>«Современная школа»</w:t>
      </w:r>
      <w:r>
        <w:rPr>
          <w:sz w:val="26"/>
          <w:szCs w:val="26"/>
        </w:rPr>
        <w:t>;</w:t>
      </w:r>
    </w:p>
    <w:p w:rsidR="00823293" w:rsidRPr="005C1384" w:rsidRDefault="003D0DCB" w:rsidP="00823293">
      <w:pPr>
        <w:rPr>
          <w:sz w:val="26"/>
          <w:szCs w:val="26"/>
        </w:rPr>
      </w:pPr>
      <w:r w:rsidRPr="005C1384">
        <w:rPr>
          <w:sz w:val="26"/>
          <w:szCs w:val="26"/>
        </w:rPr>
        <w:t xml:space="preserve"> </w:t>
      </w:r>
      <w:r w:rsidR="00823293" w:rsidRPr="005C1384">
        <w:rPr>
          <w:sz w:val="26"/>
          <w:szCs w:val="26"/>
        </w:rPr>
        <w:t>«Социальная активность»</w:t>
      </w:r>
      <w:r w:rsidR="00823293">
        <w:rPr>
          <w:sz w:val="26"/>
          <w:szCs w:val="26"/>
        </w:rPr>
        <w:t>;</w:t>
      </w:r>
    </w:p>
    <w:p w:rsidR="00823293" w:rsidRPr="005C1384" w:rsidRDefault="00823293" w:rsidP="00823293">
      <w:pPr>
        <w:rPr>
          <w:sz w:val="26"/>
          <w:szCs w:val="26"/>
        </w:rPr>
      </w:pPr>
      <w:r w:rsidRPr="005C1384">
        <w:rPr>
          <w:sz w:val="26"/>
          <w:szCs w:val="26"/>
        </w:rPr>
        <w:t>«Поддержка семей, имеющих детей»;</w:t>
      </w:r>
    </w:p>
    <w:p w:rsidR="00823293" w:rsidRPr="005C1384" w:rsidRDefault="00823293" w:rsidP="00823293">
      <w:pPr>
        <w:rPr>
          <w:sz w:val="26"/>
          <w:szCs w:val="26"/>
        </w:rPr>
      </w:pPr>
      <w:r w:rsidRPr="005C1384">
        <w:rPr>
          <w:sz w:val="26"/>
          <w:szCs w:val="26"/>
        </w:rPr>
        <w:t>«Учитель будущего»</w:t>
      </w:r>
      <w:r>
        <w:rPr>
          <w:sz w:val="26"/>
          <w:szCs w:val="26"/>
        </w:rPr>
        <w:t>.</w:t>
      </w:r>
    </w:p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2484"/>
        <w:gridCol w:w="3011"/>
        <w:gridCol w:w="3969"/>
      </w:tblGrid>
      <w:tr w:rsidR="00470BED" w:rsidRPr="00904EAD" w:rsidTr="00470BED">
        <w:tc>
          <w:tcPr>
            <w:tcW w:w="2484" w:type="dxa"/>
          </w:tcPr>
          <w:p w:rsidR="00470BED" w:rsidRPr="00470BED" w:rsidRDefault="00470BED" w:rsidP="00470BED">
            <w:pPr>
              <w:jc w:val="center"/>
              <w:rPr>
                <w:b/>
                <w:sz w:val="20"/>
                <w:szCs w:val="20"/>
              </w:rPr>
            </w:pPr>
            <w:r w:rsidRPr="00470BED">
              <w:rPr>
                <w:b/>
                <w:sz w:val="20"/>
                <w:szCs w:val="20"/>
              </w:rPr>
              <w:t>Наименование проекта</w:t>
            </w:r>
          </w:p>
        </w:tc>
        <w:tc>
          <w:tcPr>
            <w:tcW w:w="3011" w:type="dxa"/>
          </w:tcPr>
          <w:p w:rsidR="00470BED" w:rsidRPr="00470BED" w:rsidRDefault="00470BED" w:rsidP="00470BED">
            <w:pPr>
              <w:jc w:val="center"/>
              <w:rPr>
                <w:b/>
                <w:sz w:val="20"/>
                <w:szCs w:val="20"/>
              </w:rPr>
            </w:pPr>
            <w:r w:rsidRPr="00470BED">
              <w:rPr>
                <w:b/>
                <w:sz w:val="20"/>
                <w:szCs w:val="20"/>
              </w:rPr>
              <w:t>Участник проекта</w:t>
            </w:r>
          </w:p>
        </w:tc>
        <w:tc>
          <w:tcPr>
            <w:tcW w:w="3969" w:type="dxa"/>
          </w:tcPr>
          <w:p w:rsidR="00470BED" w:rsidRPr="00470BED" w:rsidRDefault="00470BED" w:rsidP="00470BED">
            <w:pPr>
              <w:jc w:val="center"/>
              <w:rPr>
                <w:b/>
                <w:sz w:val="20"/>
                <w:szCs w:val="20"/>
              </w:rPr>
            </w:pPr>
            <w:r w:rsidRPr="00470BED">
              <w:rPr>
                <w:b/>
                <w:sz w:val="20"/>
                <w:szCs w:val="20"/>
              </w:rPr>
              <w:t xml:space="preserve">Основное </w:t>
            </w:r>
            <w:proofErr w:type="gramStart"/>
            <w:r w:rsidRPr="00470BED">
              <w:rPr>
                <w:b/>
                <w:sz w:val="20"/>
                <w:szCs w:val="20"/>
              </w:rPr>
              <w:t>мероприятие</w:t>
            </w:r>
            <w:proofErr w:type="gramEnd"/>
            <w:r w:rsidRPr="00470BED">
              <w:rPr>
                <w:b/>
                <w:sz w:val="20"/>
                <w:szCs w:val="20"/>
              </w:rPr>
              <w:t xml:space="preserve"> реализуемое в рамках проекта</w:t>
            </w:r>
          </w:p>
        </w:tc>
      </w:tr>
      <w:tr w:rsidR="00470BED" w:rsidRPr="00904EAD" w:rsidTr="00470BED">
        <w:tc>
          <w:tcPr>
            <w:tcW w:w="2484" w:type="dxa"/>
          </w:tcPr>
          <w:p w:rsidR="00470BED" w:rsidRPr="003D0DCB" w:rsidRDefault="00470BED" w:rsidP="003963C7">
            <w:pPr>
              <w:rPr>
                <w:sz w:val="20"/>
                <w:szCs w:val="20"/>
              </w:rPr>
            </w:pPr>
            <w:r w:rsidRPr="003D0DCB">
              <w:rPr>
                <w:sz w:val="20"/>
                <w:szCs w:val="20"/>
              </w:rPr>
              <w:t xml:space="preserve"> «Информационная инфраструктура»</w:t>
            </w:r>
          </w:p>
        </w:tc>
        <w:tc>
          <w:tcPr>
            <w:tcW w:w="3011" w:type="dxa"/>
          </w:tcPr>
          <w:p w:rsidR="00470BED" w:rsidRPr="003D0DCB" w:rsidRDefault="00470BED" w:rsidP="003963C7">
            <w:pPr>
              <w:rPr>
                <w:sz w:val="20"/>
                <w:szCs w:val="20"/>
              </w:rPr>
            </w:pPr>
            <w:r w:rsidRPr="003D0DCB">
              <w:rPr>
                <w:sz w:val="20"/>
                <w:szCs w:val="20"/>
              </w:rPr>
              <w:t>МКОУ «</w:t>
            </w:r>
            <w:proofErr w:type="spellStart"/>
            <w:r w:rsidRPr="003D0DCB">
              <w:rPr>
                <w:sz w:val="20"/>
                <w:szCs w:val="20"/>
              </w:rPr>
              <w:t>Мещовская</w:t>
            </w:r>
            <w:proofErr w:type="spellEnd"/>
            <w:r w:rsidRPr="003D0DCB">
              <w:rPr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3969" w:type="dxa"/>
          </w:tcPr>
          <w:p w:rsidR="00470BED" w:rsidRPr="003D0DCB" w:rsidRDefault="00470BED" w:rsidP="003963C7">
            <w:pPr>
              <w:rPr>
                <w:sz w:val="20"/>
                <w:szCs w:val="20"/>
              </w:rPr>
            </w:pPr>
            <w:r w:rsidRPr="003D0DCB">
              <w:rPr>
                <w:bCs/>
                <w:color w:val="000000"/>
                <w:sz w:val="20"/>
                <w:szCs w:val="20"/>
              </w:rPr>
              <w:t>Обеспечение развития информационно-телекоммуникационной инфраструктуры объектов общеобразовательных организаций</w:t>
            </w:r>
          </w:p>
        </w:tc>
      </w:tr>
      <w:tr w:rsidR="00470BED" w:rsidRPr="00904EAD" w:rsidTr="00470BED">
        <w:tc>
          <w:tcPr>
            <w:tcW w:w="2484" w:type="dxa"/>
          </w:tcPr>
          <w:p w:rsidR="00470BED" w:rsidRPr="003D0DCB" w:rsidRDefault="00470BED" w:rsidP="003963C7">
            <w:pPr>
              <w:rPr>
                <w:sz w:val="20"/>
                <w:szCs w:val="20"/>
              </w:rPr>
            </w:pPr>
            <w:r w:rsidRPr="003D0DCB">
              <w:rPr>
                <w:sz w:val="20"/>
                <w:szCs w:val="20"/>
              </w:rPr>
              <w:t>«Цифровая образовательная среда»</w:t>
            </w:r>
          </w:p>
        </w:tc>
        <w:tc>
          <w:tcPr>
            <w:tcW w:w="3011" w:type="dxa"/>
          </w:tcPr>
          <w:p w:rsidR="00470BED" w:rsidRPr="003D0DCB" w:rsidRDefault="00470BED" w:rsidP="003963C7">
            <w:pPr>
              <w:rPr>
                <w:sz w:val="20"/>
                <w:szCs w:val="20"/>
              </w:rPr>
            </w:pPr>
            <w:r w:rsidRPr="003D0DCB">
              <w:rPr>
                <w:sz w:val="20"/>
                <w:szCs w:val="20"/>
              </w:rPr>
              <w:t>МКОУ «</w:t>
            </w:r>
            <w:proofErr w:type="spellStart"/>
            <w:r w:rsidRPr="003D0DCB">
              <w:rPr>
                <w:sz w:val="20"/>
                <w:szCs w:val="20"/>
              </w:rPr>
              <w:t>Мещовская</w:t>
            </w:r>
            <w:proofErr w:type="spellEnd"/>
            <w:r w:rsidRPr="003D0DCB">
              <w:rPr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3969" w:type="dxa"/>
          </w:tcPr>
          <w:p w:rsidR="00470BED" w:rsidRPr="003D0DCB" w:rsidRDefault="00470BED" w:rsidP="003963C7">
            <w:pPr>
              <w:rPr>
                <w:sz w:val="20"/>
                <w:szCs w:val="20"/>
              </w:rPr>
            </w:pPr>
            <w:r w:rsidRPr="003D0DCB">
              <w:rPr>
                <w:sz w:val="20"/>
                <w:szCs w:val="20"/>
              </w:rPr>
              <w:t>Внедрение целевой модели цифровой образовательной среды в общеобразовательных  организациях (ЦОС)</w:t>
            </w:r>
          </w:p>
        </w:tc>
      </w:tr>
      <w:tr w:rsidR="00470BED" w:rsidRPr="00904EAD" w:rsidTr="00470BED">
        <w:tc>
          <w:tcPr>
            <w:tcW w:w="2484" w:type="dxa"/>
          </w:tcPr>
          <w:p w:rsidR="00470BED" w:rsidRPr="003D0DCB" w:rsidRDefault="00470BED" w:rsidP="003963C7">
            <w:pPr>
              <w:rPr>
                <w:sz w:val="20"/>
                <w:szCs w:val="20"/>
              </w:rPr>
            </w:pPr>
            <w:r w:rsidRPr="003D0DCB">
              <w:rPr>
                <w:sz w:val="20"/>
                <w:szCs w:val="20"/>
              </w:rPr>
              <w:t>«Успех каждого ребёнка»</w:t>
            </w:r>
          </w:p>
          <w:p w:rsidR="00470BED" w:rsidRPr="003D0DCB" w:rsidRDefault="00470BED" w:rsidP="003963C7">
            <w:pPr>
              <w:rPr>
                <w:sz w:val="20"/>
                <w:szCs w:val="20"/>
              </w:rPr>
            </w:pPr>
          </w:p>
        </w:tc>
        <w:tc>
          <w:tcPr>
            <w:tcW w:w="3011" w:type="dxa"/>
          </w:tcPr>
          <w:p w:rsidR="00470BED" w:rsidRPr="003D0DCB" w:rsidRDefault="00470BED" w:rsidP="003963C7">
            <w:pPr>
              <w:rPr>
                <w:sz w:val="20"/>
                <w:szCs w:val="20"/>
              </w:rPr>
            </w:pPr>
            <w:r w:rsidRPr="003D0DCB">
              <w:rPr>
                <w:sz w:val="20"/>
                <w:szCs w:val="20"/>
              </w:rPr>
              <w:t>МКОУ «</w:t>
            </w:r>
            <w:proofErr w:type="spellStart"/>
            <w:r w:rsidRPr="003D0DCB">
              <w:rPr>
                <w:sz w:val="20"/>
                <w:szCs w:val="20"/>
              </w:rPr>
              <w:t>Мещовская</w:t>
            </w:r>
            <w:proofErr w:type="spellEnd"/>
            <w:r w:rsidRPr="003D0DCB">
              <w:rPr>
                <w:sz w:val="20"/>
                <w:szCs w:val="20"/>
              </w:rPr>
              <w:t xml:space="preserve"> средняя общеобразовательная школа»</w:t>
            </w:r>
          </w:p>
          <w:p w:rsidR="00470BED" w:rsidRPr="003D0DCB" w:rsidRDefault="00470BED" w:rsidP="003963C7">
            <w:pPr>
              <w:rPr>
                <w:sz w:val="20"/>
                <w:szCs w:val="20"/>
              </w:rPr>
            </w:pPr>
          </w:p>
          <w:p w:rsidR="00470BED" w:rsidRPr="003D0DCB" w:rsidRDefault="00470BED" w:rsidP="003963C7">
            <w:pPr>
              <w:rPr>
                <w:sz w:val="20"/>
                <w:szCs w:val="20"/>
              </w:rPr>
            </w:pPr>
            <w:r w:rsidRPr="003D0DCB">
              <w:rPr>
                <w:sz w:val="20"/>
                <w:szCs w:val="20"/>
              </w:rPr>
              <w:t>МКОУ «Кудринская средняя общеобразовательная школа»</w:t>
            </w:r>
          </w:p>
          <w:p w:rsidR="00470BED" w:rsidRPr="003D0DCB" w:rsidRDefault="00470BED" w:rsidP="003963C7">
            <w:pPr>
              <w:rPr>
                <w:sz w:val="20"/>
                <w:szCs w:val="20"/>
              </w:rPr>
            </w:pPr>
          </w:p>
          <w:p w:rsidR="00470BED" w:rsidRPr="003D0DCB" w:rsidRDefault="00470BED" w:rsidP="003963C7">
            <w:pPr>
              <w:rPr>
                <w:sz w:val="20"/>
                <w:szCs w:val="20"/>
              </w:rPr>
            </w:pPr>
            <w:r w:rsidRPr="003D0DCB">
              <w:rPr>
                <w:sz w:val="20"/>
                <w:szCs w:val="20"/>
              </w:rPr>
              <w:t xml:space="preserve">МКОУДО «Центр творческого </w:t>
            </w:r>
            <w:r w:rsidRPr="003D0DCB">
              <w:rPr>
                <w:sz w:val="20"/>
                <w:szCs w:val="20"/>
              </w:rPr>
              <w:lastRenderedPageBreak/>
              <w:t>развития и гуманитарного образования «Воспитание»</w:t>
            </w:r>
          </w:p>
        </w:tc>
        <w:tc>
          <w:tcPr>
            <w:tcW w:w="3969" w:type="dxa"/>
          </w:tcPr>
          <w:p w:rsidR="00470BED" w:rsidRPr="003D0DCB" w:rsidRDefault="00470BED" w:rsidP="003963C7">
            <w:pPr>
              <w:rPr>
                <w:sz w:val="20"/>
                <w:szCs w:val="20"/>
              </w:rPr>
            </w:pPr>
            <w:r w:rsidRPr="003D0DCB">
              <w:rPr>
                <w:sz w:val="20"/>
                <w:szCs w:val="20"/>
              </w:rPr>
              <w:lastRenderedPageBreak/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470BED" w:rsidRPr="00904EAD" w:rsidTr="00470BED">
        <w:tc>
          <w:tcPr>
            <w:tcW w:w="2484" w:type="dxa"/>
          </w:tcPr>
          <w:p w:rsidR="00470BED" w:rsidRPr="003D0DCB" w:rsidRDefault="00470BED" w:rsidP="003963C7">
            <w:pPr>
              <w:rPr>
                <w:sz w:val="20"/>
                <w:szCs w:val="20"/>
              </w:rPr>
            </w:pPr>
            <w:r w:rsidRPr="003D0DCB">
              <w:rPr>
                <w:sz w:val="20"/>
                <w:szCs w:val="20"/>
              </w:rPr>
              <w:lastRenderedPageBreak/>
              <w:t>«Успех каждого ребёнка»</w:t>
            </w:r>
          </w:p>
          <w:p w:rsidR="00470BED" w:rsidRPr="003D0DCB" w:rsidRDefault="00470BED" w:rsidP="003963C7">
            <w:pPr>
              <w:rPr>
                <w:sz w:val="20"/>
                <w:szCs w:val="20"/>
              </w:rPr>
            </w:pPr>
          </w:p>
        </w:tc>
        <w:tc>
          <w:tcPr>
            <w:tcW w:w="3011" w:type="dxa"/>
          </w:tcPr>
          <w:p w:rsidR="00470BED" w:rsidRPr="003D0DCB" w:rsidRDefault="00470BED" w:rsidP="003963C7">
            <w:pPr>
              <w:rPr>
                <w:sz w:val="20"/>
                <w:szCs w:val="20"/>
              </w:rPr>
            </w:pPr>
            <w:r w:rsidRPr="003D0DCB">
              <w:rPr>
                <w:sz w:val="20"/>
                <w:szCs w:val="20"/>
              </w:rPr>
              <w:t xml:space="preserve">МКОУ «Средняя общеобразовательная школа» </w:t>
            </w:r>
            <w:proofErr w:type="spellStart"/>
            <w:r w:rsidRPr="003D0DCB">
              <w:rPr>
                <w:sz w:val="20"/>
                <w:szCs w:val="20"/>
              </w:rPr>
              <w:t>п</w:t>
            </w:r>
            <w:proofErr w:type="gramStart"/>
            <w:r w:rsidRPr="003D0DCB">
              <w:rPr>
                <w:sz w:val="20"/>
                <w:szCs w:val="20"/>
              </w:rPr>
              <w:t>.М</w:t>
            </w:r>
            <w:proofErr w:type="gramEnd"/>
            <w:r w:rsidRPr="003D0DCB">
              <w:rPr>
                <w:sz w:val="20"/>
                <w:szCs w:val="20"/>
              </w:rPr>
              <w:t>олодёжный</w:t>
            </w:r>
            <w:proofErr w:type="spellEnd"/>
            <w:r w:rsidRPr="003D0DCB">
              <w:rPr>
                <w:sz w:val="20"/>
                <w:szCs w:val="20"/>
              </w:rPr>
              <w:t>»</w:t>
            </w:r>
          </w:p>
        </w:tc>
        <w:tc>
          <w:tcPr>
            <w:tcW w:w="3969" w:type="dxa"/>
          </w:tcPr>
          <w:p w:rsidR="00470BED" w:rsidRPr="003D0DCB" w:rsidRDefault="00470BED" w:rsidP="003963C7">
            <w:pPr>
              <w:rPr>
                <w:sz w:val="20"/>
                <w:szCs w:val="20"/>
              </w:rPr>
            </w:pPr>
            <w:r w:rsidRPr="003D0DCB">
              <w:rPr>
                <w:bCs/>
                <w:sz w:val="20"/>
                <w:szCs w:val="2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</w:tbl>
    <w:p w:rsidR="00470BED" w:rsidRDefault="00470BED" w:rsidP="003D0DC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Проект «Современная школа» подразумевает внедрение в школьную практику новых методов обучения и индивидуального подхода к образовательному процессу.</w:t>
      </w:r>
    </w:p>
    <w:p w:rsidR="00625B9C" w:rsidRPr="00625B9C" w:rsidRDefault="00625B9C" w:rsidP="003D0DCB">
      <w:pPr>
        <w:ind w:firstLine="708"/>
        <w:jc w:val="both"/>
        <w:rPr>
          <w:sz w:val="26"/>
          <w:szCs w:val="26"/>
        </w:rPr>
      </w:pPr>
      <w:r w:rsidRPr="00625B9C">
        <w:rPr>
          <w:sz w:val="26"/>
          <w:szCs w:val="26"/>
        </w:rPr>
        <w:t>В проекте «Успех каждого ребенка» основное внимание уделяется дополнительному образованию детей. К 2024 году все обучающиеся будут пользоваться платформой онлайн-уроков «</w:t>
      </w:r>
      <w:proofErr w:type="spellStart"/>
      <w:r w:rsidRPr="00625B9C">
        <w:rPr>
          <w:sz w:val="26"/>
          <w:szCs w:val="26"/>
        </w:rPr>
        <w:t>Проектория</w:t>
      </w:r>
      <w:proofErr w:type="spellEnd"/>
      <w:r w:rsidRPr="00625B9C">
        <w:rPr>
          <w:sz w:val="26"/>
          <w:szCs w:val="26"/>
        </w:rPr>
        <w:t>», которая была запущена в ноябре 2016 года для профориентации школьников. «</w:t>
      </w:r>
      <w:proofErr w:type="spellStart"/>
      <w:r w:rsidRPr="00625B9C">
        <w:rPr>
          <w:sz w:val="26"/>
          <w:szCs w:val="26"/>
        </w:rPr>
        <w:t>Проектория</w:t>
      </w:r>
      <w:proofErr w:type="spellEnd"/>
      <w:r w:rsidRPr="00625B9C">
        <w:rPr>
          <w:sz w:val="26"/>
          <w:szCs w:val="26"/>
        </w:rPr>
        <w:t xml:space="preserve">» представляет собой </w:t>
      </w:r>
      <w:proofErr w:type="gramStart"/>
      <w:r w:rsidRPr="00625B9C">
        <w:rPr>
          <w:sz w:val="26"/>
          <w:szCs w:val="26"/>
        </w:rPr>
        <w:t>игровую</w:t>
      </w:r>
      <w:proofErr w:type="gramEnd"/>
      <w:r w:rsidRPr="00625B9C">
        <w:rPr>
          <w:sz w:val="26"/>
          <w:szCs w:val="26"/>
        </w:rPr>
        <w:t xml:space="preserve"> онлайн-платформу с конкурсами, опросами и </w:t>
      </w:r>
      <w:proofErr w:type="spellStart"/>
      <w:r w:rsidRPr="00625B9C">
        <w:rPr>
          <w:sz w:val="26"/>
          <w:szCs w:val="26"/>
        </w:rPr>
        <w:t>флешмобами</w:t>
      </w:r>
      <w:proofErr w:type="spellEnd"/>
      <w:r w:rsidRPr="00625B9C">
        <w:rPr>
          <w:sz w:val="26"/>
          <w:szCs w:val="26"/>
        </w:rPr>
        <w:t xml:space="preserve">, а также интернет-издания с уникальным образовательным содержанием. Регулярные уроки по профессиональной навигации для старшеклассников проходят в режиме «онлайн». Каждый урок собирает более миллиона участников из 22 тысяч школ страны. Магистральной задачей проекта «Успех каждого ребенка» является охват 80% детей от 5 до 18 лет дополнительным образованием. </w:t>
      </w:r>
    </w:p>
    <w:p w:rsidR="00625B9C" w:rsidRPr="00625B9C" w:rsidRDefault="00625B9C" w:rsidP="003D0DCB">
      <w:pPr>
        <w:ind w:firstLine="708"/>
        <w:jc w:val="both"/>
        <w:rPr>
          <w:sz w:val="26"/>
          <w:szCs w:val="26"/>
        </w:rPr>
      </w:pPr>
      <w:r w:rsidRPr="00625B9C">
        <w:rPr>
          <w:sz w:val="26"/>
          <w:szCs w:val="26"/>
        </w:rPr>
        <w:t xml:space="preserve">Широкое использование электронных ресурсов в образовательном процессе предполагает проект «Цифровая образовательная среда». Все школы региона будут пользоваться ресурсами «Российской электронной школы». Это электронный школьный курс уроков от лучших учителей России, открывающий равный доступ к качественному общему образованию независимо от социокультурных условий. Все школы к 2024 году перейдут на высокоскоростной Интернет (не менее 50 Мбит/сек). </w:t>
      </w:r>
    </w:p>
    <w:p w:rsidR="00625B9C" w:rsidRPr="00625B9C" w:rsidRDefault="00625B9C" w:rsidP="003D0DCB">
      <w:pPr>
        <w:ind w:firstLine="708"/>
        <w:jc w:val="both"/>
        <w:rPr>
          <w:sz w:val="26"/>
          <w:szCs w:val="26"/>
        </w:rPr>
      </w:pPr>
      <w:r w:rsidRPr="00625B9C">
        <w:rPr>
          <w:sz w:val="26"/>
          <w:szCs w:val="26"/>
        </w:rPr>
        <w:t xml:space="preserve">Повышение качества образования не может быть достигнуто без участия родительского сообщества и без взаимодействия родителей со школой. Координировать это взаимодействие будет проект «Поддержка семей, имеющих детей». Будет создана система методической и психолого-педагогической помощи образовательным организациям и родителям, а также разработана цифровая платформа для оказания консультативной помощи родительскому сообществу. </w:t>
      </w:r>
    </w:p>
    <w:p w:rsidR="00625B9C" w:rsidRPr="00625B9C" w:rsidRDefault="00625B9C" w:rsidP="003D0DCB">
      <w:pPr>
        <w:ind w:firstLine="708"/>
        <w:jc w:val="both"/>
        <w:rPr>
          <w:sz w:val="26"/>
          <w:szCs w:val="26"/>
        </w:rPr>
      </w:pPr>
      <w:r w:rsidRPr="00625B9C">
        <w:rPr>
          <w:sz w:val="26"/>
          <w:szCs w:val="26"/>
        </w:rPr>
        <w:t xml:space="preserve">Проект «Учитель будущего» предполагает проведение реформ в системе повышения квалификации и подготовки педагогов и создание национальной системы учительского роста. В Калужской области будет создан центр непрерывного развития профессионального мастерства работников. Не менее 50 % учителей школ пройдут переподготовку по различным направлениям обучения. </w:t>
      </w:r>
    </w:p>
    <w:p w:rsidR="00625B9C" w:rsidRPr="00625B9C" w:rsidRDefault="00625B9C" w:rsidP="003D0DCB">
      <w:pPr>
        <w:ind w:firstLine="708"/>
        <w:jc w:val="both"/>
        <w:rPr>
          <w:sz w:val="26"/>
          <w:szCs w:val="26"/>
        </w:rPr>
      </w:pPr>
      <w:r w:rsidRPr="00625B9C">
        <w:rPr>
          <w:sz w:val="26"/>
          <w:szCs w:val="26"/>
        </w:rPr>
        <w:t xml:space="preserve">Развитию и поддержке добровольчества посвящен проект «Социальная активность». </w:t>
      </w:r>
    </w:p>
    <w:p w:rsidR="00625B9C" w:rsidRPr="00625B9C" w:rsidRDefault="00625B9C" w:rsidP="003D0DCB">
      <w:pPr>
        <w:ind w:firstLine="708"/>
        <w:jc w:val="both"/>
        <w:rPr>
          <w:sz w:val="26"/>
          <w:szCs w:val="26"/>
        </w:rPr>
      </w:pPr>
      <w:r w:rsidRPr="00625B9C">
        <w:rPr>
          <w:sz w:val="26"/>
          <w:szCs w:val="26"/>
        </w:rPr>
        <w:t xml:space="preserve">В Калужской области реализуется также национальный проект «Демография». Его частью является региональный проект «Содействие занятости женщин — создание условий дошкольного образования для детей в возрасте до трех лет». По данному проекту необходимо обеспечить полную доступность дошкольного образования для детей от 1,5 до 7 лет. </w:t>
      </w:r>
    </w:p>
    <w:p w:rsidR="00625B9C" w:rsidRPr="00625B9C" w:rsidRDefault="00625B9C" w:rsidP="003D0DCB">
      <w:pPr>
        <w:ind w:firstLine="708"/>
        <w:jc w:val="both"/>
        <w:rPr>
          <w:sz w:val="26"/>
          <w:szCs w:val="26"/>
        </w:rPr>
      </w:pPr>
      <w:r w:rsidRPr="00625B9C">
        <w:rPr>
          <w:sz w:val="26"/>
          <w:szCs w:val="26"/>
        </w:rPr>
        <w:t>Обеспечить комфортные условия обучения детей в детских садах, повысить качество образования в школах и организациях профессионального образования, дать возможность детям получать современное дополнительное образование—</w:t>
      </w:r>
      <w:proofErr w:type="gramStart"/>
      <w:r w:rsidRPr="00625B9C">
        <w:rPr>
          <w:sz w:val="26"/>
          <w:szCs w:val="26"/>
        </w:rPr>
        <w:t> э</w:t>
      </w:r>
      <w:proofErr w:type="gramEnd"/>
      <w:r w:rsidRPr="00625B9C">
        <w:rPr>
          <w:sz w:val="26"/>
          <w:szCs w:val="26"/>
        </w:rPr>
        <w:t>то главные наши задачи, и ближайшие годы пройдут в активной работе по решению этих задач и достижению ключевых показателей указа президента России.</w:t>
      </w:r>
    </w:p>
    <w:p w:rsidR="003D0DCB" w:rsidRPr="00625B9C" w:rsidRDefault="003D0DCB" w:rsidP="003D0DCB">
      <w:pPr>
        <w:ind w:firstLine="708"/>
        <w:jc w:val="both"/>
        <w:rPr>
          <w:sz w:val="26"/>
          <w:szCs w:val="26"/>
        </w:rPr>
      </w:pPr>
      <w:r w:rsidRPr="00625B9C">
        <w:rPr>
          <w:sz w:val="26"/>
          <w:szCs w:val="26"/>
        </w:rPr>
        <w:lastRenderedPageBreak/>
        <w:t>В рамках подготовки к реализации проектов руководители и педагоги образовательных организаций проходят специальные курсы повышения квалификации, участвуют в региональных семинарах. В рамках реализации данных проектов закуплены централизованно областью средства для обучения и воспитания (оборудование) и в ближайшее время переданы в подготовленные (отремонтированные) кабинеты муниципальных образовательных организаций, участвующих в проектах.</w:t>
      </w:r>
    </w:p>
    <w:p w:rsidR="003D0DCB" w:rsidRPr="00625B9C" w:rsidRDefault="003D0DCB" w:rsidP="003D0DCB">
      <w:pPr>
        <w:jc w:val="both"/>
        <w:rPr>
          <w:sz w:val="26"/>
          <w:szCs w:val="26"/>
        </w:rPr>
      </w:pPr>
    </w:p>
    <w:p w:rsidR="003D0DCB" w:rsidRPr="006E0B02" w:rsidRDefault="003D0DCB" w:rsidP="003D0DCB">
      <w:pPr>
        <w:pStyle w:val="aa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Pr="006E0B02">
        <w:rPr>
          <w:b/>
          <w:sz w:val="26"/>
          <w:szCs w:val="26"/>
        </w:rPr>
        <w:t>.Финансирование системы образования района.</w:t>
      </w:r>
    </w:p>
    <w:p w:rsidR="003D0DCB" w:rsidRDefault="003D0DCB" w:rsidP="003D0DC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00A3">
        <w:rPr>
          <w:sz w:val="26"/>
          <w:szCs w:val="26"/>
        </w:rPr>
        <w:t>Создание безопасных условий для всех участников образовательного процесса является</w:t>
      </w:r>
      <w:r>
        <w:rPr>
          <w:sz w:val="26"/>
          <w:szCs w:val="26"/>
        </w:rPr>
        <w:t xml:space="preserve"> одним из</w:t>
      </w:r>
      <w:r w:rsidRPr="005C00A3">
        <w:rPr>
          <w:sz w:val="26"/>
          <w:szCs w:val="26"/>
        </w:rPr>
        <w:t xml:space="preserve"> приоритетны</w:t>
      </w:r>
      <w:r>
        <w:rPr>
          <w:sz w:val="26"/>
          <w:szCs w:val="26"/>
        </w:rPr>
        <w:t>х</w:t>
      </w:r>
      <w:r w:rsidRPr="005C00A3">
        <w:rPr>
          <w:sz w:val="26"/>
          <w:szCs w:val="26"/>
        </w:rPr>
        <w:t xml:space="preserve"> направлени</w:t>
      </w:r>
      <w:r>
        <w:rPr>
          <w:sz w:val="26"/>
          <w:szCs w:val="26"/>
        </w:rPr>
        <w:t>й</w:t>
      </w:r>
      <w:r w:rsidRPr="005C00A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деятельности образовательных организаций </w:t>
      </w:r>
      <w:proofErr w:type="spellStart"/>
      <w:r>
        <w:rPr>
          <w:sz w:val="26"/>
          <w:szCs w:val="26"/>
        </w:rPr>
        <w:t>Мещовского</w:t>
      </w:r>
      <w:proofErr w:type="spellEnd"/>
      <w:r>
        <w:rPr>
          <w:sz w:val="26"/>
          <w:szCs w:val="26"/>
        </w:rPr>
        <w:t xml:space="preserve"> района.</w:t>
      </w:r>
    </w:p>
    <w:p w:rsidR="003D0DCB" w:rsidRDefault="003D0DCB" w:rsidP="003D0DCB">
      <w:pPr>
        <w:pStyle w:val="Style11"/>
        <w:widowControl/>
        <w:tabs>
          <w:tab w:val="left" w:pos="426"/>
        </w:tabs>
        <w:spacing w:line="240" w:lineRule="auto"/>
        <w:ind w:firstLine="709"/>
        <w:rPr>
          <w:sz w:val="26"/>
          <w:szCs w:val="26"/>
        </w:rPr>
      </w:pPr>
      <w:r>
        <w:rPr>
          <w:rStyle w:val="FontStyle20"/>
          <w:sz w:val="26"/>
          <w:szCs w:val="26"/>
        </w:rPr>
        <w:t>Во всех образовательных организациях  обеспечен системный и постоянный контроль сохранности и бесперебойного функционирования систем жизнеобеспечения зданий и территорий.</w:t>
      </w:r>
    </w:p>
    <w:p w:rsidR="003D0DCB" w:rsidRDefault="003D0DCB" w:rsidP="003D0DCB">
      <w:pPr>
        <w:jc w:val="both"/>
        <w:rPr>
          <w:sz w:val="26"/>
          <w:szCs w:val="26"/>
        </w:rPr>
      </w:pPr>
      <w:r w:rsidRPr="005C00A3">
        <w:rPr>
          <w:sz w:val="26"/>
          <w:szCs w:val="26"/>
        </w:rPr>
        <w:t xml:space="preserve">Все образовательные организации </w:t>
      </w:r>
      <w:r>
        <w:rPr>
          <w:sz w:val="26"/>
          <w:szCs w:val="26"/>
        </w:rPr>
        <w:t xml:space="preserve">района оборудованы системой автоматической пожарной сигнализацией и оповещения о пожаре, </w:t>
      </w:r>
      <w:r w:rsidRPr="005C00A3">
        <w:rPr>
          <w:sz w:val="26"/>
          <w:szCs w:val="26"/>
        </w:rPr>
        <w:t>оборудованием по выводу сигнала систем автоматической пожарной сигнализации на центральный</w:t>
      </w:r>
      <w:r>
        <w:rPr>
          <w:sz w:val="26"/>
          <w:szCs w:val="26"/>
        </w:rPr>
        <w:t xml:space="preserve"> пульт наблюдения системы дистанционного мониторинга</w:t>
      </w:r>
      <w:r w:rsidRPr="005C00A3">
        <w:rPr>
          <w:sz w:val="26"/>
          <w:szCs w:val="26"/>
        </w:rPr>
        <w:t xml:space="preserve"> «Пульт 01</w:t>
      </w:r>
      <w:r>
        <w:rPr>
          <w:sz w:val="26"/>
          <w:szCs w:val="26"/>
        </w:rPr>
        <w:t xml:space="preserve">, оснащены необходимым количеством огнетушителей. </w:t>
      </w:r>
    </w:p>
    <w:p w:rsidR="003D0DCB" w:rsidRDefault="003D0DCB" w:rsidP="003D0DC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 12 образовательные организации работают в усиленном режиме антитеррористической безопасности. Во всех образовательных организациях введён контрольно-пропускной режим. Разработаны и утверждены паспорта безопасности образовательных организаций, назначены ответственные лица за обеспечение безопасности. Регулярно организуются  учебные тренировки по эвакуации обучающихся и сотрудников школ. Все образовательные организации района имеют </w:t>
      </w:r>
      <w:proofErr w:type="spellStart"/>
      <w:r>
        <w:rPr>
          <w:sz w:val="26"/>
          <w:szCs w:val="26"/>
        </w:rPr>
        <w:t>периметральное</w:t>
      </w:r>
      <w:proofErr w:type="spellEnd"/>
      <w:r>
        <w:rPr>
          <w:sz w:val="26"/>
          <w:szCs w:val="26"/>
        </w:rPr>
        <w:t xml:space="preserve"> ограждение территорий,  оснащены системами видеонаблюдения и тревожными кнопками</w:t>
      </w:r>
      <w:r w:rsidRPr="000412C5">
        <w:rPr>
          <w:sz w:val="26"/>
          <w:szCs w:val="26"/>
        </w:rPr>
        <w:t xml:space="preserve"> </w:t>
      </w:r>
      <w:r w:rsidRPr="005C00A3">
        <w:rPr>
          <w:sz w:val="26"/>
          <w:szCs w:val="26"/>
        </w:rPr>
        <w:t>экстренного вызова полиции (охраны)</w:t>
      </w:r>
      <w:r>
        <w:rPr>
          <w:sz w:val="26"/>
          <w:szCs w:val="26"/>
        </w:rPr>
        <w:t xml:space="preserve">. </w:t>
      </w:r>
    </w:p>
    <w:p w:rsidR="000C66E7" w:rsidRPr="008005AD" w:rsidRDefault="003D0DCB" w:rsidP="000C66E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Во всех образовательных организациях проведено категорирование объектов.</w:t>
      </w:r>
      <w:r w:rsidR="000C66E7" w:rsidRPr="000C66E7">
        <w:rPr>
          <w:sz w:val="26"/>
          <w:szCs w:val="26"/>
        </w:rPr>
        <w:t xml:space="preserve"> </w:t>
      </w:r>
      <w:r w:rsidR="000C66E7" w:rsidRPr="008005AD">
        <w:rPr>
          <w:sz w:val="26"/>
          <w:szCs w:val="26"/>
        </w:rPr>
        <w:t xml:space="preserve">Разработаны и утверждены паспорта безопасности образовательных организаций, назначены ответственные лица за обеспечение безопасности. Регулярно организуются  учебные тренировки по эвакуации обучающихся и сотрудников школ. Все образовательные организации района имеют </w:t>
      </w:r>
      <w:proofErr w:type="spellStart"/>
      <w:r w:rsidR="000C66E7" w:rsidRPr="008005AD">
        <w:rPr>
          <w:sz w:val="26"/>
          <w:szCs w:val="26"/>
        </w:rPr>
        <w:t>периметральное</w:t>
      </w:r>
      <w:proofErr w:type="spellEnd"/>
      <w:r w:rsidR="000C66E7" w:rsidRPr="008005AD">
        <w:rPr>
          <w:sz w:val="26"/>
          <w:szCs w:val="26"/>
        </w:rPr>
        <w:t xml:space="preserve"> ограждение территорий,  оснащены системами видеонаблюдения и тревожными кнопками экстренного вызова полиции (охраны). </w:t>
      </w:r>
    </w:p>
    <w:p w:rsidR="003D0DCB" w:rsidRDefault="000C66E7" w:rsidP="000C66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05AD">
        <w:rPr>
          <w:sz w:val="26"/>
          <w:szCs w:val="26"/>
        </w:rPr>
        <w:t xml:space="preserve">В </w:t>
      </w:r>
      <w:proofErr w:type="spellStart"/>
      <w:r w:rsidRPr="008005AD">
        <w:rPr>
          <w:sz w:val="26"/>
          <w:szCs w:val="26"/>
        </w:rPr>
        <w:t>Мещовской</w:t>
      </w:r>
      <w:proofErr w:type="spellEnd"/>
      <w:r w:rsidRPr="008005AD">
        <w:rPr>
          <w:sz w:val="26"/>
          <w:szCs w:val="26"/>
        </w:rPr>
        <w:t xml:space="preserve"> СОШ и Кудринской СОШ установлены системы контроля и управления доступа – турникеты. В остальных образовательных организациях установлены кодовые панели. Организован контрольно-пропускной режим в образовательную организацию, в </w:t>
      </w:r>
      <w:proofErr w:type="spellStart"/>
      <w:r w:rsidRPr="008005AD">
        <w:rPr>
          <w:sz w:val="26"/>
          <w:szCs w:val="26"/>
        </w:rPr>
        <w:t>Мещовской</w:t>
      </w:r>
      <w:proofErr w:type="spellEnd"/>
      <w:r w:rsidRPr="008005AD">
        <w:rPr>
          <w:sz w:val="26"/>
          <w:szCs w:val="26"/>
        </w:rPr>
        <w:t xml:space="preserve"> и </w:t>
      </w:r>
      <w:proofErr w:type="gramStart"/>
      <w:r w:rsidRPr="008005AD">
        <w:rPr>
          <w:sz w:val="26"/>
          <w:szCs w:val="26"/>
        </w:rPr>
        <w:t>Кудринской</w:t>
      </w:r>
      <w:proofErr w:type="gramEnd"/>
      <w:r w:rsidRPr="008005AD">
        <w:rPr>
          <w:sz w:val="26"/>
          <w:szCs w:val="26"/>
        </w:rPr>
        <w:t xml:space="preserve"> введён охранник, в остальных школах дежурный вахтёр, в ночное время охраняются сторожами.</w:t>
      </w:r>
    </w:p>
    <w:p w:rsidR="003D0DCB" w:rsidRDefault="003D0DCB" w:rsidP="003D0DC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Все образовательные организации имеют системы водоснабжения, системы</w:t>
      </w:r>
      <w:r w:rsidR="000C66E7">
        <w:rPr>
          <w:sz w:val="26"/>
          <w:szCs w:val="26"/>
        </w:rPr>
        <w:t xml:space="preserve"> канализации. </w:t>
      </w:r>
      <w:proofErr w:type="gramStart"/>
      <w:r>
        <w:rPr>
          <w:sz w:val="26"/>
          <w:szCs w:val="26"/>
        </w:rPr>
        <w:t>Системами центрального газового отопления обеспечены 7 школ.</w:t>
      </w:r>
      <w:proofErr w:type="gramEnd"/>
      <w:r>
        <w:rPr>
          <w:sz w:val="26"/>
          <w:szCs w:val="26"/>
        </w:rPr>
        <w:t xml:space="preserve"> Автономное электрическое отопление имеют Покровская ООШ, </w:t>
      </w:r>
      <w:proofErr w:type="spellStart"/>
      <w:r>
        <w:rPr>
          <w:sz w:val="26"/>
          <w:szCs w:val="26"/>
        </w:rPr>
        <w:t>Мармыжовская</w:t>
      </w:r>
      <w:proofErr w:type="spellEnd"/>
      <w:r>
        <w:rPr>
          <w:sz w:val="26"/>
          <w:szCs w:val="26"/>
        </w:rPr>
        <w:t xml:space="preserve"> ООШ, дошкольная группа  Кудринской</w:t>
      </w:r>
      <w:r w:rsidR="000C66E7">
        <w:rPr>
          <w:sz w:val="26"/>
          <w:szCs w:val="26"/>
        </w:rPr>
        <w:t xml:space="preserve"> СОШ, находящаяся в </w:t>
      </w:r>
      <w:proofErr w:type="spellStart"/>
      <w:r w:rsidR="000C66E7">
        <w:rPr>
          <w:sz w:val="26"/>
          <w:szCs w:val="26"/>
        </w:rPr>
        <w:t>д</w:t>
      </w:r>
      <w:proofErr w:type="gramStart"/>
      <w:r w:rsidR="000C66E7">
        <w:rPr>
          <w:sz w:val="26"/>
          <w:szCs w:val="26"/>
        </w:rPr>
        <w:t>.К</w:t>
      </w:r>
      <w:proofErr w:type="gramEnd"/>
      <w:r w:rsidR="000C66E7">
        <w:rPr>
          <w:sz w:val="26"/>
          <w:szCs w:val="26"/>
        </w:rPr>
        <w:t>артышово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Мещовская</w:t>
      </w:r>
      <w:proofErr w:type="spellEnd"/>
      <w:r>
        <w:rPr>
          <w:sz w:val="26"/>
          <w:szCs w:val="26"/>
        </w:rPr>
        <w:t xml:space="preserve"> СОШ и Кудринская СОШ имеют лицензированные медицинские кабинеты,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Мещовском</w:t>
      </w:r>
      <w:proofErr w:type="gramEnd"/>
      <w:r>
        <w:rPr>
          <w:sz w:val="26"/>
          <w:szCs w:val="26"/>
        </w:rPr>
        <w:t xml:space="preserve"> детском саду – сестринская медицинская комната.</w:t>
      </w:r>
    </w:p>
    <w:p w:rsidR="000C66E7" w:rsidRDefault="000C66E7" w:rsidP="000C66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05AD">
        <w:rPr>
          <w:sz w:val="26"/>
          <w:szCs w:val="26"/>
        </w:rPr>
        <w:t xml:space="preserve">В ходе работы комиссии отмечено, что во всех организациях проведен необходимый косметический ремонт помещений. В основном работы были </w:t>
      </w:r>
      <w:r w:rsidRPr="008005AD">
        <w:rPr>
          <w:sz w:val="26"/>
          <w:szCs w:val="26"/>
        </w:rPr>
        <w:lastRenderedPageBreak/>
        <w:t>следующие: замена старого линолеума, покраска полов, стен, потолков, ремонт санузлов, замена дверных</w:t>
      </w:r>
      <w:r>
        <w:rPr>
          <w:sz w:val="26"/>
          <w:szCs w:val="26"/>
        </w:rPr>
        <w:t xml:space="preserve"> и оконных</w:t>
      </w:r>
      <w:r w:rsidRPr="008005AD">
        <w:rPr>
          <w:sz w:val="26"/>
          <w:szCs w:val="26"/>
        </w:rPr>
        <w:t xml:space="preserve"> блоков</w:t>
      </w:r>
      <w:r>
        <w:rPr>
          <w:sz w:val="26"/>
          <w:szCs w:val="26"/>
        </w:rPr>
        <w:t xml:space="preserve">, </w:t>
      </w:r>
      <w:r w:rsidRPr="008005AD">
        <w:rPr>
          <w:sz w:val="26"/>
          <w:szCs w:val="26"/>
        </w:rPr>
        <w:t xml:space="preserve">ремонт кровли, ремонт ограждения территорий. </w:t>
      </w:r>
      <w:r>
        <w:rPr>
          <w:sz w:val="26"/>
          <w:szCs w:val="26"/>
        </w:rPr>
        <w:t>В</w:t>
      </w:r>
      <w:r w:rsidRPr="008005AD">
        <w:rPr>
          <w:sz w:val="26"/>
          <w:szCs w:val="26"/>
        </w:rPr>
        <w:t xml:space="preserve"> </w:t>
      </w:r>
      <w:proofErr w:type="spellStart"/>
      <w:r w:rsidRPr="008005AD">
        <w:rPr>
          <w:sz w:val="26"/>
          <w:szCs w:val="26"/>
        </w:rPr>
        <w:t>Мармыжовской</w:t>
      </w:r>
      <w:proofErr w:type="spellEnd"/>
      <w:r w:rsidRPr="008005AD">
        <w:rPr>
          <w:sz w:val="26"/>
          <w:szCs w:val="26"/>
        </w:rPr>
        <w:t xml:space="preserve"> ООШ</w:t>
      </w:r>
      <w:r>
        <w:rPr>
          <w:sz w:val="26"/>
          <w:szCs w:val="26"/>
        </w:rPr>
        <w:t xml:space="preserve"> проведён ремонт по обустройству пищеблока и столовой</w:t>
      </w:r>
      <w:r w:rsidRPr="008005AD"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Мещовском</w:t>
      </w:r>
      <w:proofErr w:type="gramEnd"/>
      <w:r>
        <w:rPr>
          <w:sz w:val="26"/>
          <w:szCs w:val="26"/>
        </w:rPr>
        <w:t xml:space="preserve"> центре диагностики и консультирования ведётся ремонт крыши сметной стоимостью 1 390 532 рублей.  </w:t>
      </w:r>
    </w:p>
    <w:p w:rsidR="000C66E7" w:rsidRPr="008005AD" w:rsidRDefault="000C66E7" w:rsidP="000C66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05AD">
        <w:rPr>
          <w:sz w:val="26"/>
          <w:szCs w:val="26"/>
        </w:rPr>
        <w:t xml:space="preserve">Благоустроены территории образовательных организаций: обкошены территории, разбиты цветочные клумбы, покрашены и обновлены игровые и спортивные площадки. </w:t>
      </w:r>
    </w:p>
    <w:p w:rsidR="000C66E7" w:rsidRDefault="000C66E7" w:rsidP="000C66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05AD">
        <w:rPr>
          <w:sz w:val="26"/>
          <w:szCs w:val="26"/>
        </w:rPr>
        <w:t xml:space="preserve">На </w:t>
      </w:r>
      <w:r>
        <w:rPr>
          <w:sz w:val="26"/>
          <w:szCs w:val="26"/>
        </w:rPr>
        <w:t>подготовку к новому учебному году</w:t>
      </w:r>
      <w:r w:rsidRPr="008005AD">
        <w:rPr>
          <w:sz w:val="26"/>
          <w:szCs w:val="26"/>
        </w:rPr>
        <w:t xml:space="preserve"> образовательных организаций выделено </w:t>
      </w:r>
      <w:r>
        <w:rPr>
          <w:sz w:val="26"/>
          <w:szCs w:val="26"/>
        </w:rPr>
        <w:t xml:space="preserve">5 087 516 </w:t>
      </w:r>
      <w:r w:rsidRPr="008005AD">
        <w:rPr>
          <w:sz w:val="26"/>
          <w:szCs w:val="26"/>
        </w:rPr>
        <w:t xml:space="preserve"> рублей. </w:t>
      </w:r>
    </w:p>
    <w:p w:rsidR="000C66E7" w:rsidRDefault="000C66E7" w:rsidP="000C66E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Текущий ремонт- 1 973 651 рублей.</w:t>
      </w:r>
    </w:p>
    <w:p w:rsidR="000C66E7" w:rsidRDefault="000C66E7" w:rsidP="000C66E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Капитальный ремонт – 1 960 847 рублей.</w:t>
      </w:r>
    </w:p>
    <w:p w:rsidR="000C66E7" w:rsidRDefault="000C66E7" w:rsidP="000C66E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Пожарная безопасность – 111 747 рублей.</w:t>
      </w:r>
    </w:p>
    <w:p w:rsidR="000C66E7" w:rsidRDefault="000C66E7" w:rsidP="000C66E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Антитеррористическая безопасность – 146 010 рублей.</w:t>
      </w:r>
    </w:p>
    <w:p w:rsidR="000C66E7" w:rsidRDefault="000C66E7" w:rsidP="000C66E7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Санитарно-эпидемиологическая</w:t>
      </w:r>
      <w:proofErr w:type="gramEnd"/>
      <w:r>
        <w:rPr>
          <w:sz w:val="26"/>
          <w:szCs w:val="26"/>
        </w:rPr>
        <w:t xml:space="preserve"> состояние – 884 171 рублей.</w:t>
      </w:r>
    </w:p>
    <w:p w:rsidR="000C66E7" w:rsidRDefault="000C66E7" w:rsidP="000C66E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со сложившейся эпидемиологической обстановкой образовательными организациями закуплены бактерицидные лампы для обеззараживания воздуха, </w:t>
      </w:r>
      <w:proofErr w:type="spellStart"/>
      <w:r>
        <w:rPr>
          <w:sz w:val="26"/>
          <w:szCs w:val="26"/>
        </w:rPr>
        <w:t>санитайзеры</w:t>
      </w:r>
      <w:proofErr w:type="spellEnd"/>
      <w:r>
        <w:rPr>
          <w:sz w:val="26"/>
          <w:szCs w:val="26"/>
        </w:rPr>
        <w:t xml:space="preserve"> и дозаторы, бесконтактные термометры, перчатки, маски, </w:t>
      </w:r>
      <w:proofErr w:type="spellStart"/>
      <w:r>
        <w:rPr>
          <w:sz w:val="26"/>
          <w:szCs w:val="26"/>
        </w:rPr>
        <w:t>дезсредства</w:t>
      </w:r>
      <w:proofErr w:type="spellEnd"/>
      <w:r>
        <w:rPr>
          <w:sz w:val="26"/>
          <w:szCs w:val="26"/>
        </w:rPr>
        <w:t>.</w:t>
      </w:r>
    </w:p>
    <w:p w:rsidR="000C66E7" w:rsidRDefault="000C66E7" w:rsidP="000C66E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Закуплено новое оборудование для пищеблока </w:t>
      </w:r>
      <w:proofErr w:type="spellStart"/>
      <w:r>
        <w:rPr>
          <w:sz w:val="26"/>
          <w:szCs w:val="26"/>
        </w:rPr>
        <w:t>Мармыжовской</w:t>
      </w:r>
      <w:proofErr w:type="spellEnd"/>
      <w:r>
        <w:rPr>
          <w:sz w:val="26"/>
          <w:szCs w:val="26"/>
        </w:rPr>
        <w:t xml:space="preserve"> ООШ (холодильник, плита, посуда и т.д.) – 76890 рублей</w:t>
      </w:r>
    </w:p>
    <w:p w:rsidR="000C66E7" w:rsidRDefault="000C66E7" w:rsidP="000C66E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Закуплено оборудование для пищеблока </w:t>
      </w:r>
      <w:proofErr w:type="spellStart"/>
      <w:r>
        <w:rPr>
          <w:sz w:val="26"/>
          <w:szCs w:val="26"/>
        </w:rPr>
        <w:t>Серпейской</w:t>
      </w:r>
      <w:proofErr w:type="spellEnd"/>
      <w:r>
        <w:rPr>
          <w:sz w:val="26"/>
          <w:szCs w:val="26"/>
        </w:rPr>
        <w:t xml:space="preserve"> СОШ (столы, шкафы, стеллажи и т.д.) – 52000 рублей.</w:t>
      </w:r>
    </w:p>
    <w:p w:rsidR="000C66E7" w:rsidRDefault="000C66E7" w:rsidP="000C66E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005AD">
        <w:rPr>
          <w:sz w:val="26"/>
          <w:szCs w:val="26"/>
        </w:rPr>
        <w:t>Закуплены новые учебники и спортивные товары</w:t>
      </w:r>
      <w:r>
        <w:rPr>
          <w:sz w:val="26"/>
          <w:szCs w:val="26"/>
        </w:rPr>
        <w:t xml:space="preserve"> всеми школами</w:t>
      </w:r>
      <w:r w:rsidRPr="008005AD">
        <w:rPr>
          <w:sz w:val="26"/>
          <w:szCs w:val="26"/>
        </w:rPr>
        <w:t>.</w:t>
      </w:r>
    </w:p>
    <w:p w:rsidR="000C66E7" w:rsidRDefault="000C66E7" w:rsidP="000C66E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рамках реализации национального проекта «Образования» проведены дизайнерские и ремонтные работы в </w:t>
      </w:r>
      <w:proofErr w:type="spellStart"/>
      <w:r>
        <w:rPr>
          <w:sz w:val="26"/>
          <w:szCs w:val="26"/>
        </w:rPr>
        <w:t>Мещовской</w:t>
      </w:r>
      <w:proofErr w:type="spellEnd"/>
      <w:r>
        <w:rPr>
          <w:sz w:val="26"/>
          <w:szCs w:val="26"/>
        </w:rPr>
        <w:t xml:space="preserve"> СОШ, Кудринской СОШ, </w:t>
      </w:r>
      <w:proofErr w:type="spellStart"/>
      <w:r>
        <w:rPr>
          <w:sz w:val="26"/>
          <w:szCs w:val="26"/>
        </w:rPr>
        <w:t>Серпейской</w:t>
      </w:r>
      <w:proofErr w:type="spellEnd"/>
      <w:r>
        <w:rPr>
          <w:sz w:val="26"/>
          <w:szCs w:val="26"/>
        </w:rPr>
        <w:t xml:space="preserve"> СОШ. Выделены финансовые средства из областного бюджета с </w:t>
      </w:r>
      <w:proofErr w:type="spellStart"/>
      <w:r>
        <w:rPr>
          <w:sz w:val="26"/>
          <w:szCs w:val="26"/>
        </w:rPr>
        <w:t>софинансированием</w:t>
      </w:r>
      <w:proofErr w:type="spellEnd"/>
      <w:r>
        <w:rPr>
          <w:sz w:val="26"/>
          <w:szCs w:val="26"/>
        </w:rPr>
        <w:t xml:space="preserve"> из местного бюджета на ремонт и подготовку помещений для реализации проекта 2 494 555 рублей.</w:t>
      </w:r>
    </w:p>
    <w:p w:rsidR="000C66E7" w:rsidRDefault="000C66E7" w:rsidP="000C66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Центре «Воспитание» капитально отремонтирован кабинет для реализации национального проекта «Образование» за счёт местного бюджета. В отремонтированные кабинеты будет </w:t>
      </w:r>
      <w:proofErr w:type="gramStart"/>
      <w:r>
        <w:rPr>
          <w:sz w:val="26"/>
          <w:szCs w:val="26"/>
        </w:rPr>
        <w:t>централизовано</w:t>
      </w:r>
      <w:proofErr w:type="gramEnd"/>
      <w:r>
        <w:rPr>
          <w:sz w:val="26"/>
          <w:szCs w:val="26"/>
        </w:rPr>
        <w:t xml:space="preserve"> поставлено новое современное оборудование для реализации национального проекта.</w:t>
      </w:r>
    </w:p>
    <w:p w:rsidR="000C66E7" w:rsidRDefault="000C66E7" w:rsidP="000C66E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рамках национального проекта «Образование» отремонтирован спортивный зал в СОШ </w:t>
      </w:r>
      <w:proofErr w:type="spellStart"/>
      <w:r>
        <w:rPr>
          <w:sz w:val="26"/>
          <w:szCs w:val="26"/>
        </w:rPr>
        <w:t>п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олодёжный</w:t>
      </w:r>
      <w:proofErr w:type="spellEnd"/>
      <w:r>
        <w:rPr>
          <w:sz w:val="26"/>
          <w:szCs w:val="26"/>
        </w:rPr>
        <w:t xml:space="preserve"> на сумму 1 343 693 рублей.</w:t>
      </w:r>
    </w:p>
    <w:p w:rsidR="008D2BCA" w:rsidRDefault="008D2BCA" w:rsidP="000C66E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D2BCA" w:rsidRPr="008D2BCA" w:rsidRDefault="008D2BCA" w:rsidP="000C66E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D2BCA">
        <w:rPr>
          <w:b/>
          <w:sz w:val="26"/>
          <w:szCs w:val="26"/>
        </w:rPr>
        <w:t>Уроки прошедшего учебного года и новые вызовы для системы образования.</w:t>
      </w:r>
    </w:p>
    <w:p w:rsidR="000C66E7" w:rsidRPr="000C66E7" w:rsidRDefault="000C66E7" w:rsidP="000C66E7">
      <w:pPr>
        <w:pStyle w:val="10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0C66E7">
        <w:rPr>
          <w:rFonts w:ascii="Times New Roman" w:hAnsi="Times New Roman"/>
          <w:b/>
          <w:sz w:val="26"/>
          <w:szCs w:val="26"/>
        </w:rPr>
        <w:t xml:space="preserve">Мы начнем новый, 2020-21 учебный год в условиях продолжающегося распространения </w:t>
      </w:r>
      <w:proofErr w:type="spellStart"/>
      <w:r w:rsidRPr="000C66E7">
        <w:rPr>
          <w:rFonts w:ascii="Times New Roman" w:hAnsi="Times New Roman"/>
          <w:b/>
          <w:sz w:val="26"/>
          <w:szCs w:val="26"/>
        </w:rPr>
        <w:t>коронавирусной</w:t>
      </w:r>
      <w:proofErr w:type="spellEnd"/>
      <w:r w:rsidRPr="000C66E7">
        <w:rPr>
          <w:rFonts w:ascii="Times New Roman" w:hAnsi="Times New Roman"/>
          <w:b/>
          <w:sz w:val="26"/>
          <w:szCs w:val="26"/>
        </w:rPr>
        <w:t xml:space="preserve"> инфекции, которая в значительной степени продолжает угрожать жизни и здоровью людей</w:t>
      </w:r>
      <w:r w:rsidRPr="000C66E7">
        <w:rPr>
          <w:rFonts w:ascii="Times New Roman" w:hAnsi="Times New Roman"/>
          <w:sz w:val="26"/>
          <w:szCs w:val="26"/>
        </w:rPr>
        <w:t>.  Поэтому сейчас необходимо разработать отдельные сценарии начала учебного года  и организации обучения по каждой школе и планы действий на случай распространения эпидем</w:t>
      </w:r>
      <w:proofErr w:type="gramStart"/>
      <w:r w:rsidRPr="000C66E7">
        <w:rPr>
          <w:rFonts w:ascii="Times New Roman" w:hAnsi="Times New Roman"/>
          <w:sz w:val="26"/>
          <w:szCs w:val="26"/>
        </w:rPr>
        <w:t>ии и  ее</w:t>
      </w:r>
      <w:proofErr w:type="gramEnd"/>
      <w:r w:rsidRPr="000C66E7">
        <w:rPr>
          <w:rFonts w:ascii="Times New Roman" w:hAnsi="Times New Roman"/>
          <w:sz w:val="26"/>
          <w:szCs w:val="26"/>
        </w:rPr>
        <w:t xml:space="preserve"> второй волны, а также повторения событий, аналогичным событиям весны 2020 года. В основе этих планов должна лежать стратегия сохранения здоровья детей, строгого соблюдения санитарно-</w:t>
      </w:r>
      <w:proofErr w:type="spellStart"/>
      <w:r w:rsidRPr="000C66E7">
        <w:rPr>
          <w:rFonts w:ascii="Times New Roman" w:hAnsi="Times New Roman"/>
          <w:sz w:val="26"/>
          <w:szCs w:val="26"/>
        </w:rPr>
        <w:t>эпидемологических</w:t>
      </w:r>
      <w:proofErr w:type="spellEnd"/>
      <w:r w:rsidRPr="000C66E7">
        <w:rPr>
          <w:rFonts w:ascii="Times New Roman" w:hAnsi="Times New Roman"/>
          <w:sz w:val="26"/>
          <w:szCs w:val="26"/>
        </w:rPr>
        <w:t xml:space="preserve"> мер и необходимость проведения образовательного процесса в полном объеме. Основная идея – принципиально не закрывать школы для очного обучения детей, а к тотальному дистанционному обучению переходить только в самом экстренном случае. В случае распространения эпидемии планировать варианты организации  смешанного </w:t>
      </w:r>
      <w:r w:rsidRPr="000C66E7">
        <w:rPr>
          <w:rFonts w:ascii="Times New Roman" w:hAnsi="Times New Roman"/>
          <w:sz w:val="26"/>
          <w:szCs w:val="26"/>
        </w:rPr>
        <w:lastRenderedPageBreak/>
        <w:t xml:space="preserve">обучения, при котором часть </w:t>
      </w:r>
      <w:proofErr w:type="gramStart"/>
      <w:r w:rsidRPr="000C66E7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0C66E7">
        <w:rPr>
          <w:rFonts w:ascii="Times New Roman" w:hAnsi="Times New Roman"/>
          <w:sz w:val="26"/>
          <w:szCs w:val="26"/>
        </w:rPr>
        <w:t xml:space="preserve"> будет обучаться в школе очно, другая же часть – удаленно, либо варианты чередования очного и удаленного обучения. </w:t>
      </w:r>
    </w:p>
    <w:p w:rsidR="000C66E7" w:rsidRPr="000C66E7" w:rsidRDefault="000C66E7" w:rsidP="000C66E7">
      <w:pPr>
        <w:numPr>
          <w:ilvl w:val="0"/>
          <w:numId w:val="7"/>
        </w:numPr>
        <w:ind w:left="0" w:firstLine="284"/>
        <w:contextualSpacing/>
        <w:jc w:val="both"/>
        <w:rPr>
          <w:sz w:val="26"/>
          <w:szCs w:val="26"/>
        </w:rPr>
      </w:pPr>
      <w:r w:rsidRPr="000C66E7">
        <w:rPr>
          <w:b/>
          <w:sz w:val="26"/>
          <w:szCs w:val="26"/>
        </w:rPr>
        <w:t>Следует тщательно проанализировать работу школы в целом и каждого педагога в отдельности</w:t>
      </w:r>
      <w:r w:rsidRPr="000C66E7">
        <w:rPr>
          <w:sz w:val="26"/>
          <w:szCs w:val="26"/>
        </w:rPr>
        <w:t xml:space="preserve">, сделать выводы по обучению каждого  класса, по каждому предмету и обучающемуся  в период дистанционного обучения (март-май </w:t>
      </w:r>
      <w:smartTag w:uri="urn:schemas-microsoft-com:office:smarttags" w:element="metricconverter">
        <w:smartTagPr>
          <w:attr w:name="ProductID" w:val="2020 г"/>
        </w:smartTagPr>
        <w:r w:rsidRPr="000C66E7">
          <w:rPr>
            <w:sz w:val="26"/>
            <w:szCs w:val="26"/>
          </w:rPr>
          <w:t>2020 г</w:t>
        </w:r>
      </w:smartTag>
      <w:r w:rsidRPr="000C66E7">
        <w:rPr>
          <w:sz w:val="26"/>
          <w:szCs w:val="26"/>
        </w:rPr>
        <w:t>.).</w:t>
      </w:r>
    </w:p>
    <w:p w:rsidR="000C66E7" w:rsidRPr="000C66E7" w:rsidRDefault="000C66E7" w:rsidP="000C66E7">
      <w:pPr>
        <w:numPr>
          <w:ilvl w:val="0"/>
          <w:numId w:val="7"/>
        </w:numPr>
        <w:ind w:left="0" w:firstLine="284"/>
        <w:contextualSpacing/>
        <w:jc w:val="both"/>
        <w:rPr>
          <w:sz w:val="26"/>
          <w:szCs w:val="26"/>
        </w:rPr>
      </w:pPr>
      <w:r w:rsidRPr="000C66E7">
        <w:rPr>
          <w:b/>
          <w:sz w:val="26"/>
          <w:szCs w:val="26"/>
        </w:rPr>
        <w:t>Проанализировать выполнение образовательной программы за прошедший учебный год по каждому учебному предмету</w:t>
      </w:r>
      <w:r w:rsidRPr="000C66E7">
        <w:rPr>
          <w:sz w:val="26"/>
          <w:szCs w:val="26"/>
        </w:rPr>
        <w:t xml:space="preserve">, скорректировать учебное календарно-тематическое планирование по каждому предмету в новом учебном году с учетом итогов обучения в последней четверти 2019-2020 учебного года и выявленных пробелов и дефицитов в обучении обучающихся. </w:t>
      </w:r>
    </w:p>
    <w:p w:rsidR="000C66E7" w:rsidRPr="000C66E7" w:rsidRDefault="000C66E7" w:rsidP="000C66E7">
      <w:pPr>
        <w:numPr>
          <w:ilvl w:val="0"/>
          <w:numId w:val="7"/>
        </w:numPr>
        <w:ind w:left="0" w:firstLine="284"/>
        <w:contextualSpacing/>
        <w:jc w:val="both"/>
        <w:rPr>
          <w:sz w:val="26"/>
          <w:szCs w:val="26"/>
        </w:rPr>
      </w:pPr>
      <w:r w:rsidRPr="000C66E7">
        <w:rPr>
          <w:b/>
          <w:sz w:val="26"/>
          <w:szCs w:val="26"/>
        </w:rPr>
        <w:t xml:space="preserve">Провести диагностику  и анализ качества знаний школьников </w:t>
      </w:r>
      <w:proofErr w:type="gramStart"/>
      <w:r w:rsidRPr="000C66E7">
        <w:rPr>
          <w:b/>
          <w:sz w:val="26"/>
          <w:szCs w:val="26"/>
        </w:rPr>
        <w:t xml:space="preserve">по итогам обучения в прошедшем учебном году по каждому предмету </w:t>
      </w:r>
      <w:r w:rsidRPr="000C66E7">
        <w:rPr>
          <w:sz w:val="26"/>
          <w:szCs w:val="26"/>
        </w:rPr>
        <w:t>с целью организации работы по сохранению</w:t>
      </w:r>
      <w:proofErr w:type="gramEnd"/>
      <w:r w:rsidRPr="000C66E7">
        <w:rPr>
          <w:sz w:val="26"/>
          <w:szCs w:val="26"/>
        </w:rPr>
        <w:t xml:space="preserve"> и повышению академической успеваемости обучающихся. </w:t>
      </w:r>
    </w:p>
    <w:p w:rsidR="000C66E7" w:rsidRPr="000C66E7" w:rsidRDefault="000C66E7" w:rsidP="000C66E7">
      <w:pPr>
        <w:numPr>
          <w:ilvl w:val="0"/>
          <w:numId w:val="7"/>
        </w:numPr>
        <w:ind w:left="0" w:firstLine="284"/>
        <w:contextualSpacing/>
        <w:jc w:val="both"/>
        <w:rPr>
          <w:sz w:val="26"/>
          <w:szCs w:val="26"/>
        </w:rPr>
      </w:pPr>
      <w:r w:rsidRPr="000C66E7">
        <w:rPr>
          <w:b/>
          <w:sz w:val="26"/>
          <w:szCs w:val="26"/>
        </w:rPr>
        <w:t>Первого сентября дети вернутся в школы, но они вернутся туда другими детьми, пережившими иной, ранее неведомый им опыт</w:t>
      </w:r>
      <w:r w:rsidRPr="000C66E7">
        <w:rPr>
          <w:sz w:val="26"/>
          <w:szCs w:val="26"/>
        </w:rPr>
        <w:t xml:space="preserve">. Период дистанционного обучения и самоизоляции изменил их повседневную жизнь и вектор их социализации,  и это </w:t>
      </w:r>
      <w:proofErr w:type="gramStart"/>
      <w:r w:rsidRPr="000C66E7">
        <w:rPr>
          <w:sz w:val="26"/>
          <w:szCs w:val="26"/>
        </w:rPr>
        <w:t>обстоятельство</w:t>
      </w:r>
      <w:proofErr w:type="gramEnd"/>
      <w:r w:rsidRPr="000C66E7">
        <w:rPr>
          <w:sz w:val="26"/>
          <w:szCs w:val="26"/>
        </w:rPr>
        <w:t xml:space="preserve"> прежде всего необходимо учитывать в работе с детьми в новом учебном году. </w:t>
      </w:r>
    </w:p>
    <w:p w:rsidR="000C66E7" w:rsidRPr="000C66E7" w:rsidRDefault="000C66E7" w:rsidP="000C66E7">
      <w:pPr>
        <w:numPr>
          <w:ilvl w:val="0"/>
          <w:numId w:val="7"/>
        </w:numPr>
        <w:ind w:left="0" w:firstLine="284"/>
        <w:contextualSpacing/>
        <w:jc w:val="both"/>
        <w:rPr>
          <w:sz w:val="26"/>
          <w:szCs w:val="26"/>
        </w:rPr>
      </w:pPr>
      <w:r w:rsidRPr="000C66E7">
        <w:rPr>
          <w:b/>
          <w:sz w:val="26"/>
          <w:szCs w:val="26"/>
        </w:rPr>
        <w:t>Школам необходимо разработать сценарии работы с детьми, отставшими в обучении в дистанционный период</w:t>
      </w:r>
      <w:r w:rsidRPr="000C66E7">
        <w:rPr>
          <w:sz w:val="26"/>
          <w:szCs w:val="26"/>
        </w:rPr>
        <w:t xml:space="preserve">. Необходимо учитывать, что они представляют собой особую группу риска. Именно на них стоит </w:t>
      </w:r>
      <w:proofErr w:type="gramStart"/>
      <w:r w:rsidRPr="000C66E7">
        <w:rPr>
          <w:sz w:val="26"/>
          <w:szCs w:val="26"/>
        </w:rPr>
        <w:t>обратить особое внимание учителям</w:t>
      </w:r>
      <w:proofErr w:type="gramEnd"/>
      <w:r w:rsidRPr="000C66E7">
        <w:rPr>
          <w:sz w:val="26"/>
          <w:szCs w:val="26"/>
        </w:rPr>
        <w:t xml:space="preserve"> и администрации школ и предложить систему работы по устранению пробелов в их знаниях и повышению их академической успеваемости. </w:t>
      </w:r>
    </w:p>
    <w:p w:rsidR="000C66E7" w:rsidRPr="000C66E7" w:rsidRDefault="000C66E7" w:rsidP="000C66E7">
      <w:pPr>
        <w:numPr>
          <w:ilvl w:val="0"/>
          <w:numId w:val="7"/>
        </w:numPr>
        <w:ind w:left="0" w:firstLine="284"/>
        <w:contextualSpacing/>
        <w:jc w:val="both"/>
        <w:rPr>
          <w:sz w:val="26"/>
          <w:szCs w:val="26"/>
        </w:rPr>
      </w:pPr>
      <w:r w:rsidRPr="000C66E7">
        <w:rPr>
          <w:b/>
          <w:sz w:val="26"/>
          <w:szCs w:val="26"/>
        </w:rPr>
        <w:t xml:space="preserve">В каждой школе необходимо организовать психологическое сопровождение </w:t>
      </w:r>
      <w:proofErr w:type="gramStart"/>
      <w:r w:rsidRPr="000C66E7">
        <w:rPr>
          <w:b/>
          <w:sz w:val="26"/>
          <w:szCs w:val="26"/>
        </w:rPr>
        <w:t>обучающихся</w:t>
      </w:r>
      <w:proofErr w:type="gramEnd"/>
      <w:r w:rsidRPr="000C66E7">
        <w:rPr>
          <w:sz w:val="26"/>
          <w:szCs w:val="26"/>
        </w:rPr>
        <w:t>, нуждающихся в помощи в посткризисный период.</w:t>
      </w:r>
    </w:p>
    <w:p w:rsidR="000C66E7" w:rsidRPr="000C66E7" w:rsidRDefault="000C66E7" w:rsidP="000C66E7">
      <w:pPr>
        <w:contextualSpacing/>
        <w:jc w:val="both"/>
        <w:rPr>
          <w:sz w:val="26"/>
          <w:szCs w:val="26"/>
        </w:rPr>
      </w:pPr>
    </w:p>
    <w:p w:rsidR="000C66E7" w:rsidRPr="000C66E7" w:rsidRDefault="000C66E7" w:rsidP="000C66E7">
      <w:pPr>
        <w:ind w:firstLine="284"/>
        <w:jc w:val="both"/>
        <w:rPr>
          <w:sz w:val="26"/>
          <w:szCs w:val="26"/>
          <w:lang w:eastAsia="en-US"/>
        </w:rPr>
      </w:pPr>
      <w:r w:rsidRPr="000C66E7">
        <w:rPr>
          <w:sz w:val="26"/>
          <w:szCs w:val="26"/>
        </w:rPr>
        <w:t>Только последовательная и целенаправленная совместная работа всех участников образовательного процесса, всех звеньев и ступеней управления образованием поможет нам вместе не только преодолеть последствия пандемии в образовании, но и извлечь необходимые уроки и сделать последовательные шаги по развитию нашей системы для ее готовности к новым вызовам ХХ</w:t>
      </w:r>
      <w:proofErr w:type="gramStart"/>
      <w:r w:rsidRPr="000C66E7">
        <w:rPr>
          <w:sz w:val="26"/>
          <w:szCs w:val="26"/>
          <w:lang w:val="en-US"/>
        </w:rPr>
        <w:t>I</w:t>
      </w:r>
      <w:proofErr w:type="gramEnd"/>
      <w:r w:rsidRPr="000C66E7">
        <w:rPr>
          <w:sz w:val="26"/>
          <w:szCs w:val="26"/>
        </w:rPr>
        <w:t xml:space="preserve"> века.  </w:t>
      </w:r>
    </w:p>
    <w:p w:rsidR="000C66E7" w:rsidRPr="000C66E7" w:rsidRDefault="000C66E7" w:rsidP="000C66E7">
      <w:pPr>
        <w:ind w:firstLine="284"/>
        <w:jc w:val="both"/>
        <w:rPr>
          <w:sz w:val="26"/>
          <w:szCs w:val="26"/>
        </w:rPr>
      </w:pPr>
    </w:p>
    <w:p w:rsidR="000C66E7" w:rsidRPr="000C66E7" w:rsidRDefault="000C66E7" w:rsidP="000C66E7">
      <w:pPr>
        <w:ind w:firstLine="284"/>
        <w:jc w:val="both"/>
        <w:rPr>
          <w:sz w:val="26"/>
          <w:szCs w:val="26"/>
        </w:rPr>
      </w:pPr>
      <w:r w:rsidRPr="000C66E7">
        <w:rPr>
          <w:sz w:val="26"/>
          <w:szCs w:val="26"/>
        </w:rPr>
        <w:t xml:space="preserve">     </w:t>
      </w:r>
    </w:p>
    <w:p w:rsidR="00823293" w:rsidRPr="000C66E7" w:rsidRDefault="00823293" w:rsidP="003D0DCB">
      <w:pPr>
        <w:ind w:right="141"/>
        <w:jc w:val="both"/>
        <w:rPr>
          <w:sz w:val="26"/>
          <w:szCs w:val="26"/>
        </w:rPr>
      </w:pPr>
    </w:p>
    <w:p w:rsidR="00823293" w:rsidRPr="000C66E7" w:rsidRDefault="00823293" w:rsidP="00823293">
      <w:pPr>
        <w:ind w:right="141"/>
        <w:jc w:val="both"/>
        <w:rPr>
          <w:sz w:val="26"/>
          <w:szCs w:val="26"/>
        </w:rPr>
      </w:pPr>
    </w:p>
    <w:p w:rsidR="00823293" w:rsidRPr="000C66E7" w:rsidRDefault="00823293" w:rsidP="00823293">
      <w:pPr>
        <w:jc w:val="both"/>
        <w:rPr>
          <w:sz w:val="26"/>
          <w:szCs w:val="26"/>
        </w:rPr>
      </w:pPr>
    </w:p>
    <w:p w:rsidR="00823293" w:rsidRPr="000C66E7" w:rsidRDefault="00823293" w:rsidP="00823293">
      <w:pPr>
        <w:jc w:val="both"/>
        <w:rPr>
          <w:sz w:val="26"/>
          <w:szCs w:val="26"/>
        </w:rPr>
      </w:pPr>
    </w:p>
    <w:p w:rsidR="00823293" w:rsidRPr="000C66E7" w:rsidRDefault="00823293" w:rsidP="00823293">
      <w:pPr>
        <w:spacing w:after="240"/>
        <w:jc w:val="both"/>
        <w:rPr>
          <w:rStyle w:val="a6"/>
          <w:b w:val="0"/>
          <w:sz w:val="26"/>
          <w:szCs w:val="26"/>
        </w:rPr>
      </w:pPr>
    </w:p>
    <w:p w:rsidR="00823293" w:rsidRPr="000C66E7" w:rsidRDefault="00823293" w:rsidP="00823293">
      <w:pPr>
        <w:spacing w:after="240"/>
        <w:jc w:val="both"/>
        <w:rPr>
          <w:rStyle w:val="a6"/>
          <w:b w:val="0"/>
          <w:sz w:val="26"/>
          <w:szCs w:val="26"/>
        </w:rPr>
      </w:pPr>
    </w:p>
    <w:p w:rsidR="00823293" w:rsidRPr="000C66E7" w:rsidRDefault="00823293" w:rsidP="00823293">
      <w:pPr>
        <w:shd w:val="clear" w:color="auto" w:fill="FFFFFF" w:themeFill="background1"/>
        <w:ind w:firstLine="708"/>
        <w:jc w:val="both"/>
        <w:rPr>
          <w:sz w:val="26"/>
          <w:szCs w:val="26"/>
        </w:rPr>
      </w:pPr>
    </w:p>
    <w:p w:rsidR="00823293" w:rsidRPr="000C66E7" w:rsidRDefault="00823293" w:rsidP="00823293">
      <w:pPr>
        <w:rPr>
          <w:sz w:val="26"/>
          <w:szCs w:val="26"/>
        </w:rPr>
      </w:pPr>
    </w:p>
    <w:p w:rsidR="00FC7A8E" w:rsidRPr="000C66E7" w:rsidRDefault="00FC7A8E" w:rsidP="0074495F">
      <w:pPr>
        <w:ind w:right="140"/>
        <w:jc w:val="both"/>
        <w:rPr>
          <w:sz w:val="26"/>
          <w:szCs w:val="26"/>
        </w:rPr>
      </w:pPr>
    </w:p>
    <w:p w:rsidR="00FC7A8E" w:rsidRPr="000C66E7" w:rsidRDefault="00FC7A8E" w:rsidP="0074495F">
      <w:pPr>
        <w:shd w:val="clear" w:color="auto" w:fill="FFFFFF"/>
        <w:ind w:right="24"/>
        <w:jc w:val="both"/>
        <w:rPr>
          <w:b/>
          <w:sz w:val="26"/>
          <w:szCs w:val="26"/>
        </w:rPr>
      </w:pPr>
    </w:p>
    <w:p w:rsidR="006063D1" w:rsidRPr="0074495F" w:rsidRDefault="006063D1" w:rsidP="00A0345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sectPr w:rsidR="006063D1" w:rsidRPr="00744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1501B"/>
    <w:multiLevelType w:val="hybridMultilevel"/>
    <w:tmpl w:val="0C6AADAC"/>
    <w:lvl w:ilvl="0" w:tplc="56405BCC">
      <w:start w:val="1"/>
      <w:numFmt w:val="upperRoman"/>
      <w:lvlText w:val="%1."/>
      <w:lvlJc w:val="left"/>
      <w:pPr>
        <w:ind w:left="1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14DA1B3E"/>
    <w:multiLevelType w:val="hybridMultilevel"/>
    <w:tmpl w:val="BA2808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AB345E"/>
    <w:multiLevelType w:val="hybridMultilevel"/>
    <w:tmpl w:val="67466EB0"/>
    <w:lvl w:ilvl="0" w:tplc="3F82DA18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4B0543C3"/>
    <w:multiLevelType w:val="hybridMultilevel"/>
    <w:tmpl w:val="812E5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D170DB"/>
    <w:multiLevelType w:val="hybridMultilevel"/>
    <w:tmpl w:val="80AE1D48"/>
    <w:lvl w:ilvl="0" w:tplc="343E81B6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E7246"/>
    <w:multiLevelType w:val="hybridMultilevel"/>
    <w:tmpl w:val="1DBE4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50E4F"/>
    <w:multiLevelType w:val="hybridMultilevel"/>
    <w:tmpl w:val="28383DC8"/>
    <w:lvl w:ilvl="0" w:tplc="A8289A04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79"/>
        </w:tabs>
        <w:ind w:left="137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99"/>
        </w:tabs>
        <w:ind w:left="209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19"/>
        </w:tabs>
        <w:ind w:left="281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39"/>
        </w:tabs>
        <w:ind w:left="353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59"/>
        </w:tabs>
        <w:ind w:left="425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79"/>
        </w:tabs>
        <w:ind w:left="497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99"/>
        </w:tabs>
        <w:ind w:left="569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19"/>
        </w:tabs>
        <w:ind w:left="6419" w:hanging="360"/>
      </w:pPr>
    </w:lvl>
  </w:abstractNum>
  <w:num w:numId="1">
    <w:abstractNumId w:val="5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D54"/>
    <w:rsid w:val="000C66E7"/>
    <w:rsid w:val="00131F9E"/>
    <w:rsid w:val="00293F65"/>
    <w:rsid w:val="002D05C5"/>
    <w:rsid w:val="003963C7"/>
    <w:rsid w:val="003D0DCB"/>
    <w:rsid w:val="00414164"/>
    <w:rsid w:val="00470BED"/>
    <w:rsid w:val="00541F25"/>
    <w:rsid w:val="0057258D"/>
    <w:rsid w:val="0059403F"/>
    <w:rsid w:val="006063D1"/>
    <w:rsid w:val="00625B9C"/>
    <w:rsid w:val="0069381D"/>
    <w:rsid w:val="006F375B"/>
    <w:rsid w:val="0074495F"/>
    <w:rsid w:val="00823293"/>
    <w:rsid w:val="00847046"/>
    <w:rsid w:val="00897CE8"/>
    <w:rsid w:val="008D0A2B"/>
    <w:rsid w:val="008D2BCA"/>
    <w:rsid w:val="008D3E07"/>
    <w:rsid w:val="00971EB1"/>
    <w:rsid w:val="009B70FD"/>
    <w:rsid w:val="009D108B"/>
    <w:rsid w:val="00A0345B"/>
    <w:rsid w:val="00B523FC"/>
    <w:rsid w:val="00BC78DB"/>
    <w:rsid w:val="00C4490C"/>
    <w:rsid w:val="00C803C5"/>
    <w:rsid w:val="00F25ED8"/>
    <w:rsid w:val="00F63D54"/>
    <w:rsid w:val="00F77AFA"/>
    <w:rsid w:val="00FC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A2B"/>
    <w:pPr>
      <w:ind w:left="720"/>
      <w:contextualSpacing/>
    </w:pPr>
  </w:style>
  <w:style w:type="character" w:customStyle="1" w:styleId="a4">
    <w:name w:val="Без интервала Знак"/>
    <w:aliases w:val="Стратегия Знак"/>
    <w:link w:val="a5"/>
    <w:uiPriority w:val="1"/>
    <w:locked/>
    <w:rsid w:val="008D0A2B"/>
  </w:style>
  <w:style w:type="paragraph" w:styleId="a5">
    <w:name w:val="No Spacing"/>
    <w:aliases w:val="Стратегия"/>
    <w:link w:val="a4"/>
    <w:uiPriority w:val="1"/>
    <w:qFormat/>
    <w:rsid w:val="008D0A2B"/>
    <w:pPr>
      <w:spacing w:after="0" w:line="240" w:lineRule="auto"/>
    </w:pPr>
  </w:style>
  <w:style w:type="paragraph" w:customStyle="1" w:styleId="2">
    <w:name w:val="Без интервала2"/>
    <w:rsid w:val="00414164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basedOn w:val="a0"/>
    <w:uiPriority w:val="22"/>
    <w:qFormat/>
    <w:rsid w:val="00B523FC"/>
    <w:rPr>
      <w:b/>
      <w:bCs/>
    </w:rPr>
  </w:style>
  <w:style w:type="table" w:styleId="a7">
    <w:name w:val="Table Grid"/>
    <w:basedOn w:val="a1"/>
    <w:uiPriority w:val="59"/>
    <w:rsid w:val="006F3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47046"/>
  </w:style>
  <w:style w:type="paragraph" w:styleId="a8">
    <w:name w:val="Balloon Text"/>
    <w:basedOn w:val="a"/>
    <w:link w:val="a9"/>
    <w:uiPriority w:val="99"/>
    <w:semiHidden/>
    <w:unhideWhenUsed/>
    <w:rsid w:val="00541F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1F2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293F65"/>
    <w:pPr>
      <w:spacing w:before="100" w:beforeAutospacing="1" w:after="100" w:afterAutospacing="1"/>
    </w:pPr>
  </w:style>
  <w:style w:type="paragraph" w:styleId="ab">
    <w:name w:val="Body Text"/>
    <w:basedOn w:val="a"/>
    <w:link w:val="ac"/>
    <w:uiPriority w:val="99"/>
    <w:unhideWhenUsed/>
    <w:rsid w:val="006063D1"/>
    <w:pPr>
      <w:spacing w:after="120" w:line="276" w:lineRule="auto"/>
    </w:pPr>
    <w:rPr>
      <w:rFonts w:eastAsiaTheme="minorHAnsi"/>
      <w:sz w:val="26"/>
      <w:szCs w:val="26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6063D1"/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(2)_"/>
    <w:basedOn w:val="a0"/>
    <w:link w:val="21"/>
    <w:locked/>
    <w:rsid w:val="00F77A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77AFA"/>
    <w:pPr>
      <w:widowControl w:val="0"/>
      <w:shd w:val="clear" w:color="auto" w:fill="FFFFFF"/>
      <w:spacing w:after="4860" w:line="0" w:lineRule="atLeast"/>
      <w:ind w:hanging="2040"/>
      <w:jc w:val="center"/>
    </w:pPr>
    <w:rPr>
      <w:sz w:val="26"/>
      <w:szCs w:val="26"/>
      <w:lang w:eastAsia="en-US"/>
    </w:rPr>
  </w:style>
  <w:style w:type="character" w:styleId="ad">
    <w:name w:val="Hyperlink"/>
    <w:basedOn w:val="a0"/>
    <w:uiPriority w:val="99"/>
    <w:semiHidden/>
    <w:unhideWhenUsed/>
    <w:rsid w:val="00971EB1"/>
    <w:rPr>
      <w:color w:val="0000FF"/>
      <w:u w:val="single"/>
    </w:rPr>
  </w:style>
  <w:style w:type="character" w:customStyle="1" w:styleId="ae">
    <w:name w:val="Основной текст_"/>
    <w:basedOn w:val="a0"/>
    <w:link w:val="6"/>
    <w:rsid w:val="00971EB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e"/>
    <w:rsid w:val="00971EB1"/>
    <w:pPr>
      <w:widowControl w:val="0"/>
      <w:shd w:val="clear" w:color="auto" w:fill="FFFFFF"/>
      <w:spacing w:after="1860" w:line="264" w:lineRule="exact"/>
      <w:ind w:hanging="300"/>
      <w:jc w:val="right"/>
    </w:pPr>
    <w:rPr>
      <w:sz w:val="21"/>
      <w:szCs w:val="21"/>
      <w:lang w:eastAsia="en-US"/>
    </w:rPr>
  </w:style>
  <w:style w:type="paragraph" w:styleId="3">
    <w:name w:val="Body Text 3"/>
    <w:basedOn w:val="a"/>
    <w:link w:val="30"/>
    <w:unhideWhenUsed/>
    <w:rsid w:val="00971E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71EB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Основной текст (12)_"/>
    <w:basedOn w:val="a0"/>
    <w:link w:val="120"/>
    <w:rsid w:val="00971EB1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21">
    <w:name w:val="Основной текст (12) + Не курсив"/>
    <w:basedOn w:val="12"/>
    <w:rsid w:val="00971EB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20">
    <w:name w:val="Основной текст (12)"/>
    <w:basedOn w:val="a"/>
    <w:link w:val="12"/>
    <w:rsid w:val="00971EB1"/>
    <w:pPr>
      <w:widowControl w:val="0"/>
      <w:shd w:val="clear" w:color="auto" w:fill="FFFFFF"/>
      <w:spacing w:before="240" w:after="300" w:line="0" w:lineRule="atLeast"/>
      <w:ind w:hanging="280"/>
      <w:jc w:val="center"/>
    </w:pPr>
    <w:rPr>
      <w:i/>
      <w:iCs/>
      <w:sz w:val="21"/>
      <w:szCs w:val="21"/>
      <w:lang w:eastAsia="en-US"/>
    </w:rPr>
  </w:style>
  <w:style w:type="character" w:customStyle="1" w:styleId="af">
    <w:name w:val="Основной текст + Курсив"/>
    <w:basedOn w:val="ae"/>
    <w:rsid w:val="00971EB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">
    <w:name w:val="Основной шрифт абзаца1"/>
    <w:rsid w:val="00FC7A8E"/>
  </w:style>
  <w:style w:type="paragraph" w:customStyle="1" w:styleId="Style11">
    <w:name w:val="Style11"/>
    <w:basedOn w:val="a"/>
    <w:rsid w:val="003D0DCB"/>
    <w:pPr>
      <w:widowControl w:val="0"/>
      <w:autoSpaceDE w:val="0"/>
      <w:autoSpaceDN w:val="0"/>
      <w:adjustRightInd w:val="0"/>
      <w:spacing w:line="301" w:lineRule="exact"/>
      <w:ind w:firstLine="706"/>
      <w:jc w:val="both"/>
    </w:pPr>
  </w:style>
  <w:style w:type="character" w:customStyle="1" w:styleId="FontStyle20">
    <w:name w:val="Font Style20"/>
    <w:basedOn w:val="a0"/>
    <w:rsid w:val="003D0DCB"/>
    <w:rPr>
      <w:rFonts w:ascii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0C66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A2B"/>
    <w:pPr>
      <w:ind w:left="720"/>
      <w:contextualSpacing/>
    </w:pPr>
  </w:style>
  <w:style w:type="character" w:customStyle="1" w:styleId="a4">
    <w:name w:val="Без интервала Знак"/>
    <w:aliases w:val="Стратегия Знак"/>
    <w:link w:val="a5"/>
    <w:uiPriority w:val="1"/>
    <w:locked/>
    <w:rsid w:val="008D0A2B"/>
  </w:style>
  <w:style w:type="paragraph" w:styleId="a5">
    <w:name w:val="No Spacing"/>
    <w:aliases w:val="Стратегия"/>
    <w:link w:val="a4"/>
    <w:uiPriority w:val="1"/>
    <w:qFormat/>
    <w:rsid w:val="008D0A2B"/>
    <w:pPr>
      <w:spacing w:after="0" w:line="240" w:lineRule="auto"/>
    </w:pPr>
  </w:style>
  <w:style w:type="paragraph" w:customStyle="1" w:styleId="2">
    <w:name w:val="Без интервала2"/>
    <w:rsid w:val="00414164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basedOn w:val="a0"/>
    <w:uiPriority w:val="22"/>
    <w:qFormat/>
    <w:rsid w:val="00B523FC"/>
    <w:rPr>
      <w:b/>
      <w:bCs/>
    </w:rPr>
  </w:style>
  <w:style w:type="table" w:styleId="a7">
    <w:name w:val="Table Grid"/>
    <w:basedOn w:val="a1"/>
    <w:uiPriority w:val="59"/>
    <w:rsid w:val="006F3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47046"/>
  </w:style>
  <w:style w:type="paragraph" w:styleId="a8">
    <w:name w:val="Balloon Text"/>
    <w:basedOn w:val="a"/>
    <w:link w:val="a9"/>
    <w:uiPriority w:val="99"/>
    <w:semiHidden/>
    <w:unhideWhenUsed/>
    <w:rsid w:val="00541F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1F2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293F65"/>
    <w:pPr>
      <w:spacing w:before="100" w:beforeAutospacing="1" w:after="100" w:afterAutospacing="1"/>
    </w:pPr>
  </w:style>
  <w:style w:type="paragraph" w:styleId="ab">
    <w:name w:val="Body Text"/>
    <w:basedOn w:val="a"/>
    <w:link w:val="ac"/>
    <w:uiPriority w:val="99"/>
    <w:unhideWhenUsed/>
    <w:rsid w:val="006063D1"/>
    <w:pPr>
      <w:spacing w:after="120" w:line="276" w:lineRule="auto"/>
    </w:pPr>
    <w:rPr>
      <w:rFonts w:eastAsiaTheme="minorHAnsi"/>
      <w:sz w:val="26"/>
      <w:szCs w:val="26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6063D1"/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(2)_"/>
    <w:basedOn w:val="a0"/>
    <w:link w:val="21"/>
    <w:locked/>
    <w:rsid w:val="00F77A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77AFA"/>
    <w:pPr>
      <w:widowControl w:val="0"/>
      <w:shd w:val="clear" w:color="auto" w:fill="FFFFFF"/>
      <w:spacing w:after="4860" w:line="0" w:lineRule="atLeast"/>
      <w:ind w:hanging="2040"/>
      <w:jc w:val="center"/>
    </w:pPr>
    <w:rPr>
      <w:sz w:val="26"/>
      <w:szCs w:val="26"/>
      <w:lang w:eastAsia="en-US"/>
    </w:rPr>
  </w:style>
  <w:style w:type="character" w:styleId="ad">
    <w:name w:val="Hyperlink"/>
    <w:basedOn w:val="a0"/>
    <w:uiPriority w:val="99"/>
    <w:semiHidden/>
    <w:unhideWhenUsed/>
    <w:rsid w:val="00971EB1"/>
    <w:rPr>
      <w:color w:val="0000FF"/>
      <w:u w:val="single"/>
    </w:rPr>
  </w:style>
  <w:style w:type="character" w:customStyle="1" w:styleId="ae">
    <w:name w:val="Основной текст_"/>
    <w:basedOn w:val="a0"/>
    <w:link w:val="6"/>
    <w:rsid w:val="00971EB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e"/>
    <w:rsid w:val="00971EB1"/>
    <w:pPr>
      <w:widowControl w:val="0"/>
      <w:shd w:val="clear" w:color="auto" w:fill="FFFFFF"/>
      <w:spacing w:after="1860" w:line="264" w:lineRule="exact"/>
      <w:ind w:hanging="300"/>
      <w:jc w:val="right"/>
    </w:pPr>
    <w:rPr>
      <w:sz w:val="21"/>
      <w:szCs w:val="21"/>
      <w:lang w:eastAsia="en-US"/>
    </w:rPr>
  </w:style>
  <w:style w:type="paragraph" w:styleId="3">
    <w:name w:val="Body Text 3"/>
    <w:basedOn w:val="a"/>
    <w:link w:val="30"/>
    <w:unhideWhenUsed/>
    <w:rsid w:val="00971E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71EB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Основной текст (12)_"/>
    <w:basedOn w:val="a0"/>
    <w:link w:val="120"/>
    <w:rsid w:val="00971EB1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21">
    <w:name w:val="Основной текст (12) + Не курсив"/>
    <w:basedOn w:val="12"/>
    <w:rsid w:val="00971EB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20">
    <w:name w:val="Основной текст (12)"/>
    <w:basedOn w:val="a"/>
    <w:link w:val="12"/>
    <w:rsid w:val="00971EB1"/>
    <w:pPr>
      <w:widowControl w:val="0"/>
      <w:shd w:val="clear" w:color="auto" w:fill="FFFFFF"/>
      <w:spacing w:before="240" w:after="300" w:line="0" w:lineRule="atLeast"/>
      <w:ind w:hanging="280"/>
      <w:jc w:val="center"/>
    </w:pPr>
    <w:rPr>
      <w:i/>
      <w:iCs/>
      <w:sz w:val="21"/>
      <w:szCs w:val="21"/>
      <w:lang w:eastAsia="en-US"/>
    </w:rPr>
  </w:style>
  <w:style w:type="character" w:customStyle="1" w:styleId="af">
    <w:name w:val="Основной текст + Курсив"/>
    <w:basedOn w:val="ae"/>
    <w:rsid w:val="00971EB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">
    <w:name w:val="Основной шрифт абзаца1"/>
    <w:rsid w:val="00FC7A8E"/>
  </w:style>
  <w:style w:type="paragraph" w:customStyle="1" w:styleId="Style11">
    <w:name w:val="Style11"/>
    <w:basedOn w:val="a"/>
    <w:rsid w:val="003D0DCB"/>
    <w:pPr>
      <w:widowControl w:val="0"/>
      <w:autoSpaceDE w:val="0"/>
      <w:autoSpaceDN w:val="0"/>
      <w:adjustRightInd w:val="0"/>
      <w:spacing w:line="301" w:lineRule="exact"/>
      <w:ind w:firstLine="706"/>
      <w:jc w:val="both"/>
    </w:pPr>
  </w:style>
  <w:style w:type="character" w:customStyle="1" w:styleId="FontStyle20">
    <w:name w:val="Font Style20"/>
    <w:basedOn w:val="a0"/>
    <w:rsid w:val="003D0DCB"/>
    <w:rPr>
      <w:rFonts w:ascii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0C66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4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s://kaluga.bezformata.com/word/mnogoboretc/246625/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8327095655676726E-2"/>
          <c:y val="4.0675245656248277E-2"/>
          <c:w val="0.55309716706165468"/>
          <c:h val="0.6560453447592554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Требование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1"/>
              <c:pt idx="0">
                <c:v>Итоговое сочинение 05.12 2019 г.</c:v>
              </c:pt>
            </c:strLit>
          </c:cat>
          <c:val>
            <c:numRef>
              <c:f>Лист1!$B$2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Требование 2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1"/>
              <c:pt idx="0">
                <c:v>Итоговое сочинение 05.12 2019 г.</c:v>
              </c:pt>
            </c:strLit>
          </c:cat>
          <c:val>
            <c:numRef>
              <c:f>Лист1!$C$2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Критерий 1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1"/>
              <c:pt idx="0">
                <c:v>Итоговое сочинение 05.12 2019 г.</c:v>
              </c:pt>
            </c:strLit>
          </c:cat>
          <c:val>
            <c:numRef>
              <c:f>Лист1!$D$2</c:f>
              <c:numCache>
                <c:formatCode>General</c:formatCode>
                <c:ptCount val="1"/>
                <c:pt idx="0">
                  <c:v>89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Критерий 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1"/>
              <c:pt idx="0">
                <c:v>Итоговое сочинение 05.12 2019 г.</c:v>
              </c:pt>
            </c:strLit>
          </c:cat>
          <c:val>
            <c:numRef>
              <c:f>Лист1!$E$2</c:f>
              <c:numCache>
                <c:formatCode>General</c:formatCode>
                <c:ptCount val="1"/>
                <c:pt idx="0">
                  <c:v>89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Критерий 3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1"/>
              <c:pt idx="0">
                <c:v>Итоговое сочинение 05.12 2019 г.</c:v>
              </c:pt>
            </c:strLit>
          </c:cat>
          <c:val>
            <c:numRef>
              <c:f>Лист1!$F$2</c:f>
              <c:numCache>
                <c:formatCode>General</c:formatCode>
                <c:ptCount val="1"/>
                <c:pt idx="0">
                  <c:v>65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Критерий 4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1"/>
              <c:pt idx="0">
                <c:v>Итоговое сочинение 05.12 2019 г.</c:v>
              </c:pt>
            </c:strLit>
          </c:cat>
          <c:val>
            <c:numRef>
              <c:f>Лист1!$G$2</c:f>
              <c:numCache>
                <c:formatCode>General</c:formatCode>
                <c:ptCount val="1"/>
                <c:pt idx="0">
                  <c:v>70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Критерий 5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1"/>
              <c:pt idx="0">
                <c:v>Итоговое сочинение 05.12 2019 г.</c:v>
              </c:pt>
            </c:strLit>
          </c:cat>
          <c:val>
            <c:numRef>
              <c:f>Лист1!$H$2</c:f>
              <c:numCache>
                <c:formatCode>General</c:formatCode>
                <c:ptCount val="1"/>
                <c:pt idx="0">
                  <c:v>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5549824"/>
        <c:axId val="168305024"/>
      </c:barChart>
      <c:catAx>
        <c:axId val="195549824"/>
        <c:scaling>
          <c:orientation val="minMax"/>
        </c:scaling>
        <c:delete val="0"/>
        <c:axPos val="b"/>
        <c:majorTickMark val="out"/>
        <c:minorTickMark val="none"/>
        <c:tickLblPos val="nextTo"/>
        <c:crossAx val="168305024"/>
        <c:crosses val="autoZero"/>
        <c:auto val="1"/>
        <c:lblAlgn val="ctr"/>
        <c:lblOffset val="100"/>
        <c:noMultiLvlLbl val="0"/>
      </c:catAx>
      <c:valAx>
        <c:axId val="1683050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55498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dLbl>
              <c:idx val="0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3888888888888978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8518518518518583E-2"/>
                  <c:y val="1.190476190476192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6.2453395587839721E-3"/>
                  <c:y val="1.195574679171771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 (профильный уровень)</c:v>
                </c:pt>
                <c:pt idx="2">
                  <c:v>Математика (базовый уровень)</c:v>
                </c:pt>
                <c:pt idx="3">
                  <c:v>Обществознание</c:v>
                </c:pt>
                <c:pt idx="4">
                  <c:v>История</c:v>
                </c:pt>
                <c:pt idx="5">
                  <c:v>Физика</c:v>
                </c:pt>
                <c:pt idx="6">
                  <c:v>Биология</c:v>
                </c:pt>
                <c:pt idx="7">
                  <c:v>Химия</c:v>
                </c:pt>
                <c:pt idx="8">
                  <c:v>Английский язык</c:v>
                </c:pt>
                <c:pt idx="9">
                  <c:v>География</c:v>
                </c:pt>
                <c:pt idx="10">
                  <c:v>Информатика и ИКТ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64.8</c:v>
                </c:pt>
                <c:pt idx="1">
                  <c:v>38.700000000000003</c:v>
                </c:pt>
                <c:pt idx="2">
                  <c:v>14.3</c:v>
                </c:pt>
                <c:pt idx="3">
                  <c:v>62.3</c:v>
                </c:pt>
                <c:pt idx="4">
                  <c:v>48.5</c:v>
                </c:pt>
                <c:pt idx="5">
                  <c:v>51</c:v>
                </c:pt>
                <c:pt idx="6">
                  <c:v>46</c:v>
                </c:pt>
                <c:pt idx="7">
                  <c:v>54</c:v>
                </c:pt>
                <c:pt idx="8">
                  <c:v>47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88888888889003E-2"/>
                  <c:y val="-6.349206349206350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833333333333412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1095980050320451E-3"/>
                  <c:y val="-2.380950886670817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1752140667995618E-4"/>
                  <c:y val="-1.977342447733615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6203703703703703E-2"/>
                  <c:y val="-5.555555555555545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4.6296296296296632E-3"/>
                  <c:y val="-2.777777777777810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0833333333333412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 (профильный уровень)</c:v>
                </c:pt>
                <c:pt idx="2">
                  <c:v>Математика (базовый уровень)</c:v>
                </c:pt>
                <c:pt idx="3">
                  <c:v>Обществознание</c:v>
                </c:pt>
                <c:pt idx="4">
                  <c:v>История</c:v>
                </c:pt>
                <c:pt idx="5">
                  <c:v>Физика</c:v>
                </c:pt>
                <c:pt idx="6">
                  <c:v>Биология</c:v>
                </c:pt>
                <c:pt idx="7">
                  <c:v>Химия</c:v>
                </c:pt>
                <c:pt idx="8">
                  <c:v>Английский язык</c:v>
                </c:pt>
                <c:pt idx="9">
                  <c:v>География</c:v>
                </c:pt>
                <c:pt idx="10">
                  <c:v>Информатика и ИКТ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61.5</c:v>
                </c:pt>
                <c:pt idx="1">
                  <c:v>59.3</c:v>
                </c:pt>
                <c:pt idx="2">
                  <c:v>15.3</c:v>
                </c:pt>
                <c:pt idx="3">
                  <c:v>57.3</c:v>
                </c:pt>
                <c:pt idx="4">
                  <c:v>50.3</c:v>
                </c:pt>
                <c:pt idx="5">
                  <c:v>46.5</c:v>
                </c:pt>
                <c:pt idx="6">
                  <c:v>48.5</c:v>
                </c:pt>
                <c:pt idx="7">
                  <c:v>33.5</c:v>
                </c:pt>
                <c:pt idx="8">
                  <c:v>77.5</c:v>
                </c:pt>
                <c:pt idx="9">
                  <c:v>52</c:v>
                </c:pt>
                <c:pt idx="10">
                  <c:v>55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736018676351916E-2"/>
                  <c:y val="2.391149358343542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9186633858690422E-2"/>
                  <c:y val="2.39111797843070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8736018676351916E-2"/>
                  <c:y val="2.391149358343542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6654238823423925E-2"/>
                  <c:y val="1.594099572229028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 (профильный уровень)</c:v>
                </c:pt>
                <c:pt idx="2">
                  <c:v>Математика (базовый уровень)</c:v>
                </c:pt>
                <c:pt idx="3">
                  <c:v>Обществознание</c:v>
                </c:pt>
                <c:pt idx="4">
                  <c:v>История</c:v>
                </c:pt>
                <c:pt idx="5">
                  <c:v>Физика</c:v>
                </c:pt>
                <c:pt idx="6">
                  <c:v>Биология</c:v>
                </c:pt>
                <c:pt idx="7">
                  <c:v>Химия</c:v>
                </c:pt>
                <c:pt idx="8">
                  <c:v>Английский язык</c:v>
                </c:pt>
                <c:pt idx="9">
                  <c:v>География</c:v>
                </c:pt>
                <c:pt idx="10">
                  <c:v>Информатика и ИКТ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68.3</c:v>
                </c:pt>
                <c:pt idx="1">
                  <c:v>53</c:v>
                </c:pt>
                <c:pt idx="3">
                  <c:v>60.5</c:v>
                </c:pt>
                <c:pt idx="4">
                  <c:v>49.6</c:v>
                </c:pt>
                <c:pt idx="5">
                  <c:v>52.7</c:v>
                </c:pt>
                <c:pt idx="6">
                  <c:v>45</c:v>
                </c:pt>
                <c:pt idx="7">
                  <c:v>51</c:v>
                </c:pt>
                <c:pt idx="10">
                  <c:v>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8360576"/>
        <c:axId val="168395136"/>
      </c:barChart>
      <c:catAx>
        <c:axId val="168360576"/>
        <c:scaling>
          <c:orientation val="minMax"/>
        </c:scaling>
        <c:delete val="0"/>
        <c:axPos val="b"/>
        <c:majorTickMark val="out"/>
        <c:minorTickMark val="none"/>
        <c:tickLblPos val="nextTo"/>
        <c:crossAx val="168395136"/>
        <c:crosses val="autoZero"/>
        <c:auto val="1"/>
        <c:lblAlgn val="ctr"/>
        <c:lblOffset val="100"/>
        <c:noMultiLvlLbl val="0"/>
      </c:catAx>
      <c:valAx>
        <c:axId val="168395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836057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8185511386738983E-2"/>
          <c:y val="3.833742985165528E-2"/>
          <c:w val="0.81068631575969929"/>
          <c:h val="0.6683747879236090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2017/2018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Лист1!$A$2:$A$18</c:f>
              <c:strCache>
                <c:ptCount val="17"/>
                <c:pt idx="0">
                  <c:v>Право</c:v>
                </c:pt>
                <c:pt idx="1">
                  <c:v>биология</c:v>
                </c:pt>
                <c:pt idx="2">
                  <c:v>Литература</c:v>
                </c:pt>
                <c:pt idx="3">
                  <c:v>Экономика</c:v>
                </c:pt>
                <c:pt idx="4">
                  <c:v>Математика</c:v>
                </c:pt>
                <c:pt idx="5">
                  <c:v>Физика</c:v>
                </c:pt>
                <c:pt idx="6">
                  <c:v>Английский язык</c:v>
                </c:pt>
                <c:pt idx="7">
                  <c:v>История</c:v>
                </c:pt>
                <c:pt idx="8">
                  <c:v>Русский язык</c:v>
                </c:pt>
                <c:pt idx="9">
                  <c:v>Технология</c:v>
                </c:pt>
                <c:pt idx="10">
                  <c:v>Обществознание</c:v>
                </c:pt>
                <c:pt idx="11">
                  <c:v>Астрономия</c:v>
                </c:pt>
                <c:pt idx="12">
                  <c:v>ОБЖ</c:v>
                </c:pt>
                <c:pt idx="13">
                  <c:v>Краеведение</c:v>
                </c:pt>
                <c:pt idx="14">
                  <c:v>География</c:v>
                </c:pt>
                <c:pt idx="15">
                  <c:v>Немецкий язык</c:v>
                </c:pt>
                <c:pt idx="16">
                  <c:v>Физическая культура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10</c:v>
                </c:pt>
                <c:pt idx="1">
                  <c:v>27</c:v>
                </c:pt>
                <c:pt idx="2">
                  <c:v>20</c:v>
                </c:pt>
                <c:pt idx="3">
                  <c:v>7</c:v>
                </c:pt>
                <c:pt idx="4">
                  <c:v>31</c:v>
                </c:pt>
                <c:pt idx="5">
                  <c:v>30</c:v>
                </c:pt>
                <c:pt idx="6">
                  <c:v>10</c:v>
                </c:pt>
                <c:pt idx="7">
                  <c:v>18</c:v>
                </c:pt>
                <c:pt idx="8">
                  <c:v>41</c:v>
                </c:pt>
                <c:pt idx="9">
                  <c:v>3</c:v>
                </c:pt>
                <c:pt idx="10">
                  <c:v>37</c:v>
                </c:pt>
                <c:pt idx="11">
                  <c:v>17</c:v>
                </c:pt>
                <c:pt idx="12">
                  <c:v>7</c:v>
                </c:pt>
                <c:pt idx="13">
                  <c:v>34</c:v>
                </c:pt>
                <c:pt idx="14">
                  <c:v>5</c:v>
                </c:pt>
                <c:pt idx="15">
                  <c:v>10</c:v>
                </c:pt>
                <c:pt idx="16">
                  <c:v>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2018/2019</c:v>
                </c:pt>
              </c:strCache>
            </c:strRef>
          </c:tx>
          <c:invertIfNegative val="0"/>
          <c:dLbls>
            <c:dLbl>
              <c:idx val="5"/>
              <c:layout>
                <c:manualLayout>
                  <c:x val="6.7350221327676148E-3"/>
                  <c:y val="1.38115876501568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1.157407407407398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Лист1!$A$2:$A$18</c:f>
              <c:strCache>
                <c:ptCount val="17"/>
                <c:pt idx="0">
                  <c:v>Право</c:v>
                </c:pt>
                <c:pt idx="1">
                  <c:v>биология</c:v>
                </c:pt>
                <c:pt idx="2">
                  <c:v>Литература</c:v>
                </c:pt>
                <c:pt idx="3">
                  <c:v>Экономика</c:v>
                </c:pt>
                <c:pt idx="4">
                  <c:v>Математика</c:v>
                </c:pt>
                <c:pt idx="5">
                  <c:v>Физика</c:v>
                </c:pt>
                <c:pt idx="6">
                  <c:v>Английский язык</c:v>
                </c:pt>
                <c:pt idx="7">
                  <c:v>История</c:v>
                </c:pt>
                <c:pt idx="8">
                  <c:v>Русский язык</c:v>
                </c:pt>
                <c:pt idx="9">
                  <c:v>Технология</c:v>
                </c:pt>
                <c:pt idx="10">
                  <c:v>Обществознание</c:v>
                </c:pt>
                <c:pt idx="11">
                  <c:v>Астрономия</c:v>
                </c:pt>
                <c:pt idx="12">
                  <c:v>ОБЖ</c:v>
                </c:pt>
                <c:pt idx="13">
                  <c:v>Краеведение</c:v>
                </c:pt>
                <c:pt idx="14">
                  <c:v>География</c:v>
                </c:pt>
                <c:pt idx="15">
                  <c:v>Немецкий язык</c:v>
                </c:pt>
                <c:pt idx="16">
                  <c:v>Физическая культура</c:v>
                </c:pt>
              </c:strCache>
            </c:strRef>
          </c:cat>
          <c:val>
            <c:numRef>
              <c:f>Лист1!$C$2:$C$18</c:f>
              <c:numCache>
                <c:formatCode>General</c:formatCode>
                <c:ptCount val="17"/>
                <c:pt idx="0">
                  <c:v>5</c:v>
                </c:pt>
                <c:pt idx="1">
                  <c:v>31</c:v>
                </c:pt>
                <c:pt idx="2">
                  <c:v>18</c:v>
                </c:pt>
                <c:pt idx="3">
                  <c:v>0</c:v>
                </c:pt>
                <c:pt idx="4">
                  <c:v>35</c:v>
                </c:pt>
                <c:pt idx="5">
                  <c:v>28</c:v>
                </c:pt>
                <c:pt idx="6">
                  <c:v>13</c:v>
                </c:pt>
                <c:pt idx="7">
                  <c:v>23</c:v>
                </c:pt>
                <c:pt idx="8">
                  <c:v>27</c:v>
                </c:pt>
                <c:pt idx="9">
                  <c:v>4</c:v>
                </c:pt>
                <c:pt idx="10">
                  <c:v>30</c:v>
                </c:pt>
                <c:pt idx="11">
                  <c:v>20</c:v>
                </c:pt>
                <c:pt idx="12">
                  <c:v>2</c:v>
                </c:pt>
                <c:pt idx="13">
                  <c:v>20</c:v>
                </c:pt>
                <c:pt idx="14">
                  <c:v>0</c:v>
                </c:pt>
                <c:pt idx="15">
                  <c:v>6</c:v>
                </c:pt>
                <c:pt idx="16">
                  <c:v>28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2019/2020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4.4900147551784099E-3"/>
                  <c:y val="1.72644845626960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2450073775892049E-2"/>
                  <c:y val="1.03586907376176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1.347004426553523E-2"/>
                  <c:y val="6.90579382507841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Лист1!$A$2:$A$18</c:f>
              <c:strCache>
                <c:ptCount val="17"/>
                <c:pt idx="0">
                  <c:v>Право</c:v>
                </c:pt>
                <c:pt idx="1">
                  <c:v>биология</c:v>
                </c:pt>
                <c:pt idx="2">
                  <c:v>Литература</c:v>
                </c:pt>
                <c:pt idx="3">
                  <c:v>Экономика</c:v>
                </c:pt>
                <c:pt idx="4">
                  <c:v>Математика</c:v>
                </c:pt>
                <c:pt idx="5">
                  <c:v>Физика</c:v>
                </c:pt>
                <c:pt idx="6">
                  <c:v>Английский язык</c:v>
                </c:pt>
                <c:pt idx="7">
                  <c:v>История</c:v>
                </c:pt>
                <c:pt idx="8">
                  <c:v>Русский язык</c:v>
                </c:pt>
                <c:pt idx="9">
                  <c:v>Технология</c:v>
                </c:pt>
                <c:pt idx="10">
                  <c:v>Обществознание</c:v>
                </c:pt>
                <c:pt idx="11">
                  <c:v>Астрономия</c:v>
                </c:pt>
                <c:pt idx="12">
                  <c:v>ОБЖ</c:v>
                </c:pt>
                <c:pt idx="13">
                  <c:v>Краеведение</c:v>
                </c:pt>
                <c:pt idx="14">
                  <c:v>География</c:v>
                </c:pt>
                <c:pt idx="15">
                  <c:v>Немецкий язык</c:v>
                </c:pt>
                <c:pt idx="16">
                  <c:v>Физическая культура</c:v>
                </c:pt>
              </c:strCache>
            </c:strRef>
          </c:cat>
          <c:val>
            <c:numRef>
              <c:f>Лист1!$D$2:$D$18</c:f>
              <c:numCache>
                <c:formatCode>General</c:formatCode>
                <c:ptCount val="17"/>
                <c:pt idx="0">
                  <c:v>6</c:v>
                </c:pt>
                <c:pt idx="1">
                  <c:v>29</c:v>
                </c:pt>
                <c:pt idx="2">
                  <c:v>17</c:v>
                </c:pt>
                <c:pt idx="3">
                  <c:v>4</c:v>
                </c:pt>
                <c:pt idx="4">
                  <c:v>27</c:v>
                </c:pt>
                <c:pt idx="5">
                  <c:v>28</c:v>
                </c:pt>
                <c:pt idx="6">
                  <c:v>14</c:v>
                </c:pt>
                <c:pt idx="7">
                  <c:v>19</c:v>
                </c:pt>
                <c:pt idx="8">
                  <c:v>19</c:v>
                </c:pt>
                <c:pt idx="9">
                  <c:v>2</c:v>
                </c:pt>
                <c:pt idx="10">
                  <c:v>30</c:v>
                </c:pt>
                <c:pt idx="11">
                  <c:v>2</c:v>
                </c:pt>
                <c:pt idx="12">
                  <c:v>18</c:v>
                </c:pt>
                <c:pt idx="13">
                  <c:v>3</c:v>
                </c:pt>
                <c:pt idx="14">
                  <c:v>32</c:v>
                </c:pt>
                <c:pt idx="15">
                  <c:v>6</c:v>
                </c:pt>
                <c:pt idx="16">
                  <c:v>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8328192"/>
        <c:axId val="168350464"/>
        <c:axId val="0"/>
      </c:bar3DChart>
      <c:catAx>
        <c:axId val="168328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8350464"/>
        <c:crosses val="autoZero"/>
        <c:auto val="1"/>
        <c:lblAlgn val="ctr"/>
        <c:lblOffset val="100"/>
        <c:noMultiLvlLbl val="0"/>
      </c:catAx>
      <c:valAx>
        <c:axId val="168350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83281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 sz="1050">
                <a:solidFill>
                  <a:schemeClr val="dk1"/>
                </a:solidFill>
                <a:latin typeface="+mn-lt"/>
                <a:ea typeface="+mn-ea"/>
                <a:cs typeface="+mn-cs"/>
              </a:rPr>
              <a:t>Соотношение</a:t>
            </a:r>
            <a:r>
              <a:rPr lang="ru-RU" sz="1050" baseline="0">
                <a:solidFill>
                  <a:schemeClr val="dk1"/>
                </a:solidFill>
                <a:latin typeface="+mn-lt"/>
                <a:ea typeface="+mn-ea"/>
                <a:cs typeface="+mn-cs"/>
              </a:rPr>
              <a:t> средств областного и районного бюджетов на организацию питания в ЛДП</a:t>
            </a:r>
            <a:endParaRPr lang="ru-RU" sz="1050"/>
          </a:p>
        </c:rich>
      </c:tx>
      <c:overlay val="0"/>
      <c:spPr>
        <a:gradFill rotWithShape="1">
          <a:gsLst>
            <a:gs pos="0">
              <a:schemeClr val="accent1">
                <a:lumMod val="110000"/>
                <a:satMod val="105000"/>
                <a:tint val="67000"/>
              </a:schemeClr>
            </a:gs>
            <a:gs pos="50000">
              <a:schemeClr val="accent1">
                <a:lumMod val="105000"/>
                <a:satMod val="103000"/>
                <a:tint val="73000"/>
              </a:schemeClr>
            </a:gs>
            <a:gs pos="100000">
              <a:schemeClr val="accent1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1"/>
          </a:solidFill>
          <a:prstDash val="solid"/>
          <a:miter lim="800000"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1057669874599009"/>
          <c:y val="0.215"/>
          <c:w val="0.76424550356298315"/>
          <c:h val="0.54313558383867488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областной бюджет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Лист1!$A$2:$A$7</c:f>
              <c:numCache>
                <c:formatCode>General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874736</c:v>
                </c:pt>
                <c:pt idx="1">
                  <c:v>451459</c:v>
                </c:pt>
                <c:pt idx="2">
                  <c:v>439477</c:v>
                </c:pt>
                <c:pt idx="3">
                  <c:v>433014</c:v>
                </c:pt>
                <c:pt idx="4">
                  <c:v>475561</c:v>
                </c:pt>
                <c:pt idx="5">
                  <c:v>530089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районный бюджет</c:v>
                </c:pt>
              </c:strCache>
            </c:strRef>
          </c:tx>
          <c:spPr>
            <a:ln w="28575" cap="rnd">
              <a:solidFill>
                <a:srgbClr val="C0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rgbClr val="C00000"/>
                </a:solidFill>
              </a:ln>
              <a:effectLst/>
            </c:spPr>
          </c:marker>
          <c:cat>
            <c:numRef>
              <c:f>Лист1!$A$2:$A$7</c:f>
              <c:numCache>
                <c:formatCode>General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109576</c:v>
                </c:pt>
                <c:pt idx="1">
                  <c:v>203768</c:v>
                </c:pt>
                <c:pt idx="2">
                  <c:v>231053</c:v>
                </c:pt>
                <c:pt idx="3">
                  <c:v>246126</c:v>
                </c:pt>
                <c:pt idx="4">
                  <c:v>203810</c:v>
                </c:pt>
                <c:pt idx="5">
                  <c:v>228725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5262464"/>
        <c:axId val="185264384"/>
      </c:lineChart>
      <c:catAx>
        <c:axId val="185262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5264384"/>
        <c:crosses val="autoZero"/>
        <c:auto val="1"/>
        <c:lblAlgn val="ctr"/>
        <c:lblOffset val="100"/>
        <c:noMultiLvlLbl val="0"/>
      </c:catAx>
      <c:valAx>
        <c:axId val="185264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5262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ru-RU" sz="1100">
                <a:solidFill>
                  <a:schemeClr val="lt1"/>
                </a:solidFill>
                <a:latin typeface="+mn-lt"/>
                <a:ea typeface="+mn-ea"/>
                <a:cs typeface="+mn-cs"/>
              </a:rPr>
              <a:t>Количество</a:t>
            </a:r>
            <a:r>
              <a:rPr lang="ru-RU" sz="1100" baseline="0">
                <a:solidFill>
                  <a:schemeClr val="lt1"/>
                </a:solidFill>
                <a:latin typeface="+mn-lt"/>
                <a:ea typeface="+mn-ea"/>
                <a:cs typeface="+mn-cs"/>
              </a:rPr>
              <a:t> обучающихся муниципальных общеобразовательных организаций, оздоравливающихся в ЛДП</a:t>
            </a:r>
            <a:endParaRPr lang="ru-RU" sz="11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5081018518518521"/>
          <c:y val="6.3926940639269403E-2"/>
        </c:manualLayout>
      </c:layout>
      <c:overlay val="0"/>
      <c:spPr>
        <a:solidFill>
          <a:schemeClr val="accent6"/>
        </a:solidFill>
        <a:ln w="19050" cap="flat" cmpd="sng" algn="ctr">
          <a:solidFill>
            <a:schemeClr val="lt1"/>
          </a:solidFill>
          <a:prstDash val="solid"/>
          <a:miter lim="800000"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7.6942473367299674E-2"/>
          <c:y val="0.35657311881999654"/>
          <c:w val="0.91381083835108845"/>
          <c:h val="0.4366156114047388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6"/>
            </a:solidFill>
            <a:ln>
              <a:solidFill>
                <a:srgbClr val="C00000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-7.8307618221381183E-3"/>
                  <c:y val="-5.05736726999332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rgbClr val="C00000"/>
              </a:solidFill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221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  <a:ln>
              <a:solidFill>
                <a:srgbClr val="C00000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-2.6102539407127062E-2"/>
                  <c:y val="-5.05736726999332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206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6">
                <a:lumMod val="20000"/>
                <a:lumOff val="80000"/>
              </a:schemeClr>
            </a:solidFill>
            <a:ln>
              <a:solidFill>
                <a:srgbClr val="C00000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-1.0441015762850801E-2"/>
                  <c:y val="4.6358664435691319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196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2.52868363499666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187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051269703563531E-2"/>
                  <c:y val="2.52868363499666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203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8168960"/>
        <c:axId val="198170496"/>
      </c:barChart>
      <c:catAx>
        <c:axId val="198168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8170496"/>
        <c:crosses val="autoZero"/>
        <c:auto val="1"/>
        <c:lblAlgn val="ctr"/>
        <c:lblOffset val="100"/>
        <c:noMultiLvlLbl val="0"/>
      </c:catAx>
      <c:valAx>
        <c:axId val="198170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8168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 b="1">
                <a:latin typeface="Times New Roman" panose="02020603050405020304" pitchFamily="18" charset="0"/>
                <a:cs typeface="Times New Roman" panose="02020603050405020304" pitchFamily="18" charset="0"/>
              </a:rPr>
              <a:t>Результативность</a:t>
            </a:r>
            <a:r>
              <a:rPr lang="ru-RU" sz="1000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участия общеобразовательных организаций в районных, областных, всероссийских  мероприятиях</a:t>
            </a:r>
          </a:p>
          <a:p>
            <a:pPr>
              <a:defRPr sz="13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(количество победителей    и призероав)</a:t>
            </a:r>
            <a:endParaRPr lang="ru-RU" sz="1000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166733965946564"/>
          <c:y val="3.9395756061098977E-2"/>
        </c:manualLayout>
      </c:layout>
      <c:overlay val="0"/>
      <c:spPr>
        <a:solidFill>
          <a:schemeClr val="accent2">
            <a:lumMod val="20000"/>
            <a:lumOff val="80000"/>
          </a:schemeClr>
        </a:solidFill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4427666891592597"/>
          <c:y val="0.29561243475056576"/>
          <c:w val="0.81308714615801225"/>
          <c:h val="0.404772489721970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победителей 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Лист1!$A$2:$A$10</c:f>
              <c:strCache>
                <c:ptCount val="8"/>
                <c:pt idx="0">
                  <c:v>Мещовская СОШ</c:v>
                </c:pt>
                <c:pt idx="1">
                  <c:v> Серпейская СОШ</c:v>
                </c:pt>
                <c:pt idx="2">
                  <c:v>Алешинская АОШ</c:v>
                </c:pt>
                <c:pt idx="3">
                  <c:v>Покровская ООШ</c:v>
                </c:pt>
                <c:pt idx="4">
                  <c:v>Домашовская СОШ</c:v>
                </c:pt>
                <c:pt idx="5">
                  <c:v>Кудринская СОШ</c:v>
                </c:pt>
                <c:pt idx="6">
                  <c:v>СОШ п. Молодежный</c:v>
                </c:pt>
                <c:pt idx="7">
                  <c:v>Мармыжовская ООШ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18</c:v>
                </c:pt>
                <c:pt idx="1">
                  <c:v>18</c:v>
                </c:pt>
                <c:pt idx="2">
                  <c:v>15</c:v>
                </c:pt>
                <c:pt idx="3">
                  <c:v>10</c:v>
                </c:pt>
                <c:pt idx="4">
                  <c:v>9</c:v>
                </c:pt>
                <c:pt idx="5">
                  <c:v>7</c:v>
                </c:pt>
                <c:pt idx="6">
                  <c:v>6</c:v>
                </c:pt>
                <c:pt idx="7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 призёров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cat>
            <c:strRef>
              <c:f>Лист1!$A$2:$A$10</c:f>
              <c:strCache>
                <c:ptCount val="8"/>
                <c:pt idx="0">
                  <c:v>Мещовская СОШ</c:v>
                </c:pt>
                <c:pt idx="1">
                  <c:v> Серпейская СОШ</c:v>
                </c:pt>
                <c:pt idx="2">
                  <c:v>Алешинская АОШ</c:v>
                </c:pt>
                <c:pt idx="3">
                  <c:v>Покровская ООШ</c:v>
                </c:pt>
                <c:pt idx="4">
                  <c:v>Домашовская СОШ</c:v>
                </c:pt>
                <c:pt idx="5">
                  <c:v>Кудринская СОШ</c:v>
                </c:pt>
                <c:pt idx="6">
                  <c:v>СОШ п. Молодежный</c:v>
                </c:pt>
                <c:pt idx="7">
                  <c:v>Мармыжовская ООШ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16</c:v>
                </c:pt>
                <c:pt idx="1">
                  <c:v>10</c:v>
                </c:pt>
                <c:pt idx="2">
                  <c:v>10</c:v>
                </c:pt>
                <c:pt idx="3">
                  <c:v>4</c:v>
                </c:pt>
                <c:pt idx="4">
                  <c:v>5</c:v>
                </c:pt>
                <c:pt idx="5">
                  <c:v>4</c:v>
                </c:pt>
                <c:pt idx="6">
                  <c:v>3</c:v>
                </c:pt>
                <c:pt idx="7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Лист1!$A$2:$A$10</c:f>
              <c:strCache>
                <c:ptCount val="8"/>
                <c:pt idx="0">
                  <c:v>Мещовская СОШ</c:v>
                </c:pt>
                <c:pt idx="1">
                  <c:v> Серпейская СОШ</c:v>
                </c:pt>
                <c:pt idx="2">
                  <c:v>Алешинская АОШ</c:v>
                </c:pt>
                <c:pt idx="3">
                  <c:v>Покровская ООШ</c:v>
                </c:pt>
                <c:pt idx="4">
                  <c:v>Домашовская СОШ</c:v>
                </c:pt>
                <c:pt idx="5">
                  <c:v>Кудринская СОШ</c:v>
                </c:pt>
                <c:pt idx="6">
                  <c:v>СОШ п. Молодежный</c:v>
                </c:pt>
                <c:pt idx="7">
                  <c:v>Мармыжовская ООШ</c:v>
                </c:pt>
              </c:strCache>
            </c:strRef>
          </c:cat>
          <c:val>
            <c:numRef>
              <c:f>Лист1!$D$2:$D$10</c:f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Лист1!$A$2:$A$10</c:f>
              <c:strCache>
                <c:ptCount val="8"/>
                <c:pt idx="0">
                  <c:v>Мещовская СОШ</c:v>
                </c:pt>
                <c:pt idx="1">
                  <c:v> Серпейская СОШ</c:v>
                </c:pt>
                <c:pt idx="2">
                  <c:v>Алешинская АОШ</c:v>
                </c:pt>
                <c:pt idx="3">
                  <c:v>Покровская ООШ</c:v>
                </c:pt>
                <c:pt idx="4">
                  <c:v>Домашовская СОШ</c:v>
                </c:pt>
                <c:pt idx="5">
                  <c:v>Кудринская СОШ</c:v>
                </c:pt>
                <c:pt idx="6">
                  <c:v>СОШ п. Молодежный</c:v>
                </c:pt>
                <c:pt idx="7">
                  <c:v>Мармыжовская ООШ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Лист1!$A$2:$A$10</c:f>
              <c:strCache>
                <c:ptCount val="8"/>
                <c:pt idx="0">
                  <c:v>Мещовская СОШ</c:v>
                </c:pt>
                <c:pt idx="1">
                  <c:v> Серпейская СОШ</c:v>
                </c:pt>
                <c:pt idx="2">
                  <c:v>Алешинская АОШ</c:v>
                </c:pt>
                <c:pt idx="3">
                  <c:v>Покровская ООШ</c:v>
                </c:pt>
                <c:pt idx="4">
                  <c:v>Домашовская СОШ</c:v>
                </c:pt>
                <c:pt idx="5">
                  <c:v>Кудринская СОШ</c:v>
                </c:pt>
                <c:pt idx="6">
                  <c:v>СОШ п. Молодежный</c:v>
                </c:pt>
                <c:pt idx="7">
                  <c:v>Мармыжовская ООШ</c:v>
                </c:pt>
              </c:strCache>
            </c:strRef>
          </c:cat>
          <c:val>
            <c:numRef>
              <c:f>Лист1!$F$2:$F$10</c:f>
              <c:numCache>
                <c:formatCode>General</c:formatCode>
                <c:ptCount val="9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98243456"/>
        <c:axId val="198244992"/>
      </c:barChart>
      <c:catAx>
        <c:axId val="198243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8244992"/>
        <c:crosses val="autoZero"/>
        <c:auto val="1"/>
        <c:lblAlgn val="ctr"/>
        <c:lblOffset val="100"/>
        <c:noMultiLvlLbl val="0"/>
      </c:catAx>
      <c:valAx>
        <c:axId val="198244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82434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7B2C5-587A-45CD-8FC2-094119A04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18566</Words>
  <Characters>105832</Characters>
  <Application>Microsoft Office Word</Application>
  <DocSecurity>0</DocSecurity>
  <Lines>881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Ильин</dc:creator>
  <cp:lastModifiedBy>Илья Ильин</cp:lastModifiedBy>
  <cp:revision>7</cp:revision>
  <dcterms:created xsi:type="dcterms:W3CDTF">2020-08-20T11:24:00Z</dcterms:created>
  <dcterms:modified xsi:type="dcterms:W3CDTF">2020-09-02T09:18:00Z</dcterms:modified>
</cp:coreProperties>
</file>